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A91" w:rsidRPr="00824430" w:rsidRDefault="00982A91" w:rsidP="005304BD">
      <w:pPr>
        <w:pStyle w:val="Title"/>
        <w:ind w:left="5580" w:firstLine="4500"/>
        <w:jc w:val="left"/>
        <w:rPr>
          <w:sz w:val="28"/>
          <w:szCs w:val="28"/>
        </w:rPr>
      </w:pPr>
      <w:r w:rsidRPr="00824430">
        <w:rPr>
          <w:sz w:val="28"/>
          <w:szCs w:val="28"/>
        </w:rPr>
        <w:t>ЗАТВЕРДЖУЮ</w:t>
      </w:r>
    </w:p>
    <w:p w:rsidR="00982A91" w:rsidRPr="00824430" w:rsidRDefault="00982A91" w:rsidP="005304BD">
      <w:pPr>
        <w:pStyle w:val="Title"/>
        <w:ind w:left="5580" w:firstLine="4500"/>
        <w:jc w:val="left"/>
        <w:rPr>
          <w:sz w:val="28"/>
          <w:szCs w:val="28"/>
        </w:rPr>
      </w:pPr>
      <w:r w:rsidRPr="00824430">
        <w:rPr>
          <w:sz w:val="28"/>
          <w:szCs w:val="28"/>
        </w:rPr>
        <w:t xml:space="preserve">Начальник  відділу  освіти  </w:t>
      </w:r>
    </w:p>
    <w:p w:rsidR="00982A91" w:rsidRPr="00824430" w:rsidRDefault="00982A91" w:rsidP="005304BD">
      <w:pPr>
        <w:pStyle w:val="Title"/>
        <w:ind w:left="5580" w:firstLine="4500"/>
        <w:jc w:val="left"/>
        <w:rPr>
          <w:sz w:val="28"/>
          <w:szCs w:val="28"/>
        </w:rPr>
      </w:pPr>
      <w:r w:rsidRPr="00824430">
        <w:rPr>
          <w:sz w:val="28"/>
          <w:szCs w:val="28"/>
        </w:rPr>
        <w:t xml:space="preserve">Зачепилівської  районної </w:t>
      </w:r>
    </w:p>
    <w:p w:rsidR="00982A91" w:rsidRPr="00824430" w:rsidRDefault="00982A91" w:rsidP="005304BD">
      <w:pPr>
        <w:pStyle w:val="Title"/>
        <w:ind w:left="5580" w:firstLine="4500"/>
        <w:jc w:val="left"/>
        <w:rPr>
          <w:sz w:val="28"/>
          <w:szCs w:val="28"/>
        </w:rPr>
      </w:pPr>
      <w:r w:rsidRPr="00824430">
        <w:rPr>
          <w:sz w:val="28"/>
          <w:szCs w:val="28"/>
        </w:rPr>
        <w:t>державної  адміністрації</w:t>
      </w:r>
    </w:p>
    <w:p w:rsidR="00982A91" w:rsidRPr="00824430" w:rsidRDefault="00982A91" w:rsidP="005304BD">
      <w:pPr>
        <w:pStyle w:val="Title"/>
        <w:ind w:left="5580" w:firstLine="4500"/>
        <w:jc w:val="left"/>
        <w:rPr>
          <w:sz w:val="28"/>
          <w:szCs w:val="28"/>
        </w:rPr>
      </w:pPr>
      <w:r w:rsidRPr="00824430">
        <w:rPr>
          <w:sz w:val="28"/>
          <w:szCs w:val="28"/>
        </w:rPr>
        <w:t>______________С.М. Кравчук</w:t>
      </w:r>
    </w:p>
    <w:p w:rsidR="00982A91" w:rsidRPr="00824430" w:rsidRDefault="00982A91" w:rsidP="005304BD">
      <w:pPr>
        <w:pStyle w:val="Title"/>
        <w:tabs>
          <w:tab w:val="left" w:pos="8780"/>
        </w:tabs>
        <w:ind w:left="5580" w:firstLine="4500"/>
        <w:jc w:val="left"/>
        <w:rPr>
          <w:sz w:val="28"/>
          <w:szCs w:val="28"/>
        </w:rPr>
      </w:pPr>
      <w:r>
        <w:rPr>
          <w:sz w:val="28"/>
          <w:szCs w:val="28"/>
        </w:rPr>
        <w:t>04 січня</w:t>
      </w:r>
      <w:r w:rsidRPr="00824430">
        <w:rPr>
          <w:sz w:val="28"/>
          <w:szCs w:val="28"/>
        </w:rPr>
        <w:t xml:space="preserve"> 201</w:t>
      </w:r>
      <w:r>
        <w:rPr>
          <w:sz w:val="28"/>
          <w:szCs w:val="28"/>
        </w:rPr>
        <w:t>3</w:t>
      </w:r>
      <w:r w:rsidRPr="00824430">
        <w:rPr>
          <w:sz w:val="28"/>
          <w:szCs w:val="28"/>
        </w:rPr>
        <w:t xml:space="preserve"> року</w:t>
      </w:r>
      <w:r w:rsidRPr="00824430">
        <w:rPr>
          <w:sz w:val="28"/>
          <w:szCs w:val="28"/>
        </w:rPr>
        <w:tab/>
      </w:r>
    </w:p>
    <w:p w:rsidR="00982A91" w:rsidRPr="00E35B73" w:rsidRDefault="00982A91" w:rsidP="005304BD">
      <w:pPr>
        <w:pStyle w:val="Title"/>
        <w:ind w:firstLine="4500"/>
        <w:rPr>
          <w:szCs w:val="28"/>
        </w:rPr>
      </w:pPr>
    </w:p>
    <w:p w:rsidR="00982A91" w:rsidRDefault="00982A91" w:rsidP="005304BD">
      <w:pPr>
        <w:pStyle w:val="Title"/>
        <w:rPr>
          <w:sz w:val="36"/>
        </w:rPr>
      </w:pPr>
    </w:p>
    <w:p w:rsidR="00982A91" w:rsidRDefault="00982A91" w:rsidP="005304BD">
      <w:pPr>
        <w:pStyle w:val="Title"/>
        <w:rPr>
          <w:sz w:val="36"/>
        </w:rPr>
      </w:pPr>
    </w:p>
    <w:p w:rsidR="00982A91" w:rsidRPr="00E35B73" w:rsidRDefault="00982A91" w:rsidP="005304BD">
      <w:pPr>
        <w:pStyle w:val="Title"/>
        <w:spacing w:line="360" w:lineRule="auto"/>
        <w:rPr>
          <w:sz w:val="48"/>
          <w:szCs w:val="48"/>
        </w:rPr>
      </w:pPr>
      <w:r w:rsidRPr="00E35B73">
        <w:rPr>
          <w:sz w:val="48"/>
          <w:szCs w:val="48"/>
        </w:rPr>
        <w:t>ПЛАН  РОБОТИ</w:t>
      </w:r>
    </w:p>
    <w:p w:rsidR="00982A91" w:rsidRPr="00E35B73" w:rsidRDefault="00982A91" w:rsidP="005304BD">
      <w:pPr>
        <w:pStyle w:val="Title"/>
        <w:spacing w:line="360" w:lineRule="auto"/>
        <w:rPr>
          <w:sz w:val="48"/>
          <w:szCs w:val="48"/>
        </w:rPr>
      </w:pPr>
      <w:r w:rsidRPr="00E35B73">
        <w:rPr>
          <w:sz w:val="48"/>
          <w:szCs w:val="48"/>
        </w:rPr>
        <w:t xml:space="preserve">відділу  освіти  Зачепилівської  районної  </w:t>
      </w:r>
    </w:p>
    <w:p w:rsidR="00982A91" w:rsidRPr="00E35B73" w:rsidRDefault="00982A91" w:rsidP="005304BD">
      <w:pPr>
        <w:pStyle w:val="Title"/>
        <w:spacing w:line="360" w:lineRule="auto"/>
        <w:rPr>
          <w:sz w:val="48"/>
          <w:szCs w:val="48"/>
        </w:rPr>
      </w:pPr>
      <w:r w:rsidRPr="00E35B73">
        <w:rPr>
          <w:sz w:val="48"/>
          <w:szCs w:val="48"/>
        </w:rPr>
        <w:t>державної  адміністрації  на  201</w:t>
      </w:r>
      <w:r>
        <w:rPr>
          <w:sz w:val="48"/>
          <w:szCs w:val="48"/>
        </w:rPr>
        <w:t>3</w:t>
      </w:r>
      <w:r w:rsidRPr="00E35B73">
        <w:rPr>
          <w:sz w:val="48"/>
          <w:szCs w:val="48"/>
        </w:rPr>
        <w:t xml:space="preserve">  рік</w:t>
      </w:r>
    </w:p>
    <w:p w:rsidR="00982A91" w:rsidRDefault="00982A91" w:rsidP="005304BD">
      <w:pPr>
        <w:pStyle w:val="Title"/>
        <w:rPr>
          <w:sz w:val="36"/>
        </w:rPr>
      </w:pPr>
    </w:p>
    <w:p w:rsidR="00982A91" w:rsidRDefault="00982A91" w:rsidP="005304BD">
      <w:pPr>
        <w:pStyle w:val="Title"/>
        <w:rPr>
          <w:sz w:val="36"/>
        </w:rPr>
      </w:pPr>
    </w:p>
    <w:p w:rsidR="00982A91" w:rsidRDefault="00982A91" w:rsidP="005304BD">
      <w:pPr>
        <w:pStyle w:val="Title"/>
        <w:rPr>
          <w:sz w:val="36"/>
        </w:rPr>
      </w:pPr>
    </w:p>
    <w:p w:rsidR="00982A91" w:rsidRDefault="00982A91" w:rsidP="005304BD">
      <w:pPr>
        <w:pStyle w:val="Title"/>
        <w:rPr>
          <w:sz w:val="36"/>
        </w:rPr>
      </w:pPr>
    </w:p>
    <w:p w:rsidR="00982A91" w:rsidRPr="00824430" w:rsidRDefault="00982A91" w:rsidP="005304BD">
      <w:pPr>
        <w:pStyle w:val="Title"/>
        <w:ind w:firstLine="10080"/>
        <w:jc w:val="left"/>
        <w:rPr>
          <w:sz w:val="28"/>
          <w:szCs w:val="28"/>
        </w:rPr>
      </w:pPr>
      <w:r w:rsidRPr="00824430">
        <w:rPr>
          <w:sz w:val="28"/>
          <w:szCs w:val="28"/>
        </w:rPr>
        <w:t>Схвалено колегією</w:t>
      </w:r>
    </w:p>
    <w:p w:rsidR="00982A91" w:rsidRPr="00824430" w:rsidRDefault="00982A91" w:rsidP="005304BD">
      <w:pPr>
        <w:pStyle w:val="Title"/>
        <w:ind w:firstLine="10080"/>
        <w:jc w:val="left"/>
        <w:rPr>
          <w:sz w:val="28"/>
          <w:szCs w:val="28"/>
        </w:rPr>
      </w:pPr>
      <w:r w:rsidRPr="00824430">
        <w:rPr>
          <w:sz w:val="28"/>
          <w:szCs w:val="28"/>
        </w:rPr>
        <w:t>відділу освіти Зачепилівської</w:t>
      </w:r>
    </w:p>
    <w:p w:rsidR="00982A91" w:rsidRPr="00824430" w:rsidRDefault="00982A91" w:rsidP="005304BD">
      <w:pPr>
        <w:pStyle w:val="Title"/>
        <w:ind w:firstLine="10080"/>
        <w:jc w:val="left"/>
        <w:rPr>
          <w:sz w:val="28"/>
          <w:szCs w:val="28"/>
        </w:rPr>
      </w:pPr>
      <w:r w:rsidRPr="00824430">
        <w:rPr>
          <w:sz w:val="28"/>
          <w:szCs w:val="28"/>
        </w:rPr>
        <w:t>районної державної адміністрації</w:t>
      </w:r>
    </w:p>
    <w:p w:rsidR="00982A91" w:rsidRPr="00824430" w:rsidRDefault="00982A91" w:rsidP="005304BD">
      <w:pPr>
        <w:pStyle w:val="Title"/>
        <w:ind w:firstLine="10080"/>
        <w:jc w:val="left"/>
        <w:rPr>
          <w:sz w:val="28"/>
          <w:szCs w:val="28"/>
        </w:rPr>
      </w:pPr>
      <w:r w:rsidRPr="00824430">
        <w:rPr>
          <w:sz w:val="28"/>
          <w:szCs w:val="28"/>
        </w:rPr>
        <w:t>2</w:t>
      </w:r>
      <w:r>
        <w:rPr>
          <w:sz w:val="28"/>
          <w:szCs w:val="28"/>
        </w:rPr>
        <w:t>8</w:t>
      </w:r>
      <w:r w:rsidRPr="00824430">
        <w:rPr>
          <w:sz w:val="28"/>
          <w:szCs w:val="28"/>
        </w:rPr>
        <w:t xml:space="preserve"> грудня 2012року</w:t>
      </w:r>
    </w:p>
    <w:p w:rsidR="00982A91" w:rsidRDefault="00982A91" w:rsidP="005304BD">
      <w:pPr>
        <w:pStyle w:val="Title"/>
        <w:rPr>
          <w:sz w:val="36"/>
        </w:rPr>
      </w:pPr>
    </w:p>
    <w:p w:rsidR="00982A91" w:rsidRDefault="00982A91" w:rsidP="005304BD">
      <w:pPr>
        <w:pStyle w:val="Title"/>
        <w:rPr>
          <w:sz w:val="36"/>
        </w:rPr>
      </w:pPr>
    </w:p>
    <w:p w:rsidR="00982A91" w:rsidRDefault="00982A91" w:rsidP="005304BD">
      <w:pPr>
        <w:pStyle w:val="Title"/>
      </w:pPr>
    </w:p>
    <w:p w:rsidR="00982A91" w:rsidRPr="00824430" w:rsidRDefault="00982A91" w:rsidP="005304BD">
      <w:pPr>
        <w:pStyle w:val="Title"/>
        <w:rPr>
          <w:sz w:val="28"/>
          <w:szCs w:val="28"/>
        </w:rPr>
      </w:pPr>
      <w:r w:rsidRPr="00824430">
        <w:rPr>
          <w:sz w:val="28"/>
          <w:szCs w:val="28"/>
        </w:rPr>
        <w:t>ЗМІСТ</w:t>
      </w:r>
    </w:p>
    <w:p w:rsidR="00982A91" w:rsidRDefault="00982A91" w:rsidP="005304BD">
      <w:pPr>
        <w:ind w:firstLine="360"/>
      </w:pPr>
    </w:p>
    <w:p w:rsidR="00982A91" w:rsidRPr="00F938E6" w:rsidRDefault="00982A91" w:rsidP="005304BD">
      <w:pPr>
        <w:rPr>
          <w:b/>
          <w:bCs/>
          <w:sz w:val="28"/>
          <w:szCs w:val="28"/>
        </w:rPr>
      </w:pPr>
      <w:r w:rsidRPr="00F938E6">
        <w:rPr>
          <w:b/>
          <w:bCs/>
          <w:sz w:val="28"/>
          <w:szCs w:val="28"/>
        </w:rPr>
        <w:t>В</w:t>
      </w:r>
      <w:r>
        <w:rPr>
          <w:b/>
          <w:bCs/>
          <w:sz w:val="28"/>
          <w:szCs w:val="28"/>
        </w:rPr>
        <w:t>СТУП</w:t>
      </w:r>
      <w:r w:rsidRPr="00F938E6">
        <w:rPr>
          <w:b/>
          <w:bCs/>
          <w:sz w:val="28"/>
          <w:szCs w:val="28"/>
        </w:rPr>
        <w:t>........................................................................................................................................................</w:t>
      </w:r>
      <w:r>
        <w:rPr>
          <w:b/>
          <w:bCs/>
          <w:sz w:val="28"/>
          <w:szCs w:val="28"/>
        </w:rPr>
        <w:t>.......................................4</w:t>
      </w:r>
    </w:p>
    <w:p w:rsidR="00982A91" w:rsidRPr="00F938E6" w:rsidRDefault="00982A91" w:rsidP="005304BD">
      <w:pPr>
        <w:numPr>
          <w:ilvl w:val="0"/>
          <w:numId w:val="1"/>
        </w:numPr>
        <w:tabs>
          <w:tab w:val="num" w:pos="0"/>
          <w:tab w:val="left" w:pos="360"/>
          <w:tab w:val="left" w:pos="540"/>
        </w:tabs>
        <w:ind w:left="0" w:firstLine="0"/>
        <w:rPr>
          <w:b/>
          <w:bCs/>
          <w:sz w:val="28"/>
          <w:szCs w:val="28"/>
        </w:rPr>
      </w:pPr>
      <w:r w:rsidRPr="00F938E6">
        <w:rPr>
          <w:b/>
          <w:bCs/>
          <w:sz w:val="28"/>
          <w:szCs w:val="28"/>
        </w:rPr>
        <w:t>Р</w:t>
      </w:r>
      <w:r>
        <w:rPr>
          <w:b/>
          <w:bCs/>
          <w:sz w:val="28"/>
          <w:szCs w:val="28"/>
        </w:rPr>
        <w:t>ОЗПОДІЛ ОБОВ’ЯЗКІВ ПРАЦІВНИКІВ ВІДДІЛУ ОСВІТИ.</w:t>
      </w:r>
      <w:r w:rsidRPr="00F938E6">
        <w:rPr>
          <w:b/>
          <w:bCs/>
          <w:sz w:val="28"/>
          <w:szCs w:val="28"/>
        </w:rPr>
        <w:t>..................</w:t>
      </w:r>
      <w:r>
        <w:rPr>
          <w:b/>
          <w:bCs/>
          <w:sz w:val="28"/>
          <w:szCs w:val="28"/>
        </w:rPr>
        <w:t>...................................................................46</w:t>
      </w:r>
    </w:p>
    <w:p w:rsidR="00982A91" w:rsidRDefault="00982A91" w:rsidP="005304BD">
      <w:pPr>
        <w:numPr>
          <w:ilvl w:val="0"/>
          <w:numId w:val="1"/>
        </w:numPr>
        <w:tabs>
          <w:tab w:val="num" w:pos="0"/>
          <w:tab w:val="left" w:pos="360"/>
          <w:tab w:val="left" w:pos="540"/>
        </w:tabs>
        <w:ind w:left="0" w:firstLine="0"/>
        <w:rPr>
          <w:b/>
          <w:bCs/>
          <w:sz w:val="28"/>
          <w:szCs w:val="28"/>
        </w:rPr>
      </w:pPr>
      <w:r w:rsidRPr="00F938E6">
        <w:rPr>
          <w:b/>
          <w:bCs/>
          <w:sz w:val="28"/>
          <w:szCs w:val="28"/>
        </w:rPr>
        <w:t>О</w:t>
      </w:r>
      <w:r>
        <w:rPr>
          <w:b/>
          <w:bCs/>
          <w:sz w:val="28"/>
          <w:szCs w:val="28"/>
        </w:rPr>
        <w:t>РГАНІЗАЦІЯ РОБОТИ ВІДДІЛУ ОСВІТИ…..………………………………………………………………………...56</w:t>
      </w:r>
    </w:p>
    <w:p w:rsidR="00982A91" w:rsidRDefault="00982A91" w:rsidP="005304BD">
      <w:pPr>
        <w:numPr>
          <w:ilvl w:val="1"/>
          <w:numId w:val="14"/>
        </w:numPr>
        <w:tabs>
          <w:tab w:val="left" w:pos="540"/>
        </w:tabs>
        <w:rPr>
          <w:b/>
          <w:bCs/>
          <w:sz w:val="28"/>
          <w:szCs w:val="28"/>
        </w:rPr>
      </w:pPr>
      <w:r>
        <w:rPr>
          <w:b/>
          <w:bCs/>
          <w:sz w:val="28"/>
          <w:szCs w:val="28"/>
        </w:rPr>
        <w:t>Г</w:t>
      </w:r>
      <w:r w:rsidRPr="00F938E6">
        <w:rPr>
          <w:b/>
          <w:bCs/>
          <w:sz w:val="28"/>
          <w:szCs w:val="28"/>
        </w:rPr>
        <w:t xml:space="preserve">рафік </w:t>
      </w:r>
      <w:r>
        <w:rPr>
          <w:b/>
          <w:bCs/>
          <w:sz w:val="28"/>
          <w:szCs w:val="28"/>
        </w:rPr>
        <w:t>роботи та</w:t>
      </w:r>
      <w:r w:rsidRPr="00F938E6">
        <w:rPr>
          <w:b/>
          <w:bCs/>
          <w:sz w:val="28"/>
          <w:szCs w:val="28"/>
        </w:rPr>
        <w:t xml:space="preserve"> прийому  відвідувачів.............................</w:t>
      </w:r>
      <w:r>
        <w:rPr>
          <w:b/>
          <w:bCs/>
          <w:sz w:val="28"/>
          <w:szCs w:val="28"/>
        </w:rPr>
        <w:t>..............................................................................................56</w:t>
      </w:r>
    </w:p>
    <w:p w:rsidR="00982A91" w:rsidRDefault="00982A91" w:rsidP="005304BD">
      <w:pPr>
        <w:numPr>
          <w:ilvl w:val="1"/>
          <w:numId w:val="14"/>
        </w:numPr>
        <w:tabs>
          <w:tab w:val="left" w:pos="540"/>
        </w:tabs>
        <w:rPr>
          <w:b/>
          <w:bCs/>
          <w:sz w:val="28"/>
          <w:szCs w:val="28"/>
        </w:rPr>
      </w:pPr>
      <w:r w:rsidRPr="00F938E6">
        <w:rPr>
          <w:b/>
          <w:bCs/>
          <w:sz w:val="28"/>
          <w:szCs w:val="28"/>
        </w:rPr>
        <w:t>Циклограма  діяльності  відділу освіти.......................................</w:t>
      </w:r>
      <w:r>
        <w:rPr>
          <w:b/>
          <w:bCs/>
          <w:sz w:val="28"/>
          <w:szCs w:val="28"/>
        </w:rPr>
        <w:t>......................................................................................57</w:t>
      </w:r>
    </w:p>
    <w:p w:rsidR="00982A91" w:rsidRPr="00F938E6" w:rsidRDefault="00982A91" w:rsidP="005304BD">
      <w:pPr>
        <w:numPr>
          <w:ilvl w:val="1"/>
          <w:numId w:val="14"/>
        </w:numPr>
        <w:tabs>
          <w:tab w:val="left" w:pos="540"/>
        </w:tabs>
        <w:rPr>
          <w:b/>
          <w:bCs/>
          <w:sz w:val="28"/>
          <w:szCs w:val="28"/>
        </w:rPr>
      </w:pPr>
      <w:r>
        <w:rPr>
          <w:b/>
          <w:bCs/>
          <w:sz w:val="28"/>
          <w:szCs w:val="28"/>
        </w:rPr>
        <w:t>Структура відділу освіти…………………………………………………………………………………………………..59</w:t>
      </w:r>
    </w:p>
    <w:p w:rsidR="00982A91" w:rsidRDefault="00982A91" w:rsidP="005304BD">
      <w:pPr>
        <w:numPr>
          <w:ilvl w:val="0"/>
          <w:numId w:val="1"/>
        </w:numPr>
        <w:tabs>
          <w:tab w:val="num" w:pos="0"/>
          <w:tab w:val="left" w:pos="360"/>
          <w:tab w:val="left" w:pos="540"/>
        </w:tabs>
        <w:ind w:left="0" w:firstLine="0"/>
        <w:rPr>
          <w:b/>
          <w:bCs/>
          <w:sz w:val="28"/>
          <w:szCs w:val="28"/>
        </w:rPr>
      </w:pPr>
      <w:r w:rsidRPr="00F938E6">
        <w:rPr>
          <w:b/>
          <w:bCs/>
          <w:sz w:val="28"/>
          <w:szCs w:val="28"/>
        </w:rPr>
        <w:t>О</w:t>
      </w:r>
      <w:r>
        <w:rPr>
          <w:b/>
          <w:bCs/>
          <w:sz w:val="28"/>
          <w:szCs w:val="28"/>
        </w:rPr>
        <w:t>РГАНІЗАЦІЙНО-ДОРАДЧА ДІЯЛЬНІСТЬ ВІДДІЛУ ОСВІТИ</w:t>
      </w:r>
      <w:r w:rsidRPr="00F938E6">
        <w:rPr>
          <w:b/>
          <w:bCs/>
          <w:sz w:val="28"/>
          <w:szCs w:val="28"/>
        </w:rPr>
        <w:t>..............</w:t>
      </w:r>
      <w:r>
        <w:rPr>
          <w:b/>
          <w:bCs/>
          <w:sz w:val="28"/>
          <w:szCs w:val="28"/>
        </w:rPr>
        <w:t>...................................................................60</w:t>
      </w:r>
    </w:p>
    <w:p w:rsidR="00982A91" w:rsidRDefault="00982A91" w:rsidP="005304BD">
      <w:pPr>
        <w:tabs>
          <w:tab w:val="left" w:pos="360"/>
          <w:tab w:val="left" w:pos="540"/>
        </w:tabs>
        <w:rPr>
          <w:b/>
          <w:bCs/>
          <w:sz w:val="28"/>
          <w:szCs w:val="28"/>
        </w:rPr>
      </w:pPr>
      <w:r>
        <w:rPr>
          <w:b/>
          <w:bCs/>
          <w:sz w:val="28"/>
          <w:szCs w:val="28"/>
        </w:rPr>
        <w:t>3.1. Колегія відділу освіти……………………………………………………………………………………………………….60</w:t>
      </w:r>
    </w:p>
    <w:p w:rsidR="00982A91" w:rsidRDefault="00982A91" w:rsidP="005304BD">
      <w:pPr>
        <w:tabs>
          <w:tab w:val="left" w:pos="360"/>
          <w:tab w:val="left" w:pos="540"/>
        </w:tabs>
        <w:rPr>
          <w:b/>
          <w:bCs/>
          <w:sz w:val="28"/>
          <w:szCs w:val="28"/>
        </w:rPr>
      </w:pPr>
      <w:r>
        <w:rPr>
          <w:b/>
          <w:bCs/>
          <w:sz w:val="28"/>
          <w:szCs w:val="28"/>
        </w:rPr>
        <w:t>3.2. Тематика нарад з керівниками загальноосвітніх та позашкільного навчальних закладів……………………....61</w:t>
      </w:r>
    </w:p>
    <w:p w:rsidR="00982A91" w:rsidRDefault="00982A91" w:rsidP="005304BD">
      <w:pPr>
        <w:tabs>
          <w:tab w:val="left" w:pos="360"/>
          <w:tab w:val="left" w:pos="540"/>
        </w:tabs>
        <w:rPr>
          <w:b/>
          <w:bCs/>
          <w:sz w:val="28"/>
          <w:szCs w:val="28"/>
        </w:rPr>
      </w:pPr>
      <w:r>
        <w:rPr>
          <w:b/>
          <w:bCs/>
          <w:sz w:val="28"/>
          <w:szCs w:val="28"/>
        </w:rPr>
        <w:t>3.3. Тематика нарад з керівниками дошкільних навчальних закладів…………………………………………………..65</w:t>
      </w:r>
    </w:p>
    <w:p w:rsidR="00982A91" w:rsidRPr="00F938E6" w:rsidRDefault="00982A91" w:rsidP="005304BD">
      <w:pPr>
        <w:tabs>
          <w:tab w:val="left" w:pos="360"/>
          <w:tab w:val="left" w:pos="540"/>
        </w:tabs>
        <w:rPr>
          <w:b/>
          <w:bCs/>
          <w:sz w:val="28"/>
          <w:szCs w:val="28"/>
        </w:rPr>
      </w:pPr>
      <w:r>
        <w:rPr>
          <w:b/>
          <w:bCs/>
          <w:sz w:val="28"/>
          <w:szCs w:val="28"/>
        </w:rPr>
        <w:t>3.4. Тематика апаратних нарад відділу освіти……………………………………………………………………………….67</w:t>
      </w:r>
    </w:p>
    <w:p w:rsidR="00982A91" w:rsidRPr="00F938E6" w:rsidRDefault="00982A91" w:rsidP="005304BD">
      <w:pPr>
        <w:numPr>
          <w:ilvl w:val="0"/>
          <w:numId w:val="1"/>
        </w:numPr>
        <w:tabs>
          <w:tab w:val="num" w:pos="0"/>
          <w:tab w:val="left" w:pos="360"/>
          <w:tab w:val="left" w:pos="540"/>
        </w:tabs>
        <w:ind w:left="0" w:firstLine="0"/>
        <w:rPr>
          <w:b/>
          <w:bCs/>
          <w:sz w:val="28"/>
          <w:szCs w:val="28"/>
        </w:rPr>
      </w:pPr>
      <w:r w:rsidRPr="00F938E6">
        <w:rPr>
          <w:b/>
          <w:bCs/>
          <w:sz w:val="28"/>
          <w:szCs w:val="28"/>
        </w:rPr>
        <w:t>З</w:t>
      </w:r>
      <w:r>
        <w:rPr>
          <w:b/>
          <w:bCs/>
          <w:sz w:val="28"/>
          <w:szCs w:val="28"/>
        </w:rPr>
        <w:t>АБЕЗПЕЧЕННЯ ФУНКЦІОНУВАННЯ ТА РОЗВИТКУ ЗАГАЛЬНОЇ СЕРЕДНЬОЇ ОСВІТИ............................71</w:t>
      </w:r>
    </w:p>
    <w:p w:rsidR="00982A91" w:rsidRPr="000161C2" w:rsidRDefault="00982A91" w:rsidP="005304BD">
      <w:pPr>
        <w:numPr>
          <w:ilvl w:val="1"/>
          <w:numId w:val="1"/>
        </w:numPr>
        <w:tabs>
          <w:tab w:val="num" w:pos="0"/>
          <w:tab w:val="left" w:pos="360"/>
          <w:tab w:val="left" w:pos="540"/>
        </w:tabs>
        <w:rPr>
          <w:b/>
          <w:bCs/>
          <w:i/>
          <w:iCs/>
          <w:sz w:val="28"/>
          <w:szCs w:val="28"/>
        </w:rPr>
      </w:pPr>
      <w:r>
        <w:rPr>
          <w:b/>
          <w:bCs/>
          <w:iCs/>
          <w:sz w:val="28"/>
          <w:szCs w:val="28"/>
        </w:rPr>
        <w:t xml:space="preserve">4.1. </w:t>
      </w:r>
      <w:r w:rsidRPr="000161C2">
        <w:rPr>
          <w:b/>
          <w:bCs/>
          <w:iCs/>
          <w:sz w:val="28"/>
          <w:szCs w:val="28"/>
        </w:rPr>
        <w:t xml:space="preserve">Інформаційно-аналітичне  забезпечення  управління  загальною  середньою  освітою  в  </w:t>
      </w:r>
    </w:p>
    <w:p w:rsidR="00982A91" w:rsidRPr="00F938E6" w:rsidRDefault="00982A91" w:rsidP="005304BD">
      <w:pPr>
        <w:numPr>
          <w:ilvl w:val="1"/>
          <w:numId w:val="1"/>
        </w:numPr>
        <w:tabs>
          <w:tab w:val="num" w:pos="0"/>
          <w:tab w:val="left" w:pos="360"/>
          <w:tab w:val="left" w:pos="540"/>
        </w:tabs>
        <w:rPr>
          <w:b/>
          <w:bCs/>
          <w:i/>
          <w:iCs/>
          <w:sz w:val="28"/>
          <w:szCs w:val="28"/>
        </w:rPr>
      </w:pPr>
      <w:r w:rsidRPr="000161C2">
        <w:rPr>
          <w:b/>
          <w:bCs/>
          <w:iCs/>
          <w:sz w:val="28"/>
          <w:szCs w:val="28"/>
        </w:rPr>
        <w:t>Зачепилівському  районі...........</w:t>
      </w:r>
      <w:r w:rsidRPr="00F938E6">
        <w:rPr>
          <w:b/>
          <w:bCs/>
          <w:i/>
          <w:iCs/>
          <w:sz w:val="28"/>
          <w:szCs w:val="28"/>
        </w:rPr>
        <w:t>.................................................................................................</w:t>
      </w:r>
      <w:r>
        <w:rPr>
          <w:b/>
          <w:bCs/>
          <w:i/>
          <w:iCs/>
          <w:sz w:val="28"/>
          <w:szCs w:val="28"/>
        </w:rPr>
        <w:t>................................................</w:t>
      </w:r>
      <w:r w:rsidRPr="00F938E6">
        <w:rPr>
          <w:b/>
          <w:bCs/>
          <w:i/>
          <w:iCs/>
          <w:sz w:val="28"/>
          <w:szCs w:val="28"/>
        </w:rPr>
        <w:t>..</w:t>
      </w:r>
      <w:r w:rsidRPr="007516B1">
        <w:rPr>
          <w:b/>
          <w:bCs/>
          <w:iCs/>
          <w:sz w:val="28"/>
          <w:szCs w:val="28"/>
        </w:rPr>
        <w:t>81</w:t>
      </w:r>
    </w:p>
    <w:p w:rsidR="00982A91" w:rsidRDefault="00982A91" w:rsidP="005304BD">
      <w:pPr>
        <w:numPr>
          <w:ilvl w:val="1"/>
          <w:numId w:val="1"/>
        </w:numPr>
        <w:tabs>
          <w:tab w:val="num" w:pos="0"/>
          <w:tab w:val="left" w:pos="360"/>
          <w:tab w:val="left" w:pos="540"/>
        </w:tabs>
        <w:rPr>
          <w:b/>
          <w:bCs/>
          <w:iCs/>
          <w:sz w:val="28"/>
          <w:szCs w:val="28"/>
        </w:rPr>
      </w:pPr>
      <w:r>
        <w:rPr>
          <w:b/>
          <w:bCs/>
          <w:iCs/>
          <w:sz w:val="28"/>
          <w:szCs w:val="28"/>
        </w:rPr>
        <w:t>4.2. Графік тематичних моніторингових візитів до навчальних закладів…...…………………………………………..92</w:t>
      </w:r>
    </w:p>
    <w:p w:rsidR="00982A91" w:rsidRDefault="00982A91" w:rsidP="005304BD">
      <w:pPr>
        <w:numPr>
          <w:ilvl w:val="1"/>
          <w:numId w:val="1"/>
        </w:numPr>
        <w:tabs>
          <w:tab w:val="num" w:pos="0"/>
          <w:tab w:val="left" w:pos="360"/>
          <w:tab w:val="left" w:pos="540"/>
        </w:tabs>
        <w:rPr>
          <w:b/>
          <w:bCs/>
          <w:iCs/>
          <w:sz w:val="28"/>
          <w:szCs w:val="28"/>
        </w:rPr>
      </w:pPr>
      <w:r>
        <w:rPr>
          <w:b/>
          <w:bCs/>
          <w:iCs/>
          <w:sz w:val="28"/>
          <w:szCs w:val="28"/>
        </w:rPr>
        <w:t xml:space="preserve">4.3. </w:t>
      </w:r>
      <w:r w:rsidRPr="00A26CE1">
        <w:rPr>
          <w:b/>
          <w:bCs/>
          <w:iCs/>
          <w:sz w:val="28"/>
          <w:szCs w:val="28"/>
        </w:rPr>
        <w:t>Організаційно-масова  робота..................................................................................................</w:t>
      </w:r>
      <w:r>
        <w:rPr>
          <w:b/>
          <w:bCs/>
          <w:iCs/>
          <w:sz w:val="28"/>
          <w:szCs w:val="28"/>
        </w:rPr>
        <w:t>..........................................</w:t>
      </w:r>
      <w:r w:rsidRPr="00A26CE1">
        <w:rPr>
          <w:b/>
          <w:bCs/>
          <w:iCs/>
          <w:sz w:val="28"/>
          <w:szCs w:val="28"/>
        </w:rPr>
        <w:t>.</w:t>
      </w:r>
      <w:r>
        <w:rPr>
          <w:b/>
          <w:bCs/>
          <w:iCs/>
          <w:sz w:val="28"/>
          <w:szCs w:val="28"/>
        </w:rPr>
        <w:t>.94</w:t>
      </w:r>
    </w:p>
    <w:p w:rsidR="00982A91" w:rsidRPr="00A26CE1" w:rsidRDefault="00982A91" w:rsidP="005304BD">
      <w:pPr>
        <w:numPr>
          <w:ilvl w:val="1"/>
          <w:numId w:val="1"/>
        </w:numPr>
        <w:tabs>
          <w:tab w:val="num" w:pos="0"/>
          <w:tab w:val="left" w:pos="360"/>
          <w:tab w:val="left" w:pos="540"/>
        </w:tabs>
        <w:rPr>
          <w:b/>
          <w:bCs/>
          <w:iCs/>
          <w:sz w:val="28"/>
          <w:szCs w:val="28"/>
        </w:rPr>
      </w:pPr>
      <w:r>
        <w:rPr>
          <w:b/>
          <w:bCs/>
          <w:iCs/>
          <w:sz w:val="28"/>
          <w:szCs w:val="28"/>
        </w:rPr>
        <w:t>4.4. Організація спортивно-масової роботи…………………………………………………………………………………100</w:t>
      </w:r>
    </w:p>
    <w:p w:rsidR="00982A91" w:rsidRPr="00F938E6" w:rsidRDefault="00982A91" w:rsidP="005304BD">
      <w:pPr>
        <w:numPr>
          <w:ilvl w:val="1"/>
          <w:numId w:val="1"/>
        </w:numPr>
        <w:tabs>
          <w:tab w:val="num" w:pos="0"/>
          <w:tab w:val="left" w:pos="360"/>
          <w:tab w:val="left" w:pos="540"/>
        </w:tabs>
        <w:rPr>
          <w:b/>
          <w:bCs/>
          <w:i/>
          <w:iCs/>
          <w:sz w:val="28"/>
          <w:szCs w:val="28"/>
        </w:rPr>
      </w:pPr>
      <w:r w:rsidRPr="00BA2ABC">
        <w:rPr>
          <w:b/>
          <w:bCs/>
          <w:iCs/>
          <w:sz w:val="28"/>
          <w:szCs w:val="28"/>
        </w:rPr>
        <w:t>4.5. Контрольно-аналітична  діяльність</w:t>
      </w:r>
      <w:r w:rsidRPr="00F938E6">
        <w:rPr>
          <w:b/>
          <w:bCs/>
          <w:i/>
          <w:iCs/>
          <w:sz w:val="28"/>
          <w:szCs w:val="28"/>
        </w:rPr>
        <w:t>.......................................................................................</w:t>
      </w:r>
      <w:r>
        <w:rPr>
          <w:b/>
          <w:bCs/>
          <w:i/>
          <w:iCs/>
          <w:sz w:val="28"/>
          <w:szCs w:val="28"/>
        </w:rPr>
        <w:t>...........................................</w:t>
      </w:r>
      <w:r w:rsidRPr="007516B1">
        <w:rPr>
          <w:b/>
          <w:bCs/>
          <w:iCs/>
          <w:sz w:val="28"/>
          <w:szCs w:val="28"/>
        </w:rPr>
        <w:t>101</w:t>
      </w:r>
    </w:p>
    <w:p w:rsidR="00982A91" w:rsidRDefault="00982A91" w:rsidP="005304BD">
      <w:pPr>
        <w:numPr>
          <w:ilvl w:val="0"/>
          <w:numId w:val="1"/>
        </w:numPr>
        <w:tabs>
          <w:tab w:val="num" w:pos="0"/>
          <w:tab w:val="left" w:pos="360"/>
          <w:tab w:val="left" w:pos="540"/>
        </w:tabs>
        <w:ind w:left="0" w:firstLine="0"/>
        <w:rPr>
          <w:b/>
          <w:bCs/>
          <w:sz w:val="28"/>
          <w:szCs w:val="28"/>
        </w:rPr>
      </w:pPr>
      <w:r w:rsidRPr="00F938E6">
        <w:rPr>
          <w:b/>
          <w:bCs/>
          <w:sz w:val="28"/>
          <w:szCs w:val="28"/>
        </w:rPr>
        <w:t>О</w:t>
      </w:r>
      <w:r>
        <w:rPr>
          <w:b/>
          <w:bCs/>
          <w:sz w:val="28"/>
          <w:szCs w:val="28"/>
        </w:rPr>
        <w:t>РГАНІЗАЦІЯ ДІЯЛЬНОСТІ З ПИТАНЬ КАДРОВОЇ РОБОТИ…….</w:t>
      </w:r>
      <w:r w:rsidRPr="00F938E6">
        <w:rPr>
          <w:b/>
          <w:bCs/>
          <w:sz w:val="28"/>
          <w:szCs w:val="28"/>
        </w:rPr>
        <w:t>.....................................</w:t>
      </w:r>
      <w:r>
        <w:rPr>
          <w:b/>
          <w:bCs/>
          <w:sz w:val="28"/>
          <w:szCs w:val="28"/>
        </w:rPr>
        <w:t>.................................103</w:t>
      </w:r>
    </w:p>
    <w:p w:rsidR="00982A91" w:rsidRDefault="00982A91" w:rsidP="005304BD">
      <w:pPr>
        <w:tabs>
          <w:tab w:val="left" w:pos="360"/>
          <w:tab w:val="left" w:pos="540"/>
        </w:tabs>
        <w:rPr>
          <w:b/>
          <w:bCs/>
          <w:sz w:val="28"/>
          <w:szCs w:val="28"/>
        </w:rPr>
      </w:pPr>
      <w:r>
        <w:rPr>
          <w:b/>
          <w:bCs/>
          <w:sz w:val="28"/>
          <w:szCs w:val="28"/>
        </w:rPr>
        <w:t>5.1. Інформаційно-аналітичне забезпечення кадрової роботи у Зачепилівському районі……………………………103</w:t>
      </w:r>
    </w:p>
    <w:p w:rsidR="00982A91" w:rsidRDefault="00982A91" w:rsidP="005304BD">
      <w:pPr>
        <w:tabs>
          <w:tab w:val="left" w:pos="360"/>
          <w:tab w:val="left" w:pos="540"/>
        </w:tabs>
        <w:rPr>
          <w:b/>
          <w:bCs/>
          <w:sz w:val="28"/>
          <w:szCs w:val="28"/>
        </w:rPr>
      </w:pPr>
      <w:r>
        <w:rPr>
          <w:b/>
          <w:bCs/>
          <w:sz w:val="28"/>
          <w:szCs w:val="28"/>
        </w:rPr>
        <w:t>5.2. Організація роботи з державними службовцями відділу освіти…………………………………………………….110</w:t>
      </w:r>
    </w:p>
    <w:p w:rsidR="00982A91" w:rsidRDefault="00982A91" w:rsidP="005304BD">
      <w:pPr>
        <w:numPr>
          <w:ilvl w:val="0"/>
          <w:numId w:val="1"/>
        </w:numPr>
        <w:tabs>
          <w:tab w:val="num" w:pos="0"/>
          <w:tab w:val="left" w:pos="360"/>
          <w:tab w:val="left" w:pos="540"/>
        </w:tabs>
        <w:ind w:left="0" w:firstLine="0"/>
        <w:rPr>
          <w:b/>
          <w:bCs/>
          <w:sz w:val="28"/>
          <w:szCs w:val="28"/>
        </w:rPr>
      </w:pPr>
      <w:r w:rsidRPr="00F938E6">
        <w:rPr>
          <w:b/>
          <w:bCs/>
          <w:sz w:val="28"/>
          <w:szCs w:val="28"/>
        </w:rPr>
        <w:t>М</w:t>
      </w:r>
      <w:r>
        <w:rPr>
          <w:b/>
          <w:bCs/>
          <w:sz w:val="28"/>
          <w:szCs w:val="28"/>
        </w:rPr>
        <w:t>АТЕРІАЛЬНО-ТЕХНІЧНЕ ЗАБЕЗПЕЧЕННЯ ФУНКЦІОНУВАННЯ ЗАКЛАДІВ ОСВІТИ............................116</w:t>
      </w:r>
    </w:p>
    <w:p w:rsidR="00982A91" w:rsidRDefault="00982A91" w:rsidP="005304BD">
      <w:pPr>
        <w:tabs>
          <w:tab w:val="left" w:pos="360"/>
          <w:tab w:val="left" w:pos="540"/>
        </w:tabs>
        <w:rPr>
          <w:b/>
          <w:bCs/>
          <w:sz w:val="28"/>
          <w:szCs w:val="28"/>
        </w:rPr>
      </w:pPr>
      <w:r>
        <w:rPr>
          <w:b/>
          <w:bCs/>
          <w:sz w:val="28"/>
          <w:szCs w:val="28"/>
        </w:rPr>
        <w:t xml:space="preserve">6.1. Інформаційно-аналітичне забезпечення соціального розвитку навчальних закладів освіти </w:t>
      </w:r>
    </w:p>
    <w:p w:rsidR="00982A91" w:rsidRDefault="00982A91" w:rsidP="005304BD">
      <w:pPr>
        <w:tabs>
          <w:tab w:val="left" w:pos="360"/>
          <w:tab w:val="left" w:pos="540"/>
        </w:tabs>
        <w:rPr>
          <w:b/>
          <w:bCs/>
          <w:sz w:val="28"/>
          <w:szCs w:val="28"/>
        </w:rPr>
      </w:pPr>
      <w:r>
        <w:rPr>
          <w:b/>
          <w:bCs/>
          <w:sz w:val="28"/>
          <w:szCs w:val="28"/>
        </w:rPr>
        <w:t>Зачепилівського району………………………………………………………………………………………………………..119</w:t>
      </w:r>
    </w:p>
    <w:p w:rsidR="00982A91" w:rsidRDefault="00982A91" w:rsidP="005304BD">
      <w:pPr>
        <w:tabs>
          <w:tab w:val="left" w:pos="360"/>
          <w:tab w:val="left" w:pos="540"/>
        </w:tabs>
        <w:rPr>
          <w:b/>
          <w:bCs/>
          <w:sz w:val="28"/>
          <w:szCs w:val="28"/>
        </w:rPr>
      </w:pPr>
      <w:r>
        <w:rPr>
          <w:b/>
          <w:bCs/>
          <w:sz w:val="28"/>
          <w:szCs w:val="28"/>
        </w:rPr>
        <w:t>6.2. Показники якості матеріально-технічного забезпечення функціонування закладів освіти району…………...122</w:t>
      </w:r>
    </w:p>
    <w:p w:rsidR="00982A91" w:rsidRDefault="00982A91" w:rsidP="005304BD">
      <w:pPr>
        <w:tabs>
          <w:tab w:val="left" w:pos="360"/>
          <w:tab w:val="left" w:pos="540"/>
        </w:tabs>
        <w:rPr>
          <w:b/>
          <w:bCs/>
          <w:sz w:val="28"/>
          <w:szCs w:val="28"/>
        </w:rPr>
      </w:pPr>
      <w:r>
        <w:rPr>
          <w:b/>
          <w:bCs/>
          <w:sz w:val="28"/>
          <w:szCs w:val="28"/>
        </w:rPr>
        <w:t>6.3. Фінансово-господарська діяльність……………………………………………………………………………………..125</w:t>
      </w:r>
    </w:p>
    <w:p w:rsidR="00982A91" w:rsidRDefault="00982A91" w:rsidP="005304BD">
      <w:pPr>
        <w:tabs>
          <w:tab w:val="left" w:pos="360"/>
          <w:tab w:val="left" w:pos="540"/>
        </w:tabs>
        <w:rPr>
          <w:b/>
          <w:bCs/>
          <w:sz w:val="28"/>
          <w:szCs w:val="28"/>
        </w:rPr>
      </w:pPr>
    </w:p>
    <w:p w:rsidR="00982A91" w:rsidRPr="00F938E6" w:rsidRDefault="00982A91" w:rsidP="005304BD">
      <w:pPr>
        <w:tabs>
          <w:tab w:val="left" w:pos="360"/>
          <w:tab w:val="left" w:pos="540"/>
        </w:tabs>
        <w:rPr>
          <w:b/>
          <w:bCs/>
          <w:sz w:val="28"/>
          <w:szCs w:val="28"/>
        </w:rPr>
      </w:pPr>
    </w:p>
    <w:p w:rsidR="00982A91" w:rsidRDefault="00982A91" w:rsidP="005304BD">
      <w:pPr>
        <w:numPr>
          <w:ilvl w:val="0"/>
          <w:numId w:val="1"/>
        </w:numPr>
        <w:tabs>
          <w:tab w:val="num" w:pos="0"/>
          <w:tab w:val="left" w:pos="360"/>
          <w:tab w:val="left" w:pos="540"/>
        </w:tabs>
        <w:ind w:left="0" w:firstLine="0"/>
        <w:rPr>
          <w:b/>
          <w:bCs/>
          <w:sz w:val="28"/>
          <w:szCs w:val="28"/>
        </w:rPr>
      </w:pPr>
      <w:r w:rsidRPr="00F938E6">
        <w:rPr>
          <w:b/>
          <w:bCs/>
          <w:sz w:val="28"/>
          <w:szCs w:val="28"/>
        </w:rPr>
        <w:t>О</w:t>
      </w:r>
      <w:r>
        <w:rPr>
          <w:b/>
          <w:bCs/>
          <w:sz w:val="28"/>
          <w:szCs w:val="28"/>
        </w:rPr>
        <w:t>ХОРОНА ПРАЦІ, ПОЖЕЖНА І РАДІАЦІЙНА БЕЗПЕКА ТА БЕЗПЕКА ЖИТТЄДІЯЛЬНОСТІ…..............127</w:t>
      </w:r>
    </w:p>
    <w:p w:rsidR="00982A91" w:rsidRDefault="00982A91" w:rsidP="005304BD">
      <w:pPr>
        <w:tabs>
          <w:tab w:val="left" w:pos="360"/>
          <w:tab w:val="left" w:pos="540"/>
        </w:tabs>
        <w:rPr>
          <w:b/>
          <w:bCs/>
          <w:sz w:val="28"/>
          <w:szCs w:val="28"/>
        </w:rPr>
      </w:pPr>
      <w:r>
        <w:rPr>
          <w:b/>
          <w:bCs/>
          <w:sz w:val="28"/>
          <w:szCs w:val="28"/>
        </w:rPr>
        <w:t>7.1. Інформаційно-аналітичне забезпечення охорони праці, пожежної і радіаційної безпеки та безпеки життєдіяльності ………………………………………………………………………………………………………………...128</w:t>
      </w:r>
    </w:p>
    <w:p w:rsidR="00982A91" w:rsidRDefault="00982A91" w:rsidP="005304BD">
      <w:pPr>
        <w:tabs>
          <w:tab w:val="left" w:pos="360"/>
          <w:tab w:val="left" w:pos="540"/>
        </w:tabs>
        <w:rPr>
          <w:b/>
          <w:bCs/>
          <w:sz w:val="28"/>
          <w:szCs w:val="28"/>
        </w:rPr>
      </w:pPr>
      <w:r>
        <w:rPr>
          <w:b/>
          <w:bCs/>
          <w:sz w:val="28"/>
          <w:szCs w:val="28"/>
        </w:rPr>
        <w:t xml:space="preserve">7.2. Організаційно-дорадча діяльність охорони праці, пожежної і радіаційної безпеки та </w:t>
      </w:r>
    </w:p>
    <w:p w:rsidR="00982A91" w:rsidRPr="00F938E6" w:rsidRDefault="00982A91" w:rsidP="005304BD">
      <w:pPr>
        <w:tabs>
          <w:tab w:val="left" w:pos="360"/>
          <w:tab w:val="left" w:pos="540"/>
        </w:tabs>
        <w:rPr>
          <w:b/>
          <w:bCs/>
          <w:sz w:val="28"/>
          <w:szCs w:val="28"/>
        </w:rPr>
      </w:pPr>
      <w:r>
        <w:rPr>
          <w:b/>
          <w:bCs/>
          <w:sz w:val="28"/>
          <w:szCs w:val="28"/>
        </w:rPr>
        <w:t>безпеки життєдіяльності……………………………………………………………………………………………………….130</w:t>
      </w:r>
    </w:p>
    <w:p w:rsidR="00982A91" w:rsidRDefault="00982A91" w:rsidP="005304BD">
      <w:pPr>
        <w:numPr>
          <w:ilvl w:val="0"/>
          <w:numId w:val="1"/>
        </w:numPr>
        <w:tabs>
          <w:tab w:val="num" w:pos="0"/>
          <w:tab w:val="left" w:pos="360"/>
          <w:tab w:val="left" w:pos="540"/>
        </w:tabs>
        <w:ind w:left="0" w:firstLine="0"/>
        <w:rPr>
          <w:b/>
          <w:bCs/>
          <w:sz w:val="28"/>
          <w:szCs w:val="28"/>
        </w:rPr>
      </w:pPr>
      <w:r w:rsidRPr="00F938E6">
        <w:rPr>
          <w:b/>
          <w:bCs/>
          <w:sz w:val="28"/>
          <w:szCs w:val="28"/>
        </w:rPr>
        <w:t>Е</w:t>
      </w:r>
      <w:r>
        <w:rPr>
          <w:b/>
          <w:bCs/>
          <w:sz w:val="28"/>
          <w:szCs w:val="28"/>
        </w:rPr>
        <w:t>КОНОМІКО-ФІНАНСОВЕ ЗАБЕЗПЕЧЕННЯ РОЗВИТКУ ГАЛУЗІ ОСВІТИ.</w:t>
      </w:r>
      <w:r w:rsidRPr="00F938E6">
        <w:rPr>
          <w:b/>
          <w:bCs/>
          <w:sz w:val="28"/>
          <w:szCs w:val="28"/>
        </w:rPr>
        <w:t>.....................</w:t>
      </w:r>
      <w:r>
        <w:rPr>
          <w:b/>
          <w:bCs/>
          <w:sz w:val="28"/>
          <w:szCs w:val="28"/>
        </w:rPr>
        <w:t>................................131</w:t>
      </w:r>
    </w:p>
    <w:p w:rsidR="00982A91" w:rsidRDefault="00982A91" w:rsidP="005304BD">
      <w:pPr>
        <w:tabs>
          <w:tab w:val="left" w:pos="360"/>
          <w:tab w:val="left" w:pos="540"/>
        </w:tabs>
        <w:rPr>
          <w:b/>
          <w:bCs/>
          <w:sz w:val="28"/>
          <w:szCs w:val="28"/>
        </w:rPr>
      </w:pPr>
      <w:r>
        <w:rPr>
          <w:b/>
          <w:bCs/>
          <w:sz w:val="28"/>
          <w:szCs w:val="28"/>
        </w:rPr>
        <w:t>8.1. Показники моніторингу економіко-фінансового забезпечення розвитку галузі освіти………………………….141</w:t>
      </w:r>
    </w:p>
    <w:p w:rsidR="00982A91" w:rsidRDefault="00982A91" w:rsidP="005304BD">
      <w:pPr>
        <w:tabs>
          <w:tab w:val="left" w:pos="360"/>
          <w:tab w:val="left" w:pos="540"/>
        </w:tabs>
        <w:rPr>
          <w:b/>
          <w:bCs/>
          <w:sz w:val="28"/>
          <w:szCs w:val="28"/>
        </w:rPr>
      </w:pPr>
      <w:r>
        <w:rPr>
          <w:b/>
          <w:bCs/>
          <w:sz w:val="28"/>
          <w:szCs w:val="28"/>
        </w:rPr>
        <w:t>8.2. Показники економічно-фінансового забезпечення розвитку освітньої галузі…………………………………….142</w:t>
      </w:r>
    </w:p>
    <w:p w:rsidR="00982A91" w:rsidRDefault="00982A91" w:rsidP="005304BD">
      <w:pPr>
        <w:tabs>
          <w:tab w:val="left" w:pos="360"/>
          <w:tab w:val="left" w:pos="540"/>
        </w:tabs>
        <w:rPr>
          <w:b/>
          <w:bCs/>
          <w:sz w:val="28"/>
          <w:szCs w:val="28"/>
        </w:rPr>
      </w:pPr>
      <w:r>
        <w:rPr>
          <w:b/>
          <w:bCs/>
          <w:sz w:val="28"/>
          <w:szCs w:val="28"/>
        </w:rPr>
        <w:t>8.3. Робота бухгалтерської служби……..……………………………………………………………………………………..145</w:t>
      </w:r>
    </w:p>
    <w:p w:rsidR="00982A91" w:rsidRPr="00F938E6" w:rsidRDefault="00982A91" w:rsidP="005304BD">
      <w:pPr>
        <w:numPr>
          <w:ilvl w:val="0"/>
          <w:numId w:val="1"/>
        </w:numPr>
        <w:tabs>
          <w:tab w:val="num" w:pos="0"/>
          <w:tab w:val="left" w:pos="360"/>
          <w:tab w:val="left" w:pos="540"/>
        </w:tabs>
        <w:ind w:left="0" w:firstLine="0"/>
        <w:rPr>
          <w:b/>
          <w:bCs/>
          <w:sz w:val="28"/>
          <w:szCs w:val="28"/>
        </w:rPr>
      </w:pPr>
      <w:r w:rsidRPr="00F938E6">
        <w:rPr>
          <w:b/>
          <w:bCs/>
          <w:sz w:val="28"/>
          <w:szCs w:val="28"/>
        </w:rPr>
        <w:t>В</w:t>
      </w:r>
      <w:r>
        <w:rPr>
          <w:b/>
          <w:bCs/>
          <w:sz w:val="28"/>
          <w:szCs w:val="28"/>
        </w:rPr>
        <w:t>ИДАВНИЧА ДІЯЛЬНІСТЬ.</w:t>
      </w:r>
      <w:r w:rsidRPr="00F938E6">
        <w:rPr>
          <w:b/>
          <w:bCs/>
          <w:sz w:val="28"/>
          <w:szCs w:val="28"/>
        </w:rPr>
        <w:t>...........................................................................................................</w:t>
      </w:r>
      <w:r>
        <w:rPr>
          <w:b/>
          <w:bCs/>
          <w:sz w:val="28"/>
          <w:szCs w:val="28"/>
        </w:rPr>
        <w:t>....................................147</w:t>
      </w:r>
    </w:p>
    <w:p w:rsidR="00982A91" w:rsidRDefault="00982A91" w:rsidP="005304BD">
      <w:pPr>
        <w:numPr>
          <w:ilvl w:val="0"/>
          <w:numId w:val="1"/>
        </w:numPr>
        <w:tabs>
          <w:tab w:val="num" w:pos="0"/>
          <w:tab w:val="left" w:pos="360"/>
          <w:tab w:val="left" w:pos="540"/>
        </w:tabs>
        <w:ind w:left="0" w:firstLine="0"/>
        <w:rPr>
          <w:b/>
          <w:bCs/>
          <w:sz w:val="28"/>
          <w:szCs w:val="28"/>
        </w:rPr>
      </w:pPr>
      <w:r w:rsidRPr="00F938E6">
        <w:rPr>
          <w:b/>
          <w:bCs/>
          <w:sz w:val="28"/>
          <w:szCs w:val="28"/>
        </w:rPr>
        <w:t>П</w:t>
      </w:r>
      <w:r>
        <w:rPr>
          <w:b/>
          <w:bCs/>
          <w:sz w:val="28"/>
          <w:szCs w:val="28"/>
        </w:rPr>
        <w:t>ІДВИЩЕННЯ ЯКОСТІ ОСВІТИ В ЗАЧЕПИЛІВСЬКОМУ РАЙОНІ</w:t>
      </w:r>
      <w:r w:rsidRPr="00F938E6">
        <w:rPr>
          <w:b/>
          <w:bCs/>
          <w:sz w:val="28"/>
          <w:szCs w:val="28"/>
        </w:rPr>
        <w:t>.......................................</w:t>
      </w:r>
      <w:r>
        <w:rPr>
          <w:b/>
          <w:bCs/>
          <w:sz w:val="28"/>
          <w:szCs w:val="28"/>
        </w:rPr>
        <w:t>..............................148</w:t>
      </w:r>
    </w:p>
    <w:p w:rsidR="00982A91" w:rsidRDefault="00982A91" w:rsidP="005304BD">
      <w:pPr>
        <w:tabs>
          <w:tab w:val="left" w:pos="360"/>
          <w:tab w:val="left" w:pos="540"/>
        </w:tabs>
        <w:rPr>
          <w:b/>
          <w:bCs/>
          <w:sz w:val="28"/>
          <w:szCs w:val="28"/>
        </w:rPr>
      </w:pPr>
      <w:r>
        <w:rPr>
          <w:b/>
          <w:bCs/>
          <w:sz w:val="28"/>
          <w:szCs w:val="28"/>
        </w:rPr>
        <w:t>10.1. Реалізація державних, обласних та районних програм у галузі освіти……………………………………………148</w:t>
      </w:r>
    </w:p>
    <w:p w:rsidR="00982A91" w:rsidRDefault="00982A91" w:rsidP="005304BD">
      <w:pPr>
        <w:tabs>
          <w:tab w:val="left" w:pos="360"/>
          <w:tab w:val="left" w:pos="540"/>
        </w:tabs>
        <w:rPr>
          <w:b/>
          <w:bCs/>
          <w:sz w:val="28"/>
          <w:szCs w:val="28"/>
        </w:rPr>
      </w:pPr>
      <w:r>
        <w:rPr>
          <w:b/>
          <w:bCs/>
          <w:sz w:val="28"/>
          <w:szCs w:val="28"/>
        </w:rPr>
        <w:t xml:space="preserve">10.2. Реалізація указів Президента України, постанов Кабінету Міністрів України, розпоряджень, </w:t>
      </w:r>
    </w:p>
    <w:p w:rsidR="00982A91" w:rsidRPr="00F938E6" w:rsidRDefault="00982A91" w:rsidP="005304BD">
      <w:pPr>
        <w:tabs>
          <w:tab w:val="left" w:pos="360"/>
          <w:tab w:val="left" w:pos="540"/>
        </w:tabs>
        <w:rPr>
          <w:b/>
          <w:bCs/>
          <w:sz w:val="28"/>
          <w:szCs w:val="28"/>
        </w:rPr>
      </w:pPr>
      <w:r>
        <w:rPr>
          <w:b/>
          <w:bCs/>
          <w:sz w:val="28"/>
          <w:szCs w:val="28"/>
        </w:rPr>
        <w:t>доручень, наказів тощо………………………………………………………………………………………………………...150</w:t>
      </w:r>
    </w:p>
    <w:p w:rsidR="00982A91" w:rsidRDefault="00982A91" w:rsidP="005304BD">
      <w:pPr>
        <w:tabs>
          <w:tab w:val="num" w:pos="0"/>
          <w:tab w:val="left" w:pos="360"/>
          <w:tab w:val="left" w:pos="540"/>
        </w:tabs>
        <w:rPr>
          <w:b/>
          <w:bCs/>
          <w:sz w:val="28"/>
          <w:szCs w:val="28"/>
        </w:rPr>
      </w:pPr>
      <w:r w:rsidRPr="005B48B6">
        <w:rPr>
          <w:b/>
          <w:bCs/>
          <w:sz w:val="28"/>
          <w:szCs w:val="28"/>
        </w:rPr>
        <w:t>Додаток 1</w:t>
      </w:r>
      <w:r>
        <w:rPr>
          <w:b/>
          <w:bCs/>
          <w:sz w:val="28"/>
          <w:szCs w:val="28"/>
        </w:rPr>
        <w:t>.</w:t>
      </w:r>
      <w:r w:rsidRPr="005B48B6">
        <w:rPr>
          <w:b/>
          <w:bCs/>
          <w:sz w:val="28"/>
          <w:szCs w:val="28"/>
        </w:rPr>
        <w:t xml:space="preserve"> Циклограма наказів з основної діяльності відділу освіти .…………………………………………………</w:t>
      </w:r>
      <w:r>
        <w:rPr>
          <w:b/>
          <w:bCs/>
          <w:sz w:val="28"/>
          <w:szCs w:val="28"/>
        </w:rPr>
        <w:t>.155</w:t>
      </w:r>
    </w:p>
    <w:p w:rsidR="00982A91" w:rsidRDefault="00982A91" w:rsidP="005304BD">
      <w:pPr>
        <w:tabs>
          <w:tab w:val="num" w:pos="0"/>
          <w:tab w:val="left" w:pos="360"/>
          <w:tab w:val="left" w:pos="540"/>
        </w:tabs>
        <w:rPr>
          <w:b/>
          <w:bCs/>
          <w:sz w:val="28"/>
          <w:szCs w:val="28"/>
        </w:rPr>
      </w:pPr>
      <w:r>
        <w:rPr>
          <w:b/>
          <w:bCs/>
          <w:sz w:val="28"/>
          <w:szCs w:val="28"/>
        </w:rPr>
        <w:t>Додаток 2. Перспективний графік державної атестації навчальних закладів…………………………………………159</w:t>
      </w:r>
    </w:p>
    <w:p w:rsidR="00982A91" w:rsidRDefault="00982A91" w:rsidP="005304BD">
      <w:pPr>
        <w:tabs>
          <w:tab w:val="num" w:pos="0"/>
          <w:tab w:val="left" w:pos="360"/>
          <w:tab w:val="left" w:pos="540"/>
        </w:tabs>
        <w:rPr>
          <w:b/>
          <w:bCs/>
          <w:sz w:val="28"/>
          <w:szCs w:val="28"/>
        </w:rPr>
      </w:pPr>
      <w:r>
        <w:rPr>
          <w:b/>
          <w:bCs/>
          <w:sz w:val="28"/>
          <w:szCs w:val="28"/>
        </w:rPr>
        <w:t>Додаток 3. Заходи з питань організації харчування………………………………………………………………………..160</w:t>
      </w:r>
    </w:p>
    <w:p w:rsidR="00982A91" w:rsidRDefault="00982A91" w:rsidP="005304BD">
      <w:pPr>
        <w:tabs>
          <w:tab w:val="num" w:pos="0"/>
          <w:tab w:val="left" w:pos="360"/>
          <w:tab w:val="left" w:pos="540"/>
        </w:tabs>
        <w:rPr>
          <w:b/>
          <w:bCs/>
          <w:sz w:val="28"/>
          <w:szCs w:val="28"/>
        </w:rPr>
      </w:pPr>
      <w:r>
        <w:rPr>
          <w:b/>
          <w:bCs/>
          <w:sz w:val="28"/>
          <w:szCs w:val="28"/>
        </w:rPr>
        <w:t xml:space="preserve">Додаток 4. Заходи на виконання Указу Президента України від 28.12.2012 № 756 «Про проведення </w:t>
      </w:r>
    </w:p>
    <w:p w:rsidR="00982A91" w:rsidRPr="005B48B6" w:rsidRDefault="00982A91" w:rsidP="005304BD">
      <w:pPr>
        <w:tabs>
          <w:tab w:val="num" w:pos="0"/>
          <w:tab w:val="left" w:pos="360"/>
          <w:tab w:val="left" w:pos="540"/>
        </w:tabs>
        <w:rPr>
          <w:b/>
          <w:bCs/>
          <w:sz w:val="28"/>
          <w:szCs w:val="28"/>
        </w:rPr>
      </w:pPr>
      <w:r>
        <w:rPr>
          <w:b/>
          <w:bCs/>
          <w:sz w:val="28"/>
          <w:szCs w:val="28"/>
        </w:rPr>
        <w:t>у 2013 році в Україні Року дитячої творчості»……………………………………………………………………………...162</w:t>
      </w:r>
    </w:p>
    <w:p w:rsidR="00982A91" w:rsidRPr="00F938E6" w:rsidRDefault="00982A91" w:rsidP="005304BD">
      <w:pPr>
        <w:tabs>
          <w:tab w:val="num" w:pos="0"/>
          <w:tab w:val="left" w:pos="360"/>
          <w:tab w:val="left" w:pos="540"/>
        </w:tabs>
        <w:rPr>
          <w:b/>
          <w:bCs/>
          <w:i/>
          <w:sz w:val="28"/>
          <w:szCs w:val="28"/>
        </w:rPr>
      </w:pPr>
      <w:r w:rsidRPr="00F938E6">
        <w:rPr>
          <w:b/>
          <w:bCs/>
          <w:i/>
          <w:sz w:val="28"/>
          <w:szCs w:val="28"/>
        </w:rPr>
        <w:tab/>
      </w:r>
    </w:p>
    <w:p w:rsidR="00982A91" w:rsidRPr="00ED7760" w:rsidRDefault="00982A91" w:rsidP="005304BD">
      <w:pPr>
        <w:spacing w:line="360" w:lineRule="auto"/>
        <w:rPr>
          <w:b/>
          <w:bCs/>
          <w:i/>
          <w:sz w:val="22"/>
        </w:rPr>
        <w:sectPr w:rsidR="00982A91" w:rsidRPr="00ED7760" w:rsidSect="00794C27">
          <w:headerReference w:type="even" r:id="rId7"/>
          <w:footerReference w:type="even" r:id="rId8"/>
          <w:footerReference w:type="default" r:id="rId9"/>
          <w:pgSz w:w="16838" w:h="11906" w:orient="landscape" w:code="9"/>
          <w:pgMar w:top="1134" w:right="567" w:bottom="1134" w:left="1701" w:header="709" w:footer="709" w:gutter="0"/>
          <w:pgNumType w:start="1"/>
          <w:cols w:space="708"/>
          <w:titlePg/>
          <w:docGrid w:linePitch="360"/>
        </w:sectPr>
      </w:pPr>
    </w:p>
    <w:p w:rsidR="00982A91" w:rsidRPr="00824430" w:rsidRDefault="00982A91" w:rsidP="005304BD">
      <w:pPr>
        <w:pStyle w:val="Heading1"/>
        <w:jc w:val="center"/>
        <w:rPr>
          <w:sz w:val="28"/>
          <w:szCs w:val="28"/>
        </w:rPr>
      </w:pPr>
      <w:r w:rsidRPr="00824430">
        <w:rPr>
          <w:sz w:val="28"/>
          <w:szCs w:val="28"/>
        </w:rPr>
        <w:t>ВСТУП</w:t>
      </w:r>
    </w:p>
    <w:p w:rsidR="00982A91" w:rsidRPr="00227F30" w:rsidRDefault="00982A91" w:rsidP="001409B8">
      <w:pPr>
        <w:ind w:firstLine="720"/>
        <w:jc w:val="both"/>
        <w:rPr>
          <w:sz w:val="28"/>
          <w:szCs w:val="28"/>
        </w:rPr>
      </w:pPr>
      <w:r w:rsidRPr="00227F30">
        <w:rPr>
          <w:sz w:val="28"/>
          <w:szCs w:val="28"/>
        </w:rPr>
        <w:t>У 2012 році робота відділу освіти, дошкільних, загальноосвітніх, та позашкільного навчальних закладів була спрямована на реалізацію основних  положень Націонал</w:t>
      </w:r>
      <w:r>
        <w:rPr>
          <w:sz w:val="28"/>
          <w:szCs w:val="28"/>
        </w:rPr>
        <w:t>ьної доктрини розвитку освіти, з</w:t>
      </w:r>
      <w:r w:rsidRPr="00227F30">
        <w:rPr>
          <w:sz w:val="28"/>
          <w:szCs w:val="28"/>
        </w:rPr>
        <w:t>аконів  України  “Про  освіту”, “Про  загальну  середню  освіту”, “Про  дошкільну  освіту”, “Про  позашкільну  освіту”, виконання  державних  і  регіональних  цільових  програм, поглиблення  змісту та  покращення  якості  освіти, створення  належних  умов  для  навчання  і  виховання  учнів, забезпечення  соціального  захисту  учасників  навчально-виховного  процесу.</w:t>
      </w:r>
    </w:p>
    <w:p w:rsidR="00982A91" w:rsidRDefault="00982A91" w:rsidP="00BD783F">
      <w:pPr>
        <w:ind w:firstLine="720"/>
        <w:jc w:val="both"/>
        <w:rPr>
          <w:sz w:val="28"/>
          <w:szCs w:val="28"/>
        </w:rPr>
      </w:pPr>
      <w:r w:rsidRPr="00227F30">
        <w:rPr>
          <w:sz w:val="28"/>
          <w:szCs w:val="28"/>
        </w:rPr>
        <w:t xml:space="preserve">Здійснювалася </w:t>
      </w:r>
      <w:r w:rsidRPr="00227F30">
        <w:rPr>
          <w:bCs/>
          <w:sz w:val="28"/>
          <w:szCs w:val="28"/>
        </w:rPr>
        <w:t xml:space="preserve">наполеглива робота з нарощування інноваційного потенціалу регіону відповідно до </w:t>
      </w:r>
      <w:r w:rsidRPr="00227F30">
        <w:rPr>
          <w:sz w:val="28"/>
          <w:szCs w:val="28"/>
        </w:rPr>
        <w:t>комплексної Програми розвитку гуманітарної сфери на 2009-2013 роки,</w:t>
      </w:r>
      <w:r>
        <w:rPr>
          <w:sz w:val="28"/>
          <w:szCs w:val="28"/>
        </w:rPr>
        <w:t xml:space="preserve"> </w:t>
      </w:r>
      <w:r w:rsidRPr="00227F30">
        <w:rPr>
          <w:sz w:val="28"/>
          <w:szCs w:val="28"/>
        </w:rPr>
        <w:t>затвердженої</w:t>
      </w:r>
      <w:r>
        <w:rPr>
          <w:sz w:val="28"/>
          <w:szCs w:val="28"/>
        </w:rPr>
        <w:t xml:space="preserve"> </w:t>
      </w:r>
      <w:r w:rsidRPr="00227F30">
        <w:rPr>
          <w:bCs/>
          <w:sz w:val="28"/>
          <w:szCs w:val="28"/>
        </w:rPr>
        <w:t>р</w:t>
      </w:r>
      <w:r w:rsidRPr="00227F30">
        <w:rPr>
          <w:sz w:val="28"/>
          <w:szCs w:val="28"/>
        </w:rPr>
        <w:t>ішення</w:t>
      </w:r>
      <w:r>
        <w:rPr>
          <w:sz w:val="28"/>
          <w:szCs w:val="28"/>
        </w:rPr>
        <w:t xml:space="preserve">м  Харківської  обласної  ради   від </w:t>
      </w:r>
    </w:p>
    <w:p w:rsidR="00982A91" w:rsidRPr="00BD783F" w:rsidRDefault="00982A91" w:rsidP="00BD783F">
      <w:pPr>
        <w:jc w:val="both"/>
        <w:rPr>
          <w:sz w:val="28"/>
          <w:szCs w:val="28"/>
        </w:rPr>
      </w:pPr>
      <w:r w:rsidRPr="00227F30">
        <w:rPr>
          <w:sz w:val="28"/>
          <w:szCs w:val="28"/>
        </w:rPr>
        <w:t>3 лютого 2009 року № 1103-V</w:t>
      </w:r>
      <w:r w:rsidRPr="00227F30">
        <w:rPr>
          <w:bCs/>
          <w:sz w:val="28"/>
          <w:szCs w:val="28"/>
        </w:rPr>
        <w:t xml:space="preserve">. </w:t>
      </w:r>
    </w:p>
    <w:p w:rsidR="00982A91" w:rsidRPr="00227F30" w:rsidRDefault="00982A91" w:rsidP="001409B8">
      <w:pPr>
        <w:ind w:firstLine="720"/>
        <w:jc w:val="both"/>
        <w:rPr>
          <w:sz w:val="28"/>
          <w:szCs w:val="28"/>
        </w:rPr>
      </w:pPr>
      <w:r w:rsidRPr="00227F30">
        <w:rPr>
          <w:sz w:val="28"/>
          <w:szCs w:val="28"/>
        </w:rPr>
        <w:t xml:space="preserve">Освітня стратегія району спрямована на забезпечення функціонування і розвитку дошкільної, загальної середньої, позашкільної освіти, підвищення якості освітніх послуг з урахуванням демографічної ситуації відповідно до вимог суспільства, стану соціально-економічного розвитку, запитів громадян і потреб району. </w:t>
      </w:r>
    </w:p>
    <w:p w:rsidR="00982A91" w:rsidRPr="00227F30" w:rsidRDefault="00982A91" w:rsidP="001409B8">
      <w:pPr>
        <w:pStyle w:val="BodyTextIndent2"/>
        <w:spacing w:line="19" w:lineRule="atLeast"/>
        <w:ind w:firstLine="720"/>
        <w:jc w:val="both"/>
        <w:rPr>
          <w:sz w:val="28"/>
          <w:szCs w:val="28"/>
        </w:rPr>
      </w:pPr>
      <w:r w:rsidRPr="00227F30">
        <w:rPr>
          <w:sz w:val="28"/>
          <w:szCs w:val="28"/>
        </w:rPr>
        <w:t>Організація дошкільної освіти Зачепилівського району у 2012 році спрямована на  виконання сучасної законодавчої бази: Базового компоненту дошкільної освіти, Закону України «Про дошкільну освіту», Закону України «Про охорону дитинства», «Положення про дошкільний навчальний заклад», наказу Міністерства освіти і науки України від 24.04.2003 року «Про затвердження Примірного статуту дошкільного навчального закладу» та інших, спрямованих на забезпечення умов для збалансованого фізичного, розумового, емоційного, морального розвитку дошкільнят.</w:t>
      </w:r>
    </w:p>
    <w:p w:rsidR="00982A91" w:rsidRPr="00227F30" w:rsidRDefault="00982A91" w:rsidP="001409B8">
      <w:pPr>
        <w:shd w:val="clear" w:color="auto" w:fill="FFFFFF"/>
        <w:spacing w:line="19" w:lineRule="atLeast"/>
        <w:ind w:left="34" w:firstLine="720"/>
        <w:jc w:val="both"/>
      </w:pPr>
      <w:r w:rsidRPr="00227F30">
        <w:rPr>
          <w:spacing w:val="-1"/>
          <w:sz w:val="28"/>
          <w:szCs w:val="28"/>
        </w:rPr>
        <w:t xml:space="preserve">Мережа дошкільних навчальних закладів району сформована з урахуванням соціального попиту батьківської громадськості та економічного розвитку району, але не здатна у повній мірі задовольнити конституційне право громадян на освіту. </w:t>
      </w:r>
    </w:p>
    <w:p w:rsidR="00982A91" w:rsidRPr="00227F30" w:rsidRDefault="00982A91" w:rsidP="001409B8">
      <w:pPr>
        <w:ind w:firstLine="720"/>
        <w:jc w:val="both"/>
        <w:rPr>
          <w:sz w:val="28"/>
          <w:szCs w:val="28"/>
        </w:rPr>
      </w:pPr>
      <w:r w:rsidRPr="00227F30">
        <w:rPr>
          <w:sz w:val="28"/>
          <w:szCs w:val="28"/>
        </w:rPr>
        <w:t>Забезпечення різнобічного розвитку дошкільників в районі здійснюють 7 дошкільних навчальних закладів комунальної власності, 2 з них в складі навчально-виховних комплексів.</w:t>
      </w:r>
    </w:p>
    <w:p w:rsidR="00982A91" w:rsidRPr="00227F30" w:rsidRDefault="00982A91" w:rsidP="001409B8">
      <w:pPr>
        <w:ind w:firstLine="720"/>
        <w:jc w:val="both"/>
        <w:rPr>
          <w:sz w:val="28"/>
          <w:szCs w:val="28"/>
          <w:u w:val="single"/>
        </w:rPr>
      </w:pPr>
      <w:r w:rsidRPr="00227F30">
        <w:rPr>
          <w:sz w:val="28"/>
          <w:szCs w:val="28"/>
        </w:rPr>
        <w:t>Але існуюча мережа  не в повній мірі забезпечує освітні потреби населення, особливо в сільській місцевості, де немає дошкільних навчальних закладів. Через недостатню кількість дитячих садків  існують черги на зарахування дітей в дошкільні навчальні заклади : по місту – 71 дитина, по селу –  9.</w:t>
      </w:r>
    </w:p>
    <w:p w:rsidR="00982A91" w:rsidRPr="00227F30" w:rsidRDefault="00982A91" w:rsidP="001409B8">
      <w:pPr>
        <w:ind w:firstLine="720"/>
        <w:jc w:val="both"/>
        <w:rPr>
          <w:sz w:val="28"/>
          <w:szCs w:val="28"/>
        </w:rPr>
      </w:pPr>
      <w:r w:rsidRPr="00227F30">
        <w:rPr>
          <w:sz w:val="28"/>
          <w:szCs w:val="28"/>
        </w:rPr>
        <w:t>Тож є необхідність у відкритті нових дошкільних навчальних закладів і відновленні діяльності закритих раніше. Протягом 2012 року проводилися ремонтні роботи по ремонту приміщення дошкільного підрозділу Бердянського НВК. Напрацьовано досвід організації короткотривалих груп для дітей у Бердянському НВК, де функціонує 1 різновікова група.</w:t>
      </w:r>
    </w:p>
    <w:p w:rsidR="00982A91" w:rsidRPr="00227F30" w:rsidRDefault="00982A91" w:rsidP="001409B8">
      <w:pPr>
        <w:ind w:firstLine="720"/>
        <w:jc w:val="both"/>
        <w:rPr>
          <w:sz w:val="28"/>
          <w:szCs w:val="28"/>
        </w:rPr>
      </w:pPr>
      <w:r w:rsidRPr="00227F30">
        <w:rPr>
          <w:sz w:val="28"/>
          <w:szCs w:val="28"/>
        </w:rPr>
        <w:t>З метою забезпечення виконання вимог Закону України «Про дошкільну освіту» в частині обов’язкової дошкільної освіти здійснено облік дітей старшого дошкільного віку із проведенням аналізу їх охоплення різними формами дошкільної освіти. Показник охоплення дітей старшого дошкільного віку різними формами дошкільної освіти по району на початок 2012/2013 навчального  року – 100 %.</w:t>
      </w:r>
    </w:p>
    <w:p w:rsidR="00982A91" w:rsidRPr="00227F30" w:rsidRDefault="00982A91" w:rsidP="001409B8">
      <w:pPr>
        <w:ind w:firstLine="720"/>
        <w:jc w:val="both"/>
        <w:rPr>
          <w:sz w:val="28"/>
          <w:szCs w:val="28"/>
        </w:rPr>
      </w:pPr>
      <w:r w:rsidRPr="00227F30">
        <w:rPr>
          <w:sz w:val="28"/>
          <w:szCs w:val="28"/>
        </w:rPr>
        <w:t>Загальна кількість дитячого населення від 0 до 6 років – 928, з них по місту – 352, по селу 576.</w:t>
      </w:r>
    </w:p>
    <w:p w:rsidR="00982A91" w:rsidRPr="00227F30" w:rsidRDefault="00982A91" w:rsidP="001409B8">
      <w:pPr>
        <w:ind w:firstLine="720"/>
        <w:jc w:val="both"/>
        <w:rPr>
          <w:sz w:val="28"/>
          <w:szCs w:val="28"/>
        </w:rPr>
      </w:pPr>
      <w:r w:rsidRPr="00227F30">
        <w:rPr>
          <w:sz w:val="28"/>
          <w:szCs w:val="28"/>
        </w:rPr>
        <w:t>Дітей раннього віку в ДНЗ – 52,  відсоток охоплення дітей раннього віку, всіма формами дошкільної освіти становить 12%.</w:t>
      </w:r>
    </w:p>
    <w:p w:rsidR="00982A91" w:rsidRPr="00227F30" w:rsidRDefault="00982A91" w:rsidP="001409B8">
      <w:pPr>
        <w:ind w:firstLine="720"/>
        <w:jc w:val="both"/>
        <w:rPr>
          <w:sz w:val="28"/>
          <w:szCs w:val="28"/>
        </w:rPr>
      </w:pPr>
      <w:r w:rsidRPr="00227F30">
        <w:rPr>
          <w:sz w:val="28"/>
          <w:szCs w:val="28"/>
        </w:rPr>
        <w:tab/>
        <w:t>Кількість дітей від 3 до 6 років в дошкільних навчальних закладах 250, відсоток охоплення становить 53%. З метою забезпечення ширшого охоплення дітей дошкільною освітою,  педпрацівниками дошкільних навчальних закладів організовано соціально-педагогічний патронат, яким охоплено 17 дітей.</w:t>
      </w:r>
    </w:p>
    <w:p w:rsidR="00982A91" w:rsidRPr="00227F30" w:rsidRDefault="00982A91" w:rsidP="001409B8">
      <w:pPr>
        <w:ind w:firstLine="720"/>
        <w:jc w:val="both"/>
        <w:rPr>
          <w:sz w:val="28"/>
          <w:szCs w:val="28"/>
        </w:rPr>
      </w:pPr>
      <w:r w:rsidRPr="00227F30">
        <w:rPr>
          <w:sz w:val="28"/>
          <w:szCs w:val="28"/>
        </w:rPr>
        <w:tab/>
        <w:t>Але у зв`язку зі змінами у демографічній ситуації у бік зростання народжуваності, недостатньою кількістю дитячих садків та приведенням до нормативних вимог наповнюваності груп відсоток охоплення дітей від 1 до 6 років дошкільною освітою становить 36%.</w:t>
      </w:r>
      <w:r w:rsidRPr="00227F30">
        <w:rPr>
          <w:sz w:val="28"/>
          <w:szCs w:val="28"/>
        </w:rPr>
        <w:tab/>
      </w:r>
    </w:p>
    <w:p w:rsidR="00982A91" w:rsidRPr="00227F30" w:rsidRDefault="00982A91" w:rsidP="001409B8">
      <w:pPr>
        <w:ind w:firstLine="720"/>
        <w:jc w:val="both"/>
        <w:rPr>
          <w:sz w:val="28"/>
          <w:szCs w:val="28"/>
        </w:rPr>
      </w:pPr>
      <w:r w:rsidRPr="00227F30">
        <w:rPr>
          <w:sz w:val="28"/>
          <w:szCs w:val="28"/>
        </w:rPr>
        <w:t xml:space="preserve"> Законом України «Про внесення змін до законодавчих актів з питань загальної середньої та дошкільної освіти щодо організації навчально-виховного процесу» від 06 липня 2010 року передбачено зміни до Закону України «Про дошкільну освіту», а саме, запровадження обов`язкової дошкільної освіти дітей п`ятирічного віку.</w:t>
      </w:r>
    </w:p>
    <w:p w:rsidR="00982A91" w:rsidRPr="00227F30" w:rsidRDefault="00982A91" w:rsidP="001409B8">
      <w:pPr>
        <w:ind w:firstLine="720"/>
        <w:jc w:val="both"/>
        <w:rPr>
          <w:sz w:val="28"/>
          <w:szCs w:val="28"/>
        </w:rPr>
      </w:pPr>
      <w:r w:rsidRPr="00227F30">
        <w:rPr>
          <w:sz w:val="28"/>
          <w:szCs w:val="28"/>
        </w:rPr>
        <w:t xml:space="preserve">Загальна кількість дітей 5-ти річного віку – 176, в ДНЗ виховується 95 дітей – 57%;  по місту 74%, по селу – 43%. </w:t>
      </w:r>
    </w:p>
    <w:p w:rsidR="00982A91" w:rsidRPr="00227F30" w:rsidRDefault="00982A91" w:rsidP="001409B8">
      <w:pPr>
        <w:ind w:firstLine="720"/>
        <w:jc w:val="both"/>
        <w:rPr>
          <w:sz w:val="28"/>
          <w:szCs w:val="28"/>
        </w:rPr>
      </w:pPr>
      <w:r w:rsidRPr="00227F30">
        <w:rPr>
          <w:sz w:val="28"/>
          <w:szCs w:val="28"/>
        </w:rPr>
        <w:t>52 дітей здобувають дошкільну освіту на базі загальноосвітніх навчальних закладів за програмою «Впевнений старт».  Як результат – суттєво зріс відсоток охоплення  дітей 5-ти річного віку. Охоплення  всіма формами дошкільної освіти у 2012 році становить 100%.</w:t>
      </w:r>
    </w:p>
    <w:p w:rsidR="00982A91" w:rsidRPr="00227F30" w:rsidRDefault="00982A91" w:rsidP="001409B8">
      <w:pPr>
        <w:ind w:firstLine="720"/>
        <w:jc w:val="both"/>
        <w:rPr>
          <w:sz w:val="28"/>
          <w:szCs w:val="28"/>
        </w:rPr>
      </w:pPr>
      <w:r w:rsidRPr="00227F30">
        <w:rPr>
          <w:sz w:val="28"/>
          <w:szCs w:val="28"/>
        </w:rPr>
        <w:t>У районному методичному  кабінеті створено персоніфікований банк даних старшого  дітей дошкільного віку та реєстр дітей 5-ти річного віку. Банк даних дітей, які не відвідують ДНЗ.</w:t>
      </w:r>
    </w:p>
    <w:p w:rsidR="00982A91" w:rsidRPr="00227F30" w:rsidRDefault="00982A91" w:rsidP="001409B8">
      <w:pPr>
        <w:ind w:firstLine="720"/>
        <w:jc w:val="both"/>
        <w:rPr>
          <w:sz w:val="28"/>
          <w:szCs w:val="28"/>
        </w:rPr>
      </w:pPr>
      <w:r w:rsidRPr="00227F30">
        <w:rPr>
          <w:sz w:val="28"/>
          <w:szCs w:val="28"/>
        </w:rPr>
        <w:t>Розроблено заходи щодо розвитку мережі дошкільних навчальних закладів.</w:t>
      </w:r>
    </w:p>
    <w:p w:rsidR="00982A91" w:rsidRPr="00227F30" w:rsidRDefault="00982A91" w:rsidP="001409B8">
      <w:pPr>
        <w:ind w:firstLine="720"/>
        <w:jc w:val="both"/>
        <w:rPr>
          <w:sz w:val="28"/>
          <w:szCs w:val="28"/>
        </w:rPr>
      </w:pPr>
      <w:r w:rsidRPr="00227F30">
        <w:rPr>
          <w:sz w:val="28"/>
          <w:szCs w:val="28"/>
        </w:rPr>
        <w:t>Визначено базовим Зачепилівський дошкільний навчальний заклад (ясла/сад) «Ромашка» з питань організації роботи з дітьми п’ятирічного віку.</w:t>
      </w:r>
    </w:p>
    <w:p w:rsidR="00982A91" w:rsidRPr="00227F30" w:rsidRDefault="00982A91" w:rsidP="001409B8">
      <w:pPr>
        <w:ind w:firstLine="720"/>
        <w:jc w:val="both"/>
        <w:rPr>
          <w:sz w:val="28"/>
          <w:szCs w:val="28"/>
        </w:rPr>
      </w:pPr>
      <w:r w:rsidRPr="00227F30">
        <w:rPr>
          <w:sz w:val="28"/>
          <w:szCs w:val="28"/>
        </w:rPr>
        <w:t xml:space="preserve">На особливому контролі знаходиться питання наступності в роботі дошкільного навчального закладу та початкової школи. З цією метою колективами  навчальних закладів передбачено заходи, що спрямовані на узгодженість питань щодо розвитку, навчання та виховання дітей старшого дошкільного віку та учнів першого класу, організації з ними освітнього простору. Підготовка дітей до школи на базі ЗОШ здійснюється за програмою «Впевнений старт». </w:t>
      </w:r>
    </w:p>
    <w:p w:rsidR="00982A91" w:rsidRPr="00227F30" w:rsidRDefault="00982A91" w:rsidP="001409B8">
      <w:pPr>
        <w:ind w:firstLine="720"/>
        <w:jc w:val="both"/>
        <w:rPr>
          <w:sz w:val="28"/>
          <w:szCs w:val="28"/>
        </w:rPr>
      </w:pPr>
      <w:r w:rsidRPr="00227F30">
        <w:rPr>
          <w:sz w:val="28"/>
          <w:szCs w:val="28"/>
        </w:rPr>
        <w:t xml:space="preserve">З метою надання методичної допомоги вихователям ДНЗ та вчителям початкових класів в районі працює постійно діючий семінар. </w:t>
      </w:r>
    </w:p>
    <w:p w:rsidR="00982A91" w:rsidRPr="00227F30" w:rsidRDefault="00982A91" w:rsidP="001409B8">
      <w:pPr>
        <w:ind w:firstLine="720"/>
        <w:jc w:val="both"/>
        <w:rPr>
          <w:sz w:val="28"/>
          <w:szCs w:val="28"/>
        </w:rPr>
      </w:pPr>
      <w:r>
        <w:rPr>
          <w:sz w:val="28"/>
          <w:szCs w:val="28"/>
        </w:rPr>
        <w:t>Х</w:t>
      </w:r>
      <w:r w:rsidRPr="00227F30">
        <w:rPr>
          <w:sz w:val="28"/>
          <w:szCs w:val="28"/>
        </w:rPr>
        <w:t>арчування дітей в дошкільних навчальних закладах організовано відповідно до чинного законодавства.</w:t>
      </w:r>
    </w:p>
    <w:p w:rsidR="00982A91" w:rsidRPr="00227F30" w:rsidRDefault="00982A91" w:rsidP="001409B8">
      <w:pPr>
        <w:ind w:firstLine="720"/>
        <w:jc w:val="both"/>
        <w:rPr>
          <w:sz w:val="28"/>
          <w:szCs w:val="28"/>
        </w:rPr>
      </w:pPr>
      <w:r w:rsidRPr="00227F30">
        <w:rPr>
          <w:sz w:val="28"/>
          <w:szCs w:val="28"/>
        </w:rPr>
        <w:t xml:space="preserve">Стан організації харчування вивчається під час проведення атестації дошкільних навчальних закладів, тематичного вивчення та вибіркових перевірок. </w:t>
      </w:r>
    </w:p>
    <w:p w:rsidR="00982A91" w:rsidRPr="00227F30" w:rsidRDefault="00982A91" w:rsidP="001409B8">
      <w:pPr>
        <w:ind w:firstLine="720"/>
        <w:jc w:val="both"/>
        <w:rPr>
          <w:sz w:val="28"/>
          <w:szCs w:val="28"/>
        </w:rPr>
      </w:pPr>
      <w:r w:rsidRPr="00227F30">
        <w:rPr>
          <w:sz w:val="28"/>
          <w:szCs w:val="28"/>
        </w:rPr>
        <w:t>Після вивчення стану організації харчування оформляються відповідні висновки та пропозиції, які доводяться до відома керівник</w:t>
      </w:r>
      <w:r>
        <w:rPr>
          <w:sz w:val="28"/>
          <w:szCs w:val="28"/>
        </w:rPr>
        <w:t>ів ДНЗ та голів місцевих рад</w:t>
      </w:r>
      <w:r w:rsidRPr="00227F30">
        <w:rPr>
          <w:sz w:val="28"/>
          <w:szCs w:val="28"/>
        </w:rPr>
        <w:t xml:space="preserve">.  Щомісяця здійснюється моніторинг виконання натуральних норм харчування у кожному дошкільному закладі, по району, місту, селу. </w:t>
      </w:r>
    </w:p>
    <w:p w:rsidR="00982A91" w:rsidRDefault="00982A91" w:rsidP="003D4353">
      <w:pPr>
        <w:ind w:firstLine="720"/>
        <w:jc w:val="both"/>
        <w:rPr>
          <w:sz w:val="28"/>
          <w:szCs w:val="28"/>
        </w:rPr>
      </w:pPr>
      <w:r>
        <w:rPr>
          <w:sz w:val="28"/>
          <w:szCs w:val="28"/>
        </w:rPr>
        <w:t xml:space="preserve">Відповідно до рішення </w:t>
      </w:r>
      <w:r>
        <w:rPr>
          <w:sz w:val="28"/>
          <w:szCs w:val="28"/>
          <w:lang w:val="en-US"/>
        </w:rPr>
        <w:t>XVIII</w:t>
      </w:r>
      <w:r>
        <w:rPr>
          <w:sz w:val="28"/>
          <w:szCs w:val="28"/>
        </w:rPr>
        <w:t xml:space="preserve"> сесії </w:t>
      </w:r>
      <w:r>
        <w:rPr>
          <w:sz w:val="28"/>
          <w:szCs w:val="28"/>
          <w:lang w:val="en-US"/>
        </w:rPr>
        <w:t>VI</w:t>
      </w:r>
      <w:r>
        <w:rPr>
          <w:sz w:val="28"/>
          <w:szCs w:val="28"/>
        </w:rPr>
        <w:t xml:space="preserve"> скликання Зачепилівської селищної ради від 10.01.2012 № 265 вартість харчування по Зачепилівському дошкільному навчальному закладі (ясла-садок) «Ромашка» становить 15,00 грн. Відповідно до рішення Х сесії </w:t>
      </w:r>
      <w:r>
        <w:rPr>
          <w:sz w:val="28"/>
          <w:szCs w:val="28"/>
          <w:lang w:val="en-US"/>
        </w:rPr>
        <w:t>VI</w:t>
      </w:r>
      <w:r>
        <w:rPr>
          <w:sz w:val="28"/>
          <w:szCs w:val="28"/>
        </w:rPr>
        <w:t xml:space="preserve"> скликання Миколаївської сільської ради від 10.01.2012 № 2 вартість харчування по Миколаївському дошкільному навчальному закладі (ясла-садок) «Вишенька» та рішення Х сесії </w:t>
      </w:r>
      <w:r>
        <w:rPr>
          <w:sz w:val="28"/>
          <w:szCs w:val="28"/>
          <w:lang w:val="en-US"/>
        </w:rPr>
        <w:t>VI</w:t>
      </w:r>
      <w:r>
        <w:rPr>
          <w:sz w:val="28"/>
          <w:szCs w:val="28"/>
        </w:rPr>
        <w:t xml:space="preserve"> скликання Леб’язької сільської ради від 28.12.2011 № 2 вартість харчування по Леб’язькому дошкільному навчальному закладі (ясла-садок) «Сонечко» становить 14,30 грн. Відповідно до рішення Х</w:t>
      </w:r>
      <w:r>
        <w:rPr>
          <w:sz w:val="28"/>
          <w:szCs w:val="28"/>
          <w:lang w:val="en-US"/>
        </w:rPr>
        <w:t>VI</w:t>
      </w:r>
      <w:r>
        <w:rPr>
          <w:sz w:val="28"/>
          <w:szCs w:val="28"/>
        </w:rPr>
        <w:t xml:space="preserve">І сесії </w:t>
      </w:r>
      <w:r>
        <w:rPr>
          <w:sz w:val="28"/>
          <w:szCs w:val="28"/>
          <w:lang w:val="en-US"/>
        </w:rPr>
        <w:t>VI</w:t>
      </w:r>
      <w:r>
        <w:rPr>
          <w:sz w:val="28"/>
          <w:szCs w:val="28"/>
        </w:rPr>
        <w:t xml:space="preserve"> скликання Руновщинської сільської ради від 10.01.2012 № 212 вартість харчування по Руновщинському дошкільному навчальному закладі (ясла-садок) «Сонечко» та рішення ХІ сесії </w:t>
      </w:r>
      <w:r>
        <w:rPr>
          <w:sz w:val="28"/>
          <w:szCs w:val="28"/>
          <w:lang w:val="en-US"/>
        </w:rPr>
        <w:t>VI</w:t>
      </w:r>
      <w:r>
        <w:rPr>
          <w:sz w:val="28"/>
          <w:szCs w:val="28"/>
        </w:rPr>
        <w:t xml:space="preserve"> скликання Новомажарівської сільської ради від 11.01.2012 № 159 вартість харчування по Новомажарівському дошкільному навчальному закладі (ясла-садок) «Сонечко» становить 13,00 грн. </w:t>
      </w:r>
    </w:p>
    <w:p w:rsidR="00982A91" w:rsidRPr="00227F30" w:rsidRDefault="00982A91" w:rsidP="001409B8">
      <w:pPr>
        <w:ind w:firstLine="720"/>
        <w:jc w:val="both"/>
        <w:rPr>
          <w:sz w:val="28"/>
          <w:szCs w:val="28"/>
        </w:rPr>
      </w:pPr>
      <w:r w:rsidRPr="00227F30">
        <w:rPr>
          <w:sz w:val="28"/>
          <w:szCs w:val="28"/>
        </w:rPr>
        <w:t xml:space="preserve">Середня вартість харчування однієї дитини в день у ДНЗ у 2012 році становить  12,04 грн., по </w:t>
      </w:r>
      <w:r>
        <w:rPr>
          <w:sz w:val="28"/>
          <w:szCs w:val="28"/>
        </w:rPr>
        <w:t xml:space="preserve">селищу </w:t>
      </w:r>
      <w:r w:rsidRPr="00227F30">
        <w:rPr>
          <w:sz w:val="28"/>
          <w:szCs w:val="28"/>
        </w:rPr>
        <w:t>- 10,29 грн., по селу – 12,39 грн.</w:t>
      </w:r>
    </w:p>
    <w:p w:rsidR="00982A91" w:rsidRPr="00227F30" w:rsidRDefault="00982A91" w:rsidP="001409B8">
      <w:pPr>
        <w:ind w:firstLine="720"/>
        <w:jc w:val="both"/>
        <w:rPr>
          <w:sz w:val="28"/>
          <w:szCs w:val="28"/>
        </w:rPr>
      </w:pPr>
      <w:r w:rsidRPr="00227F30">
        <w:rPr>
          <w:sz w:val="28"/>
          <w:szCs w:val="28"/>
        </w:rPr>
        <w:t>Сьогодні потребують оновлення стратегія і тактика взаємодії педагогів з батьками – зміна акцентів з формальних відносин на щирі й довірчі. На часі – складна й відповідальна просвітницька робота дошкільного навчального закладу з розширення та поглиблення поінформованості членів родини про сучасні завдання освіти, вікові та індивідуальні особливості дітей. Дитячий садок має стати для кожної сім`ї консультативним і просвітницьким центром з психолого - педагогічних питань. З цією метою в Зачепилівському ДНЗ (я/с) «Ромашка» створено консультаційний центр. Це дасть можливість уміло поєднати родинне виховання із суспільним.</w:t>
      </w:r>
    </w:p>
    <w:p w:rsidR="00982A91" w:rsidRPr="00227F30" w:rsidRDefault="00982A91" w:rsidP="001409B8">
      <w:pPr>
        <w:ind w:firstLine="720"/>
        <w:jc w:val="both"/>
        <w:rPr>
          <w:sz w:val="28"/>
          <w:szCs w:val="28"/>
        </w:rPr>
      </w:pPr>
      <w:r w:rsidRPr="00227F30">
        <w:rPr>
          <w:sz w:val="28"/>
          <w:szCs w:val="28"/>
        </w:rPr>
        <w:t xml:space="preserve">Модернізація </w:t>
      </w:r>
      <w:r w:rsidRPr="00227F30">
        <w:rPr>
          <w:bCs/>
          <w:sz w:val="28"/>
          <w:szCs w:val="28"/>
        </w:rPr>
        <w:t xml:space="preserve"> змісту дошкільної освіти пов`язана з реалізацією Базової програми розвитку дитини дошкільного віку «Я у світі».  Тому в 2013  році одним із пріоритетних напрямів розвитку дошкільної освіти є забезпечення організації роботи за  Базовою програмою «Я у світі».</w:t>
      </w:r>
    </w:p>
    <w:p w:rsidR="00982A91" w:rsidRPr="00227F30" w:rsidRDefault="00982A91" w:rsidP="001409B8">
      <w:pPr>
        <w:ind w:firstLine="720"/>
        <w:jc w:val="both"/>
        <w:rPr>
          <w:sz w:val="28"/>
          <w:szCs w:val="28"/>
        </w:rPr>
      </w:pPr>
      <w:r w:rsidRPr="00227F30">
        <w:rPr>
          <w:sz w:val="28"/>
          <w:szCs w:val="28"/>
        </w:rPr>
        <w:t xml:space="preserve">З метою забезпечення повноцінного розвитку дітей в дошкільних навчальних закладах, формування їх життєвої компетентності, розвитку творчих здібностей в 2012 році продовжувалася робота щодо організації навчально-виховного процесу за пріоритетними напрямами: </w:t>
      </w:r>
    </w:p>
    <w:p w:rsidR="00982A91" w:rsidRPr="00227F30" w:rsidRDefault="00982A91" w:rsidP="001409B8">
      <w:pPr>
        <w:ind w:firstLine="720"/>
        <w:jc w:val="both"/>
        <w:rPr>
          <w:sz w:val="28"/>
          <w:szCs w:val="28"/>
        </w:rPr>
      </w:pPr>
      <w:r w:rsidRPr="00227F30">
        <w:rPr>
          <w:sz w:val="28"/>
          <w:szCs w:val="28"/>
        </w:rPr>
        <w:t>- фізкультурно-оздоровчий та валеологічний – 2 ДНЗ (182 дитини);</w:t>
      </w:r>
    </w:p>
    <w:p w:rsidR="00982A91" w:rsidRPr="00227F30" w:rsidRDefault="00982A91" w:rsidP="001409B8">
      <w:pPr>
        <w:ind w:firstLine="720"/>
        <w:jc w:val="both"/>
        <w:rPr>
          <w:sz w:val="28"/>
          <w:szCs w:val="28"/>
        </w:rPr>
      </w:pPr>
      <w:r w:rsidRPr="00227F30">
        <w:rPr>
          <w:sz w:val="28"/>
          <w:szCs w:val="28"/>
        </w:rPr>
        <w:t>- художньо-естетичний – 1 ДНЗ (20 дітей)</w:t>
      </w:r>
    </w:p>
    <w:p w:rsidR="00982A91" w:rsidRPr="00227F30" w:rsidRDefault="00982A91" w:rsidP="001409B8">
      <w:pPr>
        <w:ind w:firstLine="720"/>
        <w:jc w:val="both"/>
        <w:rPr>
          <w:sz w:val="28"/>
          <w:szCs w:val="28"/>
        </w:rPr>
      </w:pPr>
      <w:r w:rsidRPr="00227F30">
        <w:rPr>
          <w:sz w:val="28"/>
          <w:szCs w:val="28"/>
        </w:rPr>
        <w:t>- еколого-природничий – 2 ДНЗ (79 дітей);</w:t>
      </w:r>
    </w:p>
    <w:p w:rsidR="00982A91" w:rsidRPr="00227F30" w:rsidRDefault="00982A91" w:rsidP="001409B8">
      <w:pPr>
        <w:tabs>
          <w:tab w:val="left" w:pos="6616"/>
        </w:tabs>
        <w:ind w:firstLine="720"/>
        <w:jc w:val="both"/>
        <w:rPr>
          <w:sz w:val="28"/>
          <w:szCs w:val="28"/>
        </w:rPr>
      </w:pPr>
      <w:r w:rsidRPr="00227F30">
        <w:rPr>
          <w:sz w:val="28"/>
          <w:szCs w:val="28"/>
        </w:rPr>
        <w:t>- народознавчий – 1 ДНЗ (22 дитини);</w:t>
      </w:r>
    </w:p>
    <w:p w:rsidR="00982A91" w:rsidRPr="00227F30" w:rsidRDefault="00982A91" w:rsidP="001409B8">
      <w:pPr>
        <w:ind w:firstLine="720"/>
        <w:jc w:val="both"/>
        <w:rPr>
          <w:bCs/>
          <w:sz w:val="28"/>
          <w:szCs w:val="28"/>
        </w:rPr>
      </w:pPr>
      <w:r>
        <w:rPr>
          <w:bCs/>
          <w:sz w:val="28"/>
          <w:szCs w:val="28"/>
        </w:rPr>
        <w:t>У</w:t>
      </w:r>
      <w:r w:rsidRPr="00227F30">
        <w:rPr>
          <w:bCs/>
          <w:sz w:val="28"/>
          <w:szCs w:val="28"/>
        </w:rPr>
        <w:t xml:space="preserve"> ДНЗ організовано медичне обслуговування дітей.  3 з 7  дошкільних навчальних закладів забезпечені медичними сестрами, в інших медичне обслуговування здійснюють медичні працівники ФАПів. Постійно проводиться аналіз захворюваності дітей. </w:t>
      </w:r>
    </w:p>
    <w:p w:rsidR="00982A91" w:rsidRPr="00227F30" w:rsidRDefault="00982A91" w:rsidP="001409B8">
      <w:pPr>
        <w:ind w:firstLine="720"/>
        <w:jc w:val="both"/>
        <w:rPr>
          <w:bCs/>
          <w:sz w:val="28"/>
          <w:szCs w:val="28"/>
        </w:rPr>
      </w:pPr>
      <w:r w:rsidRPr="00227F30">
        <w:rPr>
          <w:bCs/>
          <w:sz w:val="28"/>
          <w:szCs w:val="28"/>
        </w:rPr>
        <w:t xml:space="preserve">Навчально-методичний процес в ДНЗ здійснюють 32 педагоги, з них з вищою освітою – 9 (28%), з середньою-спеціальною  – 23 (72%). Враховуючи сучасні тенденції, відділ освіти спрямовує свою діяльність на забезпечення професійного зростання педагогів. Система роботи побудована на блочно-модульному підході й спрямована на розвиток творчої ініціативи педагогів, розкриття їхніх здібностей, талантів, сучасного мислення, формування готовності до професійної самоосвіти, самовдосконалення. </w:t>
      </w:r>
    </w:p>
    <w:p w:rsidR="00982A91" w:rsidRPr="00227F30" w:rsidRDefault="00982A91" w:rsidP="001409B8">
      <w:pPr>
        <w:ind w:firstLine="720"/>
        <w:jc w:val="both"/>
        <w:rPr>
          <w:bCs/>
          <w:sz w:val="28"/>
          <w:szCs w:val="28"/>
        </w:rPr>
      </w:pPr>
      <w:r w:rsidRPr="00227F30">
        <w:rPr>
          <w:bCs/>
          <w:sz w:val="28"/>
          <w:szCs w:val="28"/>
        </w:rPr>
        <w:t>З метою підвищення професійної  компетентності педагогічних працівників дошкільних навчальних закладів  організовано роботу  2 районних методичних об`єднань (завідувачів ДНЗ, вихователів дошкільних навчальних закладів та  тимчасовий творчий колектив  вихователів ДНЗ т</w:t>
      </w:r>
      <w:r>
        <w:rPr>
          <w:bCs/>
          <w:sz w:val="28"/>
          <w:szCs w:val="28"/>
        </w:rPr>
        <w:t>а вчителів початкових класів). П</w:t>
      </w:r>
      <w:r w:rsidRPr="00227F30">
        <w:rPr>
          <w:bCs/>
          <w:sz w:val="28"/>
          <w:szCs w:val="28"/>
        </w:rPr>
        <w:t>едагоги ма</w:t>
      </w:r>
      <w:r>
        <w:rPr>
          <w:bCs/>
          <w:sz w:val="28"/>
          <w:szCs w:val="28"/>
        </w:rPr>
        <w:t>ють</w:t>
      </w:r>
      <w:r w:rsidRPr="00227F30">
        <w:rPr>
          <w:bCs/>
          <w:sz w:val="28"/>
          <w:szCs w:val="28"/>
        </w:rPr>
        <w:t xml:space="preserve"> можливість ознайомитися із сучасними методиками, отримати практичні поради і матеріали щодо організації та планування освітнього процесу у світлі вимог Базової програми розвитку дитини дошкільного віку «Я у світі». Тематика семінарів охоплює різні сфери життєдіяльності дошкільників, впровадження перспективного досвіду. Така форма методичної роботи сприяє максимальному охопленню педагогів ДНЗ, підвищенню їх професійної компетентності відповідно до вимог сучасності.</w:t>
      </w:r>
    </w:p>
    <w:p w:rsidR="00982A91" w:rsidRPr="00227F30" w:rsidRDefault="00982A91" w:rsidP="001409B8">
      <w:pPr>
        <w:ind w:firstLine="720"/>
        <w:jc w:val="both"/>
        <w:rPr>
          <w:bCs/>
          <w:sz w:val="28"/>
          <w:szCs w:val="28"/>
        </w:rPr>
      </w:pPr>
      <w:r w:rsidRPr="00227F30">
        <w:rPr>
          <w:bCs/>
          <w:sz w:val="28"/>
          <w:szCs w:val="28"/>
        </w:rPr>
        <w:t xml:space="preserve">Однією з форм підвищення дидактичної компетентності педагогічних працівників є проходження курсів підвищення кваліфікації при КВНЗ «Харківська академія неперервної освіти». У 2012 році курсову підготовку пройшли 7 вихователів та 1 завідувач ДНЗ. </w:t>
      </w:r>
    </w:p>
    <w:p w:rsidR="00982A91" w:rsidRPr="00227F30" w:rsidRDefault="00982A91" w:rsidP="001409B8">
      <w:pPr>
        <w:ind w:firstLine="720"/>
        <w:jc w:val="both"/>
        <w:rPr>
          <w:bCs/>
          <w:sz w:val="28"/>
          <w:szCs w:val="28"/>
        </w:rPr>
      </w:pPr>
      <w:r w:rsidRPr="00227F30">
        <w:rPr>
          <w:bCs/>
          <w:sz w:val="28"/>
          <w:szCs w:val="28"/>
        </w:rPr>
        <w:t>Протягом останніх років педагогічні колективи дошкільних навчальних закладів є активними учасниками районних та обласних педагогічних заходів. Педагогічні колективи є постійними учасниками районних педагогічних виставок-презентацій педагогічних ідей.</w:t>
      </w:r>
    </w:p>
    <w:p w:rsidR="00982A91" w:rsidRPr="00227F30" w:rsidRDefault="00982A91" w:rsidP="001409B8">
      <w:pPr>
        <w:ind w:firstLine="720"/>
        <w:jc w:val="both"/>
        <w:rPr>
          <w:sz w:val="28"/>
          <w:szCs w:val="28"/>
        </w:rPr>
      </w:pPr>
      <w:r w:rsidRPr="00227F30">
        <w:rPr>
          <w:sz w:val="28"/>
          <w:szCs w:val="28"/>
        </w:rPr>
        <w:t>Вихователь Новомажарівського ДНЗ (я/с) «Теремок» Валенко О.В брала участь в обласному фестивалі  професійної майстерності «Вихователь  року».</w:t>
      </w:r>
    </w:p>
    <w:p w:rsidR="00982A91" w:rsidRPr="00227F30" w:rsidRDefault="00982A91" w:rsidP="001409B8">
      <w:pPr>
        <w:ind w:firstLine="720"/>
        <w:jc w:val="both"/>
        <w:rPr>
          <w:sz w:val="28"/>
          <w:szCs w:val="28"/>
        </w:rPr>
      </w:pPr>
      <w:r w:rsidRPr="00227F30">
        <w:rPr>
          <w:sz w:val="28"/>
          <w:szCs w:val="28"/>
          <w:u w:val="single"/>
        </w:rPr>
        <w:t>Завдання дошкільної освіти на 2012 рік</w:t>
      </w:r>
      <w:r w:rsidRPr="00227F30">
        <w:rPr>
          <w:sz w:val="28"/>
          <w:szCs w:val="28"/>
        </w:rPr>
        <w:t>:</w:t>
      </w:r>
    </w:p>
    <w:p w:rsidR="00982A91" w:rsidRPr="00227F30" w:rsidRDefault="00982A91" w:rsidP="001409B8">
      <w:pPr>
        <w:ind w:firstLine="720"/>
        <w:jc w:val="both"/>
        <w:rPr>
          <w:sz w:val="28"/>
          <w:szCs w:val="28"/>
        </w:rPr>
      </w:pPr>
      <w:r w:rsidRPr="00227F30">
        <w:rPr>
          <w:sz w:val="28"/>
          <w:szCs w:val="28"/>
        </w:rPr>
        <w:t>- активізувати роботу щодо забезпечення належного розвитку мережі дошкільних навчальних закладів різних типів і форм власності;</w:t>
      </w:r>
    </w:p>
    <w:p w:rsidR="00982A91" w:rsidRPr="00227F30" w:rsidRDefault="00982A91" w:rsidP="001409B8">
      <w:pPr>
        <w:ind w:firstLine="720"/>
        <w:jc w:val="both"/>
        <w:rPr>
          <w:sz w:val="28"/>
          <w:szCs w:val="28"/>
        </w:rPr>
      </w:pPr>
      <w:r w:rsidRPr="00227F30">
        <w:rPr>
          <w:sz w:val="28"/>
          <w:szCs w:val="28"/>
        </w:rPr>
        <w:t>-   збільшити  охоплення дітей дошкільною освітою через використання різних форм здобуття дошкільної освіти;</w:t>
      </w:r>
    </w:p>
    <w:p w:rsidR="00982A91" w:rsidRPr="00227F30" w:rsidRDefault="00982A91" w:rsidP="001409B8">
      <w:pPr>
        <w:ind w:firstLine="720"/>
        <w:jc w:val="both"/>
        <w:rPr>
          <w:sz w:val="28"/>
          <w:szCs w:val="28"/>
        </w:rPr>
      </w:pPr>
      <w:r w:rsidRPr="00227F30">
        <w:rPr>
          <w:sz w:val="28"/>
          <w:szCs w:val="28"/>
        </w:rPr>
        <w:t>-   забезпечити дошкільні навчальні заклади кадрами відповідно до Типових штатних нормативів;</w:t>
      </w:r>
    </w:p>
    <w:p w:rsidR="00982A91" w:rsidRPr="00227F30" w:rsidRDefault="00982A91" w:rsidP="001409B8">
      <w:pPr>
        <w:ind w:firstLine="720"/>
        <w:jc w:val="both"/>
        <w:rPr>
          <w:sz w:val="28"/>
          <w:szCs w:val="28"/>
        </w:rPr>
      </w:pPr>
      <w:r w:rsidRPr="00227F30">
        <w:rPr>
          <w:sz w:val="28"/>
          <w:szCs w:val="28"/>
        </w:rPr>
        <w:t>-   вирішити питання з органами місцевого самоврядування щодо  підключення дошкільних навчальних закладів до мережі Інтернет.</w:t>
      </w:r>
    </w:p>
    <w:p w:rsidR="00982A91" w:rsidRPr="00227F30" w:rsidRDefault="00982A91" w:rsidP="001409B8">
      <w:pPr>
        <w:ind w:firstLine="720"/>
        <w:jc w:val="both"/>
        <w:rPr>
          <w:sz w:val="28"/>
          <w:szCs w:val="28"/>
        </w:rPr>
      </w:pPr>
      <w:r w:rsidRPr="00227F30">
        <w:rPr>
          <w:sz w:val="28"/>
          <w:szCs w:val="28"/>
        </w:rPr>
        <w:t>У районі сформо</w:t>
      </w:r>
      <w:r>
        <w:rPr>
          <w:sz w:val="28"/>
          <w:szCs w:val="28"/>
        </w:rPr>
        <w:t>вана мережа закладів освіти, що</w:t>
      </w:r>
      <w:r w:rsidRPr="00227F30">
        <w:rPr>
          <w:sz w:val="28"/>
          <w:szCs w:val="28"/>
        </w:rPr>
        <w:t xml:space="preserve"> забезпечує конституційне право кожного громадянина на доступну, безоплатну та якісну освіту. Мережа загальноосвітніх навчальних закладів комунальної форми власності це  12 загальноосвітніх навчальних  закладів. Із них 1 ліцей,  3 НВК, 6 шкіл І-ІІІ ступенів та 2 школи І-ІІ ступенів. </w:t>
      </w:r>
    </w:p>
    <w:p w:rsidR="00982A91" w:rsidRPr="00227F30" w:rsidRDefault="00982A91" w:rsidP="001409B8">
      <w:pPr>
        <w:ind w:firstLine="720"/>
        <w:jc w:val="both"/>
        <w:rPr>
          <w:sz w:val="28"/>
          <w:szCs w:val="28"/>
        </w:rPr>
      </w:pPr>
      <w:r w:rsidRPr="00227F30">
        <w:rPr>
          <w:sz w:val="28"/>
          <w:szCs w:val="28"/>
        </w:rPr>
        <w:t>Кількість учнів у 12 ЗНЗ району складає 1548  (у тому числі 1014 учнів у сільській місцевості), 121 клас, з них 98 класів у сільській місцевості. Кількість класів у яких навчається менше 5 учнів – 12 класів, (</w:t>
      </w:r>
      <w:r>
        <w:rPr>
          <w:sz w:val="28"/>
          <w:szCs w:val="28"/>
        </w:rPr>
        <w:t>у</w:t>
      </w:r>
      <w:r w:rsidRPr="00227F30">
        <w:rPr>
          <w:sz w:val="28"/>
          <w:szCs w:val="28"/>
        </w:rPr>
        <w:t xml:space="preserve"> 2011-2012 н.р., - 16), в них дітей – 28, відсутні</w:t>
      </w:r>
      <w:r>
        <w:rPr>
          <w:sz w:val="28"/>
          <w:szCs w:val="28"/>
        </w:rPr>
        <w:t xml:space="preserve"> 3 класи</w:t>
      </w:r>
      <w:r w:rsidRPr="00227F30">
        <w:rPr>
          <w:sz w:val="28"/>
          <w:szCs w:val="28"/>
        </w:rPr>
        <w:t xml:space="preserve"> (Залінійнівська ЗОШ І-ІІ ступенів - 3 клас; Орчицька ЗОШ І-ІІ ступенів – 7 клас; Забаринська ЗОШ І-ІІ ступенів – 9 клас). Середня наповнюваність класів – 13 учнів. До 1 класу пішло 130 учнів (2011-2012 н.р. – 135учнів), до 10 класу – 112 учнів (2011-2012 н.р. – 140 учнів).</w:t>
      </w:r>
    </w:p>
    <w:p w:rsidR="00982A91" w:rsidRDefault="00982A91" w:rsidP="001409B8">
      <w:pPr>
        <w:ind w:firstLine="720"/>
        <w:jc w:val="both"/>
        <w:rPr>
          <w:sz w:val="28"/>
          <w:szCs w:val="28"/>
        </w:rPr>
      </w:pPr>
      <w:r w:rsidRPr="00227F30">
        <w:rPr>
          <w:sz w:val="28"/>
          <w:szCs w:val="28"/>
        </w:rPr>
        <w:t>Профільне навчання старшокласників району зорієнтоване на диференціацію, варіативність, багатопрофільність, поєднання загальноосвітньої та професійної освіти. Профільне навчання впроваджується в таких школах: в Зачепилівському ліцеї – історичний, фізико-математичний; в Чернещинському НВК – технологічний; в Руновщинській ЗОШ І-ІІІ ступенів – спортивний, правовий;  в Леб’язькій, Миколаївській, Сомівській, Новомажарівській, Зіньківщинській ЗОШ І-ІІІ ступенів та у Бердянському НВК – універсальний профіль.</w:t>
      </w:r>
    </w:p>
    <w:p w:rsidR="00982A91" w:rsidRDefault="00982A91" w:rsidP="00156002">
      <w:pPr>
        <w:ind w:firstLine="540"/>
        <w:jc w:val="both"/>
        <w:rPr>
          <w:sz w:val="28"/>
          <w:szCs w:val="28"/>
        </w:rPr>
      </w:pPr>
      <w:r w:rsidRPr="00B454FD">
        <w:rPr>
          <w:b/>
          <w:sz w:val="28"/>
          <w:szCs w:val="28"/>
        </w:rPr>
        <w:t>З метою створення</w:t>
      </w:r>
      <w:r>
        <w:rPr>
          <w:sz w:val="28"/>
          <w:szCs w:val="28"/>
        </w:rPr>
        <w:t xml:space="preserve"> повноцінного освітнього простору для розвитку дітей та </w:t>
      </w:r>
      <w:r w:rsidRPr="00B454FD">
        <w:rPr>
          <w:b/>
          <w:sz w:val="28"/>
          <w:szCs w:val="28"/>
        </w:rPr>
        <w:t>максимального використання</w:t>
      </w:r>
      <w:r>
        <w:rPr>
          <w:sz w:val="28"/>
          <w:szCs w:val="28"/>
        </w:rPr>
        <w:t xml:space="preserve"> наявних ресурсів і особливостей </w:t>
      </w:r>
      <w:r w:rsidRPr="00B454FD">
        <w:rPr>
          <w:b/>
          <w:sz w:val="28"/>
          <w:szCs w:val="28"/>
        </w:rPr>
        <w:t>уже існуючих закладів</w:t>
      </w:r>
      <w:r>
        <w:rPr>
          <w:sz w:val="28"/>
          <w:szCs w:val="28"/>
        </w:rPr>
        <w:t xml:space="preserve"> суб‘єктом гарантії конституційного права громадян на отримання загальної середньої освіти виступає система адміністративного округу, тобто шкільний освітній округ.</w:t>
      </w:r>
    </w:p>
    <w:p w:rsidR="00982A91" w:rsidRDefault="00982A91" w:rsidP="00156002">
      <w:pPr>
        <w:ind w:firstLine="540"/>
        <w:jc w:val="both"/>
        <w:rPr>
          <w:sz w:val="28"/>
          <w:szCs w:val="28"/>
        </w:rPr>
      </w:pPr>
      <w:r>
        <w:rPr>
          <w:sz w:val="28"/>
          <w:szCs w:val="28"/>
        </w:rPr>
        <w:t xml:space="preserve">Створення в районі такого інноваційного середовища дає підстави зробити висновок щодо необхідності запровадження освітніх округів, як нового підходу до управління і розвитку середньої освіти на місцевому рівні. </w:t>
      </w:r>
    </w:p>
    <w:p w:rsidR="00982A91" w:rsidRDefault="00982A91" w:rsidP="00156002">
      <w:pPr>
        <w:ind w:firstLine="540"/>
        <w:jc w:val="both"/>
        <w:rPr>
          <w:sz w:val="28"/>
          <w:szCs w:val="28"/>
        </w:rPr>
      </w:pPr>
      <w:r>
        <w:rPr>
          <w:sz w:val="28"/>
          <w:szCs w:val="28"/>
        </w:rPr>
        <w:t>Аналіз розвитку системи освіти району показав, що у середній освіті назріла актуальність запровадження освітніх округів.</w:t>
      </w:r>
    </w:p>
    <w:p w:rsidR="00982A91" w:rsidRDefault="00982A91" w:rsidP="00156002">
      <w:pPr>
        <w:ind w:firstLine="540"/>
        <w:jc w:val="both"/>
        <w:rPr>
          <w:sz w:val="28"/>
          <w:szCs w:val="28"/>
        </w:rPr>
      </w:pPr>
      <w:r>
        <w:rPr>
          <w:sz w:val="28"/>
          <w:szCs w:val="28"/>
        </w:rPr>
        <w:t xml:space="preserve">Наказами відділу освіти Зачепилівської районної державної адміністрації від 16.11.2011 № 392 «Про створення Зачепилівського освітнього округу» та від 18.11.2011 № 394 «Про створення Чернещинського освітнього округу» створено 2 освітні округи.  Суб’єктами освітніх округів визначено: </w:t>
      </w:r>
    </w:p>
    <w:p w:rsidR="00982A91" w:rsidRDefault="00982A91" w:rsidP="0014550B">
      <w:pPr>
        <w:ind w:firstLine="540"/>
        <w:jc w:val="both"/>
        <w:rPr>
          <w:sz w:val="28"/>
          <w:szCs w:val="28"/>
        </w:rPr>
      </w:pPr>
      <w:r>
        <w:rPr>
          <w:sz w:val="28"/>
          <w:szCs w:val="28"/>
        </w:rPr>
        <w:t xml:space="preserve">- Чернещинський НВК «ЗНЗ І-ІІІ ступенів – ДНЗ» Зачепилівської районної ради Харківської області (опорний заклад за технологічним напрямом); </w:t>
      </w:r>
    </w:p>
    <w:p w:rsidR="00982A91" w:rsidRDefault="00982A91" w:rsidP="0014550B">
      <w:pPr>
        <w:ind w:firstLine="540"/>
        <w:jc w:val="both"/>
        <w:rPr>
          <w:sz w:val="28"/>
          <w:szCs w:val="28"/>
        </w:rPr>
      </w:pPr>
      <w:r>
        <w:rPr>
          <w:sz w:val="28"/>
          <w:szCs w:val="28"/>
        </w:rPr>
        <w:t xml:space="preserve">- Руновщинська ЗОШ І-ІІІ ступенів Зачепилівської районної ради Харківської області (опорний заклад за правовим, інформаційно-технологічним, військово-спортивним напрямами); </w:t>
      </w:r>
    </w:p>
    <w:p w:rsidR="00982A91" w:rsidRDefault="00982A91" w:rsidP="0014550B">
      <w:pPr>
        <w:ind w:firstLine="540"/>
        <w:jc w:val="both"/>
        <w:rPr>
          <w:sz w:val="28"/>
          <w:szCs w:val="28"/>
        </w:rPr>
      </w:pPr>
      <w:r>
        <w:rPr>
          <w:sz w:val="28"/>
          <w:szCs w:val="28"/>
        </w:rPr>
        <w:t xml:space="preserve">- Залінійнівська ЗОШ І-ІІ ступенів Зачепилівської районної ради Харківської області; </w:t>
      </w:r>
    </w:p>
    <w:p w:rsidR="00982A91" w:rsidRDefault="00982A91" w:rsidP="0014550B">
      <w:pPr>
        <w:ind w:firstLine="540"/>
        <w:jc w:val="both"/>
        <w:rPr>
          <w:sz w:val="28"/>
          <w:szCs w:val="28"/>
        </w:rPr>
      </w:pPr>
      <w:r>
        <w:rPr>
          <w:sz w:val="28"/>
          <w:szCs w:val="28"/>
        </w:rPr>
        <w:t>- Орчицька ЗОШ І-ІІ ступенів Зачепилівської районної ради Харківської області;</w:t>
      </w:r>
    </w:p>
    <w:p w:rsidR="00982A91" w:rsidRDefault="00982A91" w:rsidP="0014550B">
      <w:pPr>
        <w:ind w:firstLine="540"/>
        <w:jc w:val="both"/>
        <w:rPr>
          <w:sz w:val="28"/>
          <w:szCs w:val="28"/>
        </w:rPr>
      </w:pPr>
      <w:r>
        <w:rPr>
          <w:sz w:val="28"/>
          <w:szCs w:val="28"/>
        </w:rPr>
        <w:t xml:space="preserve">- Зачепилівський ліцей Зачепилівської районної державної адміністрації Харківської області (опорний заклад за фізико-математичним, історичним, екологічним напрямами); </w:t>
      </w:r>
    </w:p>
    <w:p w:rsidR="00982A91" w:rsidRDefault="00982A91" w:rsidP="0014550B">
      <w:pPr>
        <w:ind w:firstLine="540"/>
        <w:jc w:val="both"/>
        <w:rPr>
          <w:sz w:val="28"/>
          <w:szCs w:val="28"/>
        </w:rPr>
      </w:pPr>
      <w:r>
        <w:rPr>
          <w:sz w:val="28"/>
          <w:szCs w:val="28"/>
        </w:rPr>
        <w:t xml:space="preserve">- Леб’язька ЗОШ І-ІІІ ступенів Зачепилівської районної ради Харківської області; </w:t>
      </w:r>
    </w:p>
    <w:p w:rsidR="00982A91" w:rsidRDefault="00982A91" w:rsidP="0014550B">
      <w:pPr>
        <w:ind w:firstLine="540"/>
        <w:jc w:val="both"/>
        <w:rPr>
          <w:sz w:val="28"/>
          <w:szCs w:val="28"/>
        </w:rPr>
      </w:pPr>
      <w:r>
        <w:rPr>
          <w:sz w:val="28"/>
          <w:szCs w:val="28"/>
        </w:rPr>
        <w:t xml:space="preserve">- Миколаївська ЗОШ І-ІІІ ступенів Зачепилівської районної ради Харківської області; </w:t>
      </w:r>
    </w:p>
    <w:p w:rsidR="00982A91" w:rsidRDefault="00982A91" w:rsidP="0014550B">
      <w:pPr>
        <w:ind w:firstLine="540"/>
        <w:jc w:val="both"/>
        <w:rPr>
          <w:sz w:val="28"/>
          <w:szCs w:val="28"/>
        </w:rPr>
      </w:pPr>
      <w:r>
        <w:rPr>
          <w:sz w:val="28"/>
          <w:szCs w:val="28"/>
        </w:rPr>
        <w:t xml:space="preserve">- Сомівська ЗОШ І-ІІІ ступенів Зачепилівської районної ради Харківської області; </w:t>
      </w:r>
    </w:p>
    <w:p w:rsidR="00982A91" w:rsidRDefault="00982A91" w:rsidP="0014550B">
      <w:pPr>
        <w:ind w:firstLine="540"/>
        <w:jc w:val="both"/>
        <w:rPr>
          <w:sz w:val="28"/>
          <w:szCs w:val="28"/>
        </w:rPr>
      </w:pPr>
      <w:r>
        <w:rPr>
          <w:sz w:val="28"/>
          <w:szCs w:val="28"/>
        </w:rPr>
        <w:t xml:space="preserve">- Забаринська ЗОШ І-ІІ ступенів Зачепилівської районної ради Харківської області. </w:t>
      </w:r>
    </w:p>
    <w:p w:rsidR="00982A91" w:rsidRDefault="00982A91" w:rsidP="0014550B">
      <w:pPr>
        <w:ind w:firstLine="540"/>
        <w:jc w:val="both"/>
        <w:rPr>
          <w:sz w:val="28"/>
          <w:szCs w:val="28"/>
        </w:rPr>
      </w:pPr>
      <w:r>
        <w:rPr>
          <w:sz w:val="28"/>
          <w:szCs w:val="28"/>
        </w:rPr>
        <w:t>В освітніх округах опорними закладами Зачепилівський ліцей (фізико-математичним, історичним, екологічним напрямами), Чернещинський НВК «ЗНЗ І-ІІІ ступенів – ДНЗ»(технологічний напрям) та Руновщинську ЗОШ І-ІІІ ступенів (правовий, інформаційно-технологічний, спортивний напрями). Діють ради освітніх округів.</w:t>
      </w:r>
    </w:p>
    <w:p w:rsidR="00982A91" w:rsidRPr="00227F30" w:rsidRDefault="00982A91" w:rsidP="001409B8">
      <w:pPr>
        <w:pStyle w:val="BodyTextIndent"/>
        <w:ind w:firstLine="720"/>
        <w:rPr>
          <w:sz w:val="28"/>
          <w:szCs w:val="28"/>
        </w:rPr>
      </w:pPr>
      <w:r w:rsidRPr="00227F30">
        <w:rPr>
          <w:sz w:val="28"/>
          <w:szCs w:val="28"/>
        </w:rPr>
        <w:t>З  метою створення  умов  для  здобуття  загальної  середньої  освіти  дітям, які  не  охоплені  навчанням  та, які  не  мають  змоги  навчатися  на  денній  формі, на  базі  Миколаївської ЗОШ І-ІІІ ступенів працюють групи з заочною  формою  навчання.</w:t>
      </w:r>
    </w:p>
    <w:p w:rsidR="00982A91" w:rsidRPr="00227F30" w:rsidRDefault="00982A91" w:rsidP="00140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5" w:firstLine="720"/>
        <w:jc w:val="both"/>
        <w:rPr>
          <w:sz w:val="28"/>
          <w:szCs w:val="28"/>
        </w:rPr>
      </w:pPr>
      <w:r w:rsidRPr="00227F30">
        <w:rPr>
          <w:sz w:val="28"/>
          <w:szCs w:val="28"/>
        </w:rPr>
        <w:t xml:space="preserve">Фактично функціонує </w:t>
      </w:r>
      <w:r>
        <w:rPr>
          <w:sz w:val="28"/>
          <w:szCs w:val="28"/>
        </w:rPr>
        <w:t>4</w:t>
      </w:r>
      <w:r w:rsidRPr="00227F30">
        <w:rPr>
          <w:sz w:val="28"/>
          <w:szCs w:val="28"/>
        </w:rPr>
        <w:t xml:space="preserve"> малочисельні школи. </w:t>
      </w:r>
    </w:p>
    <w:p w:rsidR="00982A91" w:rsidRPr="00227F30" w:rsidRDefault="00982A91" w:rsidP="00140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27F30">
        <w:rPr>
          <w:sz w:val="28"/>
          <w:szCs w:val="28"/>
        </w:rPr>
        <w:t>Надання якісної освіти у сільській місцевості безпосередньо пов’язане з роботою освітніх округів. У 201</w:t>
      </w:r>
      <w:r>
        <w:rPr>
          <w:sz w:val="28"/>
          <w:szCs w:val="28"/>
        </w:rPr>
        <w:t>1</w:t>
      </w:r>
      <w:r w:rsidRPr="00227F30">
        <w:rPr>
          <w:sz w:val="28"/>
          <w:szCs w:val="28"/>
        </w:rPr>
        <w:t>/201</w:t>
      </w:r>
      <w:r>
        <w:rPr>
          <w:sz w:val="28"/>
          <w:szCs w:val="28"/>
        </w:rPr>
        <w:t>2</w:t>
      </w:r>
      <w:r w:rsidRPr="00227F30">
        <w:rPr>
          <w:sz w:val="28"/>
          <w:szCs w:val="28"/>
        </w:rPr>
        <w:t xml:space="preserve"> навчальному році ді</w:t>
      </w:r>
      <w:r>
        <w:rPr>
          <w:sz w:val="28"/>
          <w:szCs w:val="28"/>
        </w:rPr>
        <w:t>яли</w:t>
      </w:r>
      <w:r w:rsidRPr="00227F30">
        <w:rPr>
          <w:sz w:val="28"/>
          <w:szCs w:val="28"/>
        </w:rPr>
        <w:t xml:space="preserve"> Зачепилівський та Чернещинський освітні округи.</w:t>
      </w:r>
    </w:p>
    <w:p w:rsidR="00982A91" w:rsidRPr="00227F30" w:rsidRDefault="00982A91" w:rsidP="001409B8">
      <w:pPr>
        <w:ind w:firstLine="720"/>
        <w:jc w:val="both"/>
        <w:rPr>
          <w:sz w:val="28"/>
          <w:szCs w:val="28"/>
        </w:rPr>
      </w:pPr>
      <w:r w:rsidRPr="00227F30">
        <w:rPr>
          <w:sz w:val="28"/>
          <w:szCs w:val="28"/>
        </w:rPr>
        <w:t>Наявна тенденція щодо стабіліз</w:t>
      </w:r>
      <w:r>
        <w:rPr>
          <w:sz w:val="28"/>
          <w:szCs w:val="28"/>
        </w:rPr>
        <w:t>ації мережі профільних класів. У</w:t>
      </w:r>
      <w:r w:rsidRPr="00227F30">
        <w:rPr>
          <w:sz w:val="28"/>
          <w:szCs w:val="28"/>
        </w:rPr>
        <w:t xml:space="preserve"> 2012 році була продовжена робота щодо  впровадження  профільного  навчання  в  старшій  школі. </w:t>
      </w:r>
    </w:p>
    <w:p w:rsidR="00982A91" w:rsidRPr="00227F30" w:rsidRDefault="00982A91" w:rsidP="001409B8">
      <w:pPr>
        <w:ind w:firstLine="720"/>
        <w:jc w:val="both"/>
        <w:rPr>
          <w:sz w:val="28"/>
          <w:szCs w:val="28"/>
        </w:rPr>
      </w:pPr>
      <w:r w:rsidRPr="00227F30">
        <w:rPr>
          <w:sz w:val="28"/>
          <w:szCs w:val="28"/>
        </w:rPr>
        <w:t xml:space="preserve">У тих загальноосвітніх навчальних закладах І-ІІІ ступенів, в яких не впроваджено профіль учні 10-11 класів навчаються за універсальним напрямом, універсальним профілем. </w:t>
      </w:r>
    </w:p>
    <w:p w:rsidR="00982A91" w:rsidRPr="00227F30" w:rsidRDefault="00982A91" w:rsidP="001409B8">
      <w:pPr>
        <w:ind w:firstLine="720"/>
        <w:jc w:val="both"/>
        <w:rPr>
          <w:sz w:val="28"/>
          <w:szCs w:val="28"/>
        </w:rPr>
      </w:pPr>
      <w:r w:rsidRPr="00227F30">
        <w:rPr>
          <w:sz w:val="28"/>
          <w:szCs w:val="28"/>
        </w:rPr>
        <w:t xml:space="preserve">Виховний процес у Зачепилівському районному Будинку дитячої та юнацької творчості організовано відповідно до законів України «Про освіту», «Про позашкільну освіту», «Про загальну середню освіту», Положення про позашкільний заклад, затвердженого Постановою Кабінету Міністрів України від 16.04.2003 № 238 </w:t>
      </w:r>
      <w:r>
        <w:rPr>
          <w:sz w:val="28"/>
          <w:szCs w:val="28"/>
        </w:rPr>
        <w:t>(</w:t>
      </w:r>
      <w:r w:rsidRPr="00227F30">
        <w:rPr>
          <w:sz w:val="28"/>
          <w:szCs w:val="28"/>
        </w:rPr>
        <w:t>зі змінами</w:t>
      </w:r>
      <w:r>
        <w:rPr>
          <w:sz w:val="28"/>
          <w:szCs w:val="28"/>
        </w:rPr>
        <w:t xml:space="preserve">), </w:t>
      </w:r>
      <w:r w:rsidRPr="00227F30">
        <w:rPr>
          <w:sz w:val="28"/>
          <w:szCs w:val="28"/>
        </w:rPr>
        <w:t>Основні орієнтири виховання учнів 1-11 класів у загал</w:t>
      </w:r>
      <w:r>
        <w:rPr>
          <w:sz w:val="28"/>
          <w:szCs w:val="28"/>
        </w:rPr>
        <w:t>ьноосвітніх навчальних закладах</w:t>
      </w:r>
      <w:r w:rsidRPr="00227F30">
        <w:rPr>
          <w:sz w:val="28"/>
          <w:szCs w:val="28"/>
        </w:rPr>
        <w:t>, затвердженої наказом Міністерства  освіти і науки, молоді та спорту України від 31.10.</w:t>
      </w:r>
      <w:r>
        <w:rPr>
          <w:sz w:val="28"/>
          <w:szCs w:val="28"/>
        </w:rPr>
        <w:t>20</w:t>
      </w:r>
      <w:r w:rsidRPr="00227F30">
        <w:rPr>
          <w:sz w:val="28"/>
          <w:szCs w:val="28"/>
        </w:rPr>
        <w:t>11 № 1243,  Статуту закладу.</w:t>
      </w:r>
    </w:p>
    <w:p w:rsidR="00982A91" w:rsidRPr="00227F30" w:rsidRDefault="00982A91" w:rsidP="001409B8">
      <w:pPr>
        <w:ind w:firstLine="720"/>
        <w:jc w:val="both"/>
        <w:rPr>
          <w:sz w:val="28"/>
          <w:szCs w:val="28"/>
        </w:rPr>
      </w:pPr>
      <w:r w:rsidRPr="00227F30">
        <w:rPr>
          <w:sz w:val="28"/>
          <w:szCs w:val="28"/>
        </w:rPr>
        <w:t xml:space="preserve">Одним із пріоритетів державної політики у сфері позашкільної освіти є організація освітньо-виховної діяльності, яка передбачає надання вихованцям знань, формування вмінь і навичок з різних напрямів позашкільної освіти, розвиток інтелектуальних і творчих здібностей, фізичних якостей; виховання в дітей поваги до Конституції України, прав і свобод людини та громадянина, почуття власної гідності, високих моральних якостей, патріотизму, любові до України. </w:t>
      </w:r>
    </w:p>
    <w:p w:rsidR="00982A91" w:rsidRPr="00227F30" w:rsidRDefault="00982A91" w:rsidP="001409B8">
      <w:pPr>
        <w:ind w:firstLine="720"/>
        <w:jc w:val="both"/>
        <w:rPr>
          <w:sz w:val="28"/>
          <w:szCs w:val="28"/>
        </w:rPr>
      </w:pPr>
      <w:r w:rsidRPr="00227F30">
        <w:rPr>
          <w:sz w:val="28"/>
          <w:szCs w:val="28"/>
        </w:rPr>
        <w:t>Предметом особливої турботи держави є доступність і розширення спектра творчих занять за інтересами у вільний час дітей, що проживають у сільській місцевості.</w:t>
      </w:r>
    </w:p>
    <w:p w:rsidR="00982A91" w:rsidRPr="00227F30" w:rsidRDefault="00982A91" w:rsidP="001409B8">
      <w:pPr>
        <w:ind w:firstLine="720"/>
        <w:jc w:val="both"/>
        <w:rPr>
          <w:sz w:val="28"/>
          <w:szCs w:val="28"/>
        </w:rPr>
      </w:pPr>
      <w:r w:rsidRPr="00227F30">
        <w:rPr>
          <w:sz w:val="28"/>
          <w:szCs w:val="28"/>
        </w:rPr>
        <w:t xml:space="preserve">Педагогічний колектив </w:t>
      </w:r>
      <w:r>
        <w:rPr>
          <w:sz w:val="28"/>
          <w:szCs w:val="28"/>
        </w:rPr>
        <w:t xml:space="preserve">позашкільного навчального </w:t>
      </w:r>
      <w:r w:rsidRPr="00227F30">
        <w:rPr>
          <w:sz w:val="28"/>
          <w:szCs w:val="28"/>
        </w:rPr>
        <w:t>закладу у 2012 році працю</w:t>
      </w:r>
      <w:r>
        <w:rPr>
          <w:sz w:val="28"/>
          <w:szCs w:val="28"/>
        </w:rPr>
        <w:t>вав</w:t>
      </w:r>
      <w:r w:rsidRPr="00227F30">
        <w:rPr>
          <w:sz w:val="28"/>
          <w:szCs w:val="28"/>
        </w:rPr>
        <w:t xml:space="preserve"> над проблемою «Пошук шляхів удосконалення заняття творчого об’єднання. Впровадження інноваційних педагогічних технологій навчання і виховання в практику роботи закладу. Створення здоров’язберігаючого середовища у </w:t>
      </w:r>
      <w:r>
        <w:rPr>
          <w:sz w:val="28"/>
          <w:szCs w:val="28"/>
        </w:rPr>
        <w:t xml:space="preserve">позашкільному навчальному </w:t>
      </w:r>
      <w:r w:rsidRPr="00227F30">
        <w:rPr>
          <w:sz w:val="28"/>
          <w:szCs w:val="28"/>
        </w:rPr>
        <w:t xml:space="preserve">закладі». </w:t>
      </w:r>
    </w:p>
    <w:p w:rsidR="00982A91" w:rsidRPr="00227F30" w:rsidRDefault="00982A91" w:rsidP="001409B8">
      <w:pPr>
        <w:ind w:firstLine="720"/>
        <w:jc w:val="both"/>
        <w:rPr>
          <w:sz w:val="28"/>
          <w:szCs w:val="28"/>
        </w:rPr>
      </w:pPr>
      <w:r w:rsidRPr="00227F30">
        <w:rPr>
          <w:sz w:val="28"/>
          <w:szCs w:val="28"/>
        </w:rPr>
        <w:t xml:space="preserve">Адміністрацією та педагогічним колективом Зачепилівського районного Будинку дитячої та юнацької творчості створена певна система навчально-виховної роботи, структура якої забезпечує реалізацію завдань всіх її напрямків через методичну роботу з педагогічними кадрами, гурткову  та  масову роботу з гуртківцями і учнями загальноосвітніх шкіл, учнівське самоврядування. </w:t>
      </w:r>
    </w:p>
    <w:p w:rsidR="00982A91" w:rsidRPr="00227F30" w:rsidRDefault="00982A91" w:rsidP="001409B8">
      <w:pPr>
        <w:ind w:firstLine="720"/>
        <w:jc w:val="both"/>
        <w:rPr>
          <w:sz w:val="28"/>
          <w:szCs w:val="28"/>
        </w:rPr>
      </w:pPr>
      <w:r w:rsidRPr="00227F30">
        <w:rPr>
          <w:sz w:val="28"/>
          <w:szCs w:val="28"/>
        </w:rPr>
        <w:t xml:space="preserve">Навчально-виховний процес у </w:t>
      </w:r>
      <w:r>
        <w:rPr>
          <w:sz w:val="28"/>
          <w:szCs w:val="28"/>
        </w:rPr>
        <w:t xml:space="preserve">позашкільному навчальному </w:t>
      </w:r>
      <w:r w:rsidRPr="00227F30">
        <w:rPr>
          <w:sz w:val="28"/>
          <w:szCs w:val="28"/>
        </w:rPr>
        <w:t>закладі здійснюється диференційовано з використанням різних організаційних форм роботи: заняття, пізнавально-розважальні програми, конкурси, змагання, репетиції, концерти, екскурсії, походи, зльоти, конференції тощо. У системі роботи закладу перевага надається гуртковим заняттям, як можливості організації дитячої діяльності по оволодінню додатковими знаннями.</w:t>
      </w:r>
    </w:p>
    <w:p w:rsidR="00982A91" w:rsidRPr="00227F30" w:rsidRDefault="00982A91" w:rsidP="001409B8">
      <w:pPr>
        <w:ind w:firstLine="720"/>
        <w:jc w:val="both"/>
        <w:rPr>
          <w:sz w:val="28"/>
          <w:szCs w:val="28"/>
        </w:rPr>
      </w:pPr>
      <w:r w:rsidRPr="00227F30">
        <w:rPr>
          <w:sz w:val="28"/>
          <w:szCs w:val="28"/>
        </w:rPr>
        <w:t xml:space="preserve">Мережа </w:t>
      </w:r>
      <w:r>
        <w:rPr>
          <w:sz w:val="28"/>
          <w:szCs w:val="28"/>
        </w:rPr>
        <w:t>позашкільного навчального закладу</w:t>
      </w:r>
      <w:r w:rsidRPr="00227F30">
        <w:rPr>
          <w:sz w:val="28"/>
          <w:szCs w:val="28"/>
        </w:rPr>
        <w:t xml:space="preserve"> становить 51 творче об’єднання (9</w:t>
      </w:r>
      <w:r>
        <w:rPr>
          <w:sz w:val="28"/>
          <w:szCs w:val="28"/>
        </w:rPr>
        <w:t>73</w:t>
      </w:r>
      <w:r w:rsidRPr="00227F30">
        <w:rPr>
          <w:sz w:val="28"/>
          <w:szCs w:val="28"/>
        </w:rPr>
        <w:t xml:space="preserve"> діт</w:t>
      </w:r>
      <w:r>
        <w:rPr>
          <w:sz w:val="28"/>
          <w:szCs w:val="28"/>
        </w:rPr>
        <w:t>ей різного віку), з яких 25 (507</w:t>
      </w:r>
      <w:r w:rsidRPr="00227F30">
        <w:rPr>
          <w:sz w:val="28"/>
          <w:szCs w:val="28"/>
        </w:rPr>
        <w:t xml:space="preserve"> вихованця) працюють н</w:t>
      </w:r>
      <w:r>
        <w:rPr>
          <w:sz w:val="28"/>
          <w:szCs w:val="28"/>
        </w:rPr>
        <w:t>а базі сільських шкіл та 26 (466</w:t>
      </w:r>
      <w:r w:rsidRPr="00227F30">
        <w:rPr>
          <w:sz w:val="28"/>
          <w:szCs w:val="28"/>
        </w:rPr>
        <w:t xml:space="preserve"> вихованців) – по селищу. Гуртки працюють відповідно до навчального плану та програм, затверджених Міністерством освіти і науки України. За такими напрямками: туристсько-краєзнавчий – 12 груп, еколого-натуралістичний – 6 груп, науково-технічний – 9 груп, художньо-естетичний – 17 груп, соціально-реабілітаційний – 5 груп, спортивний – 1 група, військово-патріотичний – 1 група.</w:t>
      </w:r>
    </w:p>
    <w:p w:rsidR="00982A91" w:rsidRPr="00227F30" w:rsidRDefault="00982A91" w:rsidP="001409B8">
      <w:pPr>
        <w:ind w:firstLine="720"/>
        <w:jc w:val="both"/>
        <w:rPr>
          <w:sz w:val="28"/>
          <w:szCs w:val="28"/>
        </w:rPr>
      </w:pPr>
      <w:r w:rsidRPr="00227F30">
        <w:rPr>
          <w:sz w:val="28"/>
          <w:szCs w:val="28"/>
        </w:rPr>
        <w:t xml:space="preserve">Пріоритетними напрямками гурткової роботи на сьогоднішній день є робота гуртків туристсько-краєзнавчого та художньо-естетичного напрямків. </w:t>
      </w:r>
    </w:p>
    <w:p w:rsidR="00982A91" w:rsidRPr="00227F30" w:rsidRDefault="00982A91" w:rsidP="001409B8">
      <w:pPr>
        <w:ind w:firstLine="720"/>
        <w:jc w:val="both"/>
        <w:rPr>
          <w:sz w:val="28"/>
          <w:szCs w:val="28"/>
        </w:rPr>
      </w:pPr>
      <w:r w:rsidRPr="00227F30">
        <w:rPr>
          <w:sz w:val="28"/>
          <w:szCs w:val="28"/>
        </w:rPr>
        <w:t xml:space="preserve">Керівники гуртків формують в учнів екологічну свідомість, організовують творчо-пошукову діяльність на території рідного краю, накопичують краєзнавчий матеріал, оволодівають туристськими навичками, розвивають вокальні та хореографічні здібності. </w:t>
      </w:r>
    </w:p>
    <w:p w:rsidR="00982A91" w:rsidRPr="00227F30" w:rsidRDefault="00982A91" w:rsidP="001409B8">
      <w:pPr>
        <w:ind w:firstLine="720"/>
        <w:jc w:val="both"/>
        <w:rPr>
          <w:sz w:val="28"/>
          <w:szCs w:val="28"/>
        </w:rPr>
      </w:pPr>
      <w:r w:rsidRPr="00227F30">
        <w:rPr>
          <w:sz w:val="28"/>
          <w:szCs w:val="28"/>
        </w:rPr>
        <w:t>Розвиваючи туристсько-краєзнавчий напрям у позашкільній освіті</w:t>
      </w:r>
      <w:r>
        <w:rPr>
          <w:sz w:val="28"/>
          <w:szCs w:val="28"/>
        </w:rPr>
        <w:t>,</w:t>
      </w:r>
      <w:r w:rsidRPr="00227F30">
        <w:rPr>
          <w:sz w:val="28"/>
          <w:szCs w:val="28"/>
        </w:rPr>
        <w:t xml:space="preserve"> слід зазначити активну роботу гуртківців, керівниками яких є Овчаренко Т.С., Веклич С.В., Владимирець О.М., Котенко Л.С., а також керівника гуртка «Юний стрілок» Падалка В.Л.  Вихованці вищезазначених керівників постійно є учасниками багатьох районних та обласних конкурсів. Переможцями обласних конкурсів стали:</w:t>
      </w:r>
    </w:p>
    <w:p w:rsidR="00982A91" w:rsidRPr="00227F30" w:rsidRDefault="00982A91" w:rsidP="001409B8">
      <w:pPr>
        <w:ind w:firstLine="720"/>
        <w:jc w:val="both"/>
        <w:rPr>
          <w:sz w:val="28"/>
          <w:szCs w:val="28"/>
        </w:rPr>
      </w:pPr>
      <w:r w:rsidRPr="00227F30">
        <w:rPr>
          <w:sz w:val="28"/>
          <w:szCs w:val="28"/>
        </w:rPr>
        <w:t>- Жидко Катерина, вихованка гуртка «Історики-краєзнавці», керівник Овчаренко Т.С. нагороджена грамотою за кращу доповідь на Всеукраїнській філософській історико-краєзнавчій конференції «Пізнай себе, свій рід, свій нарід»;</w:t>
      </w:r>
    </w:p>
    <w:p w:rsidR="00982A91" w:rsidRPr="00227F30" w:rsidRDefault="00982A91" w:rsidP="00F85F2F">
      <w:pPr>
        <w:numPr>
          <w:ilvl w:val="0"/>
          <w:numId w:val="18"/>
        </w:numPr>
        <w:tabs>
          <w:tab w:val="left" w:pos="900"/>
        </w:tabs>
        <w:ind w:left="0" w:firstLine="720"/>
        <w:rPr>
          <w:sz w:val="28"/>
          <w:szCs w:val="28"/>
        </w:rPr>
      </w:pPr>
      <w:r w:rsidRPr="00227F30">
        <w:rPr>
          <w:sz w:val="28"/>
          <w:szCs w:val="28"/>
        </w:rPr>
        <w:t>Терещенко Тетяна, Таратушка Геннадій, Ольховська Анастасія, вихованці гуртка «Історики –краєзнавці», керівник Котенко Л.С., Навроцький Станіслав, гурток «Юний стрілок», керівник Падалка В.Л., Мартін Оксана, гурток «Історики –краєзнавці», керівник Корінець Т.Ф.  – лауреати обласного етапу Всеукраїнської історико-географічної експедиції «Історія міст і сіл України»;</w:t>
      </w:r>
    </w:p>
    <w:p w:rsidR="00982A91" w:rsidRPr="00227F30" w:rsidRDefault="00982A91" w:rsidP="00F85F2F">
      <w:pPr>
        <w:numPr>
          <w:ilvl w:val="0"/>
          <w:numId w:val="18"/>
        </w:numPr>
        <w:tabs>
          <w:tab w:val="left" w:pos="900"/>
        </w:tabs>
        <w:ind w:left="0" w:firstLine="720"/>
        <w:rPr>
          <w:sz w:val="28"/>
          <w:szCs w:val="28"/>
        </w:rPr>
      </w:pPr>
      <w:r w:rsidRPr="00227F30">
        <w:rPr>
          <w:sz w:val="28"/>
          <w:szCs w:val="28"/>
        </w:rPr>
        <w:t>Навроцький Станіслав, Бондаренко Владислав,  гурток «Юний стрілок», керівник Падалка В.Л., Бакало Євген, Веклич Микола, гурток «Історики –краєзнавці», керівник Веклич С.В., Дем’яненко Аліна, Жиленко Аніта, Таратушка Геннадій, Ольховська Анастасія, вихованці гуртка «Історики –краєзнавці», керівник Котенко Л.С., Сало Михайло, керівник Буланов Ю.І. - нагороджені грамотами за активну участь у обласній військово-патріотичній акції учнівської та студентської молоді «Слобожанські дзвони Перемоги».</w:t>
      </w:r>
    </w:p>
    <w:p w:rsidR="00982A91" w:rsidRPr="00227F30" w:rsidRDefault="00982A91" w:rsidP="00F85F2F">
      <w:pPr>
        <w:numPr>
          <w:ilvl w:val="0"/>
          <w:numId w:val="18"/>
        </w:numPr>
        <w:tabs>
          <w:tab w:val="left" w:pos="900"/>
        </w:tabs>
        <w:ind w:left="0" w:firstLine="720"/>
        <w:rPr>
          <w:sz w:val="28"/>
          <w:szCs w:val="28"/>
        </w:rPr>
      </w:pPr>
      <w:r w:rsidRPr="00227F30">
        <w:rPr>
          <w:sz w:val="28"/>
          <w:szCs w:val="28"/>
        </w:rPr>
        <w:t>Вихованка гуртка «Юний ерудит» Сідєльнікова Анна стала учасницею Всеукраїнської краєзнавчої конференції учнівської молоді в м. Луганську.</w:t>
      </w:r>
    </w:p>
    <w:p w:rsidR="00982A91" w:rsidRDefault="00982A91" w:rsidP="00F85F2F">
      <w:pPr>
        <w:numPr>
          <w:ilvl w:val="0"/>
          <w:numId w:val="18"/>
        </w:numPr>
        <w:tabs>
          <w:tab w:val="left" w:pos="1080"/>
        </w:tabs>
        <w:ind w:left="0" w:firstLine="720"/>
        <w:rPr>
          <w:sz w:val="28"/>
          <w:szCs w:val="28"/>
        </w:rPr>
      </w:pPr>
      <w:r w:rsidRPr="00227F30">
        <w:rPr>
          <w:sz w:val="28"/>
          <w:szCs w:val="28"/>
        </w:rPr>
        <w:t>Гурток «Історики-краєзнавці», керівник Овчаренко Т.С., гурток «Літературне краєзнавство», керівник Чуб Т.М., Навроцький Станіслав, вихованець гуртка «Юний стрілок», Сало Михайло, Яковенко Анастасія, вихованці гуртка «Юний ерудит» - переможці Всеукраїнської експедиції учнівської та студентської молоді «Моя Батьківщина – Україна»</w:t>
      </w:r>
      <w:r>
        <w:rPr>
          <w:sz w:val="28"/>
          <w:szCs w:val="28"/>
        </w:rPr>
        <w:t>.</w:t>
      </w:r>
    </w:p>
    <w:p w:rsidR="00982A91" w:rsidRPr="00227F30" w:rsidRDefault="00982A91" w:rsidP="007905C9">
      <w:pPr>
        <w:tabs>
          <w:tab w:val="left" w:pos="1080"/>
        </w:tabs>
        <w:ind w:firstLine="720"/>
        <w:jc w:val="both"/>
        <w:rPr>
          <w:sz w:val="28"/>
          <w:szCs w:val="28"/>
        </w:rPr>
      </w:pPr>
      <w:r w:rsidRPr="00227F30">
        <w:rPr>
          <w:sz w:val="28"/>
          <w:szCs w:val="28"/>
        </w:rPr>
        <w:t xml:space="preserve">Завдяки наполегливій роботі керівників гуртків «Пішохідний туризм» юні туристи опановують складні питання туристської діяльності, здійснюють піші походи по рідному краю (16.06.12-29.06.12). З 24 по 31 жовтня 2012 року були здійснені  піші походи ІІІ ступеня складності по Південно-східному Криму, керівниками, яких були Лавроненко П.І., Сахненко Д.С., Сисоєв В.О. </w:t>
      </w:r>
    </w:p>
    <w:p w:rsidR="00982A91" w:rsidRPr="00227F30" w:rsidRDefault="00982A91" w:rsidP="001409B8">
      <w:pPr>
        <w:ind w:firstLine="720"/>
        <w:jc w:val="both"/>
        <w:rPr>
          <w:sz w:val="28"/>
          <w:szCs w:val="28"/>
        </w:rPr>
      </w:pPr>
      <w:r w:rsidRPr="00227F30">
        <w:rPr>
          <w:sz w:val="28"/>
          <w:szCs w:val="28"/>
        </w:rPr>
        <w:t>Вихованці гуртків «Пішохідний туризм» під керівництвом Лавроненка П.І., Сахненка Д.С., Сисоєва В.О., Петренка А.В. брали участь в обласних особисто-командних змаганнях з гірського туризму та скелелазіння у закритому приміщенні, в обласних змаганнях з лижного туризму, обласних змаганнях із пішохідного туризму.</w:t>
      </w:r>
    </w:p>
    <w:p w:rsidR="00982A91" w:rsidRPr="00227F30" w:rsidRDefault="00982A91" w:rsidP="001409B8">
      <w:pPr>
        <w:ind w:firstLine="720"/>
        <w:jc w:val="both"/>
        <w:rPr>
          <w:sz w:val="28"/>
          <w:szCs w:val="28"/>
        </w:rPr>
      </w:pPr>
      <w:r w:rsidRPr="00227F30">
        <w:rPr>
          <w:sz w:val="28"/>
          <w:szCs w:val="28"/>
        </w:rPr>
        <w:t>Спортивний напрямок представлений шаховим гуртком. Відвідування на гуртку стабільне. Керівник гуртка Тума М.І. зумів не лише виробити стійкі інтереси у гуртківців до гри в шахи, але й проводити системну роботу по підготовці до районних та обласних шахових змагань. У 2012 році команда вихованців шахового гуртка ЗРБДЮТ брала участь у відкритому обласному турнірі «Е2-Е4» та нагороджена подякою за активну участь.</w:t>
      </w:r>
    </w:p>
    <w:p w:rsidR="00982A91" w:rsidRPr="00227F30" w:rsidRDefault="00982A91" w:rsidP="001409B8">
      <w:pPr>
        <w:ind w:firstLine="720"/>
        <w:jc w:val="both"/>
        <w:rPr>
          <w:sz w:val="28"/>
          <w:szCs w:val="28"/>
        </w:rPr>
      </w:pPr>
      <w:r w:rsidRPr="00227F30">
        <w:rPr>
          <w:sz w:val="28"/>
          <w:szCs w:val="28"/>
        </w:rPr>
        <w:t>Велику популярність серед батьків та дітей мають заняття гуртка «Природа крізь призму англійської мови», керівник Фаріон В.А. Гуртківці успішно вивчають іноземну мову та є учасниками масових заходів БДЮТ.</w:t>
      </w:r>
    </w:p>
    <w:p w:rsidR="00982A91" w:rsidRPr="00227F30" w:rsidRDefault="00982A91" w:rsidP="001409B8">
      <w:pPr>
        <w:ind w:firstLine="720"/>
        <w:jc w:val="both"/>
        <w:rPr>
          <w:sz w:val="28"/>
          <w:szCs w:val="28"/>
        </w:rPr>
      </w:pPr>
      <w:r w:rsidRPr="00227F30">
        <w:rPr>
          <w:sz w:val="28"/>
          <w:szCs w:val="28"/>
        </w:rPr>
        <w:t>Активну участь у конкурсах різного рівня беруть гуртківці еколого-натуралістичного напрямку.</w:t>
      </w:r>
    </w:p>
    <w:p w:rsidR="00982A91" w:rsidRPr="00227F30" w:rsidRDefault="00982A91" w:rsidP="001409B8">
      <w:pPr>
        <w:ind w:firstLine="720"/>
        <w:jc w:val="both"/>
        <w:rPr>
          <w:sz w:val="28"/>
          <w:szCs w:val="28"/>
        </w:rPr>
      </w:pPr>
      <w:r w:rsidRPr="00227F30">
        <w:rPr>
          <w:sz w:val="28"/>
          <w:szCs w:val="28"/>
        </w:rPr>
        <w:t>Вихованець гуртка «Юний еколог» Дем’янов Дмитро(керівник Фатєєва С.О.) став переможцем (диплом ІІІ ступеню) Всеукраїнського конкурсу науково-дослідницьких робіт учнів 6-8 класів, а вихованець цього ж гуртка Новохатський Олександр посів ІІІ місце у обласному етапі Всеукраїнської експедиції учнівської молоді «Моя Батьківщина – Україна».</w:t>
      </w:r>
    </w:p>
    <w:p w:rsidR="00982A91" w:rsidRDefault="00982A91" w:rsidP="001409B8">
      <w:pPr>
        <w:tabs>
          <w:tab w:val="left" w:pos="900"/>
        </w:tabs>
        <w:ind w:firstLine="720"/>
        <w:jc w:val="both"/>
        <w:rPr>
          <w:sz w:val="28"/>
          <w:szCs w:val="28"/>
        </w:rPr>
      </w:pPr>
      <w:r w:rsidRPr="00227F30">
        <w:rPr>
          <w:sz w:val="28"/>
          <w:szCs w:val="28"/>
        </w:rPr>
        <w:t xml:space="preserve">На високому рівні працюють  гуртки художньо-естетичного напрямку. Керівники вокальних та хореографічних колективів прищеплюють вихованцям любов до української пісні та танцю. Юні  танцюристи та вокалісти закладу є активними учасниками не тільки заходів у ЗРБДЮТ та навчальних закладах, їх часто запрошують і на районну сцену. </w:t>
      </w:r>
    </w:p>
    <w:p w:rsidR="00982A91" w:rsidRDefault="00982A91" w:rsidP="007905C9">
      <w:pPr>
        <w:tabs>
          <w:tab w:val="left" w:pos="900"/>
        </w:tabs>
        <w:ind w:firstLine="720"/>
        <w:jc w:val="both"/>
        <w:rPr>
          <w:sz w:val="28"/>
          <w:szCs w:val="28"/>
        </w:rPr>
      </w:pPr>
      <w:r w:rsidRPr="00227F30">
        <w:rPr>
          <w:sz w:val="28"/>
          <w:szCs w:val="28"/>
        </w:rPr>
        <w:t>Солісти, вокальні ансамблі та хореографічні колективи  щорічно стають переможцями районних конкурсів дитячої творчості «Перлини Зачепилівщини», «Таланти третього тисячоліття».</w:t>
      </w:r>
    </w:p>
    <w:p w:rsidR="00982A91" w:rsidRPr="00227F30" w:rsidRDefault="00982A91" w:rsidP="007905C9">
      <w:pPr>
        <w:tabs>
          <w:tab w:val="left" w:pos="900"/>
        </w:tabs>
        <w:ind w:firstLine="720"/>
        <w:jc w:val="both"/>
        <w:rPr>
          <w:sz w:val="28"/>
          <w:szCs w:val="28"/>
        </w:rPr>
      </w:pPr>
      <w:r w:rsidRPr="00227F30">
        <w:rPr>
          <w:sz w:val="28"/>
          <w:szCs w:val="28"/>
        </w:rPr>
        <w:t>Вокальний ансамбль «Мрія», керівник Педько В.М., став переможцем обласного фестивалю «Весняні дзвіночки -2012».</w:t>
      </w:r>
    </w:p>
    <w:p w:rsidR="00982A91" w:rsidRDefault="00982A91" w:rsidP="007905C9">
      <w:pPr>
        <w:tabs>
          <w:tab w:val="left" w:pos="720"/>
        </w:tabs>
        <w:ind w:firstLine="720"/>
        <w:jc w:val="both"/>
        <w:rPr>
          <w:sz w:val="28"/>
          <w:szCs w:val="28"/>
        </w:rPr>
      </w:pPr>
      <w:r w:rsidRPr="00227F30">
        <w:rPr>
          <w:sz w:val="28"/>
          <w:szCs w:val="28"/>
        </w:rPr>
        <w:t>Дрючан Юлія та вокальне тріо «ВІСІД», вихованці вокального гуртка, керівник Педько В.М., стали переможцями дитячого міжнародного фестивалю мистецтв</w:t>
      </w:r>
      <w:r>
        <w:rPr>
          <w:sz w:val="28"/>
          <w:szCs w:val="28"/>
        </w:rPr>
        <w:t xml:space="preserve"> «Таланти третього тисячоліття»</w:t>
      </w:r>
      <w:r w:rsidRPr="00227F30">
        <w:rPr>
          <w:sz w:val="28"/>
          <w:szCs w:val="28"/>
        </w:rPr>
        <w:t>.</w:t>
      </w:r>
    </w:p>
    <w:p w:rsidR="00982A91" w:rsidRDefault="00982A91" w:rsidP="007905C9">
      <w:pPr>
        <w:tabs>
          <w:tab w:val="left" w:pos="720"/>
        </w:tabs>
        <w:ind w:firstLine="720"/>
        <w:jc w:val="both"/>
        <w:rPr>
          <w:sz w:val="28"/>
          <w:szCs w:val="28"/>
        </w:rPr>
      </w:pPr>
      <w:r>
        <w:rPr>
          <w:sz w:val="28"/>
          <w:szCs w:val="28"/>
        </w:rPr>
        <w:t>Г</w:t>
      </w:r>
      <w:r w:rsidRPr="00227F30">
        <w:rPr>
          <w:sz w:val="28"/>
          <w:szCs w:val="28"/>
        </w:rPr>
        <w:t>уртки «Прикладні мистецтва», «Рукоділля», «Виготовлення іграшок – сувенірів» завжди з цікавістю відвідують діти. Вироби вихованців цих гуртків брали участь у  виставках дитячих робіт не лише у закладі, а й у селищі. Щороку гуртківці - учасники обласних виставок-конкурсів «Знай і люби свій край», «Зимовий вернісаж», «Український сувенір», «Барви Слобожанщини» та ін.</w:t>
      </w:r>
    </w:p>
    <w:p w:rsidR="00982A91" w:rsidRPr="00227F30" w:rsidRDefault="00982A91" w:rsidP="007905C9">
      <w:pPr>
        <w:tabs>
          <w:tab w:val="left" w:pos="720"/>
        </w:tabs>
        <w:ind w:firstLine="720"/>
        <w:jc w:val="both"/>
        <w:rPr>
          <w:sz w:val="28"/>
          <w:szCs w:val="28"/>
        </w:rPr>
      </w:pPr>
      <w:r>
        <w:rPr>
          <w:sz w:val="28"/>
          <w:szCs w:val="28"/>
        </w:rPr>
        <w:t>В</w:t>
      </w:r>
      <w:r w:rsidRPr="00227F30">
        <w:rPr>
          <w:sz w:val="28"/>
          <w:szCs w:val="28"/>
        </w:rPr>
        <w:t>ихованці гуртка  «Прикладні мистецтва», керівник Скотаренко Н.М. – переможці обласної виставки новорічних композиції «Зимовий вернісаж».</w:t>
      </w:r>
    </w:p>
    <w:p w:rsidR="00982A91" w:rsidRPr="00227F30" w:rsidRDefault="00982A91" w:rsidP="001409B8">
      <w:pPr>
        <w:ind w:firstLine="720"/>
        <w:jc w:val="both"/>
        <w:rPr>
          <w:color w:val="000000"/>
          <w:sz w:val="28"/>
          <w:szCs w:val="28"/>
        </w:rPr>
      </w:pPr>
      <w:r w:rsidRPr="00227F30">
        <w:rPr>
          <w:sz w:val="28"/>
          <w:szCs w:val="28"/>
        </w:rPr>
        <w:t xml:space="preserve">Вихованка гуртка «Початкове технічне моделювання» Перерва Богдана, керівник Боброва Г.О. -  нагороджена дипломом ІІІ ступеню  обласної </w:t>
      </w:r>
      <w:r w:rsidRPr="00227F30">
        <w:rPr>
          <w:color w:val="000000"/>
          <w:sz w:val="28"/>
          <w:szCs w:val="28"/>
        </w:rPr>
        <w:t xml:space="preserve">  виставки-конкурсу робіт учнів молодшого шкільного віку з початкового технічного моделювання.</w:t>
      </w:r>
    </w:p>
    <w:p w:rsidR="00982A91" w:rsidRPr="00227F30" w:rsidRDefault="00982A91" w:rsidP="001409B8">
      <w:pPr>
        <w:ind w:firstLine="720"/>
        <w:jc w:val="both"/>
        <w:rPr>
          <w:sz w:val="28"/>
          <w:szCs w:val="28"/>
        </w:rPr>
      </w:pPr>
      <w:r w:rsidRPr="00227F30">
        <w:rPr>
          <w:color w:val="000000"/>
          <w:sz w:val="28"/>
          <w:szCs w:val="28"/>
        </w:rPr>
        <w:t xml:space="preserve">Гурток </w:t>
      </w:r>
      <w:r w:rsidRPr="00227F30">
        <w:rPr>
          <w:sz w:val="28"/>
          <w:szCs w:val="28"/>
        </w:rPr>
        <w:t>«Початкове технічне моделювання», керівник Боброва Г.О. -  нагороджений грамотою за активну участь у обласній виставці-акції «</w:t>
      </w:r>
      <w:r w:rsidRPr="00227F30">
        <w:rPr>
          <w:sz w:val="28"/>
          <w:szCs w:val="28"/>
          <w:lang w:val="en-US"/>
        </w:rPr>
        <w:t>SOS</w:t>
      </w:r>
      <w:r w:rsidRPr="00227F30">
        <w:rPr>
          <w:sz w:val="28"/>
          <w:szCs w:val="28"/>
        </w:rPr>
        <w:t xml:space="preserve"> – вернісаж, або друге життя відходів».</w:t>
      </w:r>
    </w:p>
    <w:p w:rsidR="00982A91" w:rsidRPr="00227F30" w:rsidRDefault="00982A91" w:rsidP="001409B8">
      <w:pPr>
        <w:tabs>
          <w:tab w:val="left" w:pos="540"/>
        </w:tabs>
        <w:ind w:firstLine="720"/>
        <w:jc w:val="both"/>
        <w:rPr>
          <w:sz w:val="28"/>
          <w:szCs w:val="28"/>
        </w:rPr>
      </w:pPr>
      <w:r w:rsidRPr="00227F30">
        <w:rPr>
          <w:sz w:val="28"/>
          <w:szCs w:val="28"/>
        </w:rPr>
        <w:t>Новий для ЗРБДЮТ напрям роботи – військово-патріотичний. Вихованці гуртка «Юний стрілок» є активними учасниками обласних акції «Слобожанські дзвони Перемоги», експедиції «Моя Батьківщина – Україна», військово-патріотичної гри «Зірниця».</w:t>
      </w:r>
    </w:p>
    <w:p w:rsidR="00982A91" w:rsidRPr="00227F30" w:rsidRDefault="00982A91" w:rsidP="001409B8">
      <w:pPr>
        <w:tabs>
          <w:tab w:val="left" w:pos="540"/>
        </w:tabs>
        <w:ind w:firstLine="720"/>
        <w:jc w:val="both"/>
        <w:rPr>
          <w:sz w:val="28"/>
          <w:szCs w:val="28"/>
        </w:rPr>
      </w:pPr>
      <w:r w:rsidRPr="00227F30">
        <w:rPr>
          <w:sz w:val="28"/>
          <w:szCs w:val="28"/>
        </w:rPr>
        <w:t xml:space="preserve">Активно працюють гуртки соціально-реабілітаційного напрямку. До гуртків цього напряму відносяться «Молодіжний клуб», «Основи дитячого самоврядування», «Юний ерудит». </w:t>
      </w:r>
    </w:p>
    <w:p w:rsidR="00982A91" w:rsidRPr="00227F30" w:rsidRDefault="00982A91" w:rsidP="001409B8">
      <w:pPr>
        <w:ind w:firstLine="720"/>
        <w:jc w:val="both"/>
        <w:rPr>
          <w:sz w:val="28"/>
          <w:szCs w:val="28"/>
        </w:rPr>
      </w:pPr>
      <w:r w:rsidRPr="00227F30">
        <w:rPr>
          <w:sz w:val="28"/>
          <w:szCs w:val="28"/>
        </w:rPr>
        <w:t xml:space="preserve">Одним із головних напрямів роботи є дослідницько-експериментальний. </w:t>
      </w:r>
      <w:r>
        <w:rPr>
          <w:sz w:val="28"/>
          <w:szCs w:val="28"/>
        </w:rPr>
        <w:t>У</w:t>
      </w:r>
      <w:r w:rsidRPr="00227F30">
        <w:rPr>
          <w:sz w:val="28"/>
          <w:szCs w:val="28"/>
        </w:rPr>
        <w:t xml:space="preserve"> 2011/2012 навчальному році в районному етапі конкурсу-захисту науково-дослідницьких робіт взяли участь 11 гуртківців, 9 з яких стали переможцями районного етапу конкурсу-захисту, керівниками є Веклич С.В., Білоус Н.Б., Буланов Ю.І., Лис О.А., Владимирець О.М., Овчаренко Т.С., Чуб Т.М. </w:t>
      </w:r>
    </w:p>
    <w:p w:rsidR="00982A91" w:rsidRPr="00227F30" w:rsidRDefault="00982A91" w:rsidP="001409B8">
      <w:pPr>
        <w:ind w:firstLine="720"/>
        <w:jc w:val="both"/>
        <w:rPr>
          <w:sz w:val="28"/>
          <w:szCs w:val="28"/>
        </w:rPr>
      </w:pPr>
      <w:r w:rsidRPr="00227F30">
        <w:rPr>
          <w:sz w:val="28"/>
          <w:szCs w:val="28"/>
        </w:rPr>
        <w:t>Ніколенко Олександр, вихованець гуртка «Поглиблене вивчення біології», керівник Білоус Н.Б. посів ІІІ місце у ІІ етапі Всеукраїнського конкурсу-захисту науково-дослідницьких робіт учнів-членів МАН.</w:t>
      </w:r>
    </w:p>
    <w:p w:rsidR="00982A91" w:rsidRPr="00227F30" w:rsidRDefault="00982A91" w:rsidP="001409B8">
      <w:pPr>
        <w:ind w:firstLine="720"/>
        <w:jc w:val="both"/>
        <w:rPr>
          <w:sz w:val="28"/>
          <w:szCs w:val="28"/>
        </w:rPr>
      </w:pPr>
      <w:r w:rsidRPr="00227F30">
        <w:rPr>
          <w:sz w:val="28"/>
          <w:szCs w:val="28"/>
        </w:rPr>
        <w:t>Гуртківці не тільки активно брали участь у районних масових заходах, а  й ставали переможцями в них:  валеологічній конференції учнівських наукових робіт «Валеологічна культура – вибір ХХІ століття» (15.02.</w:t>
      </w:r>
      <w:r>
        <w:rPr>
          <w:sz w:val="28"/>
          <w:szCs w:val="28"/>
        </w:rPr>
        <w:t>2012</w:t>
      </w:r>
      <w:r w:rsidRPr="00227F30">
        <w:rPr>
          <w:sz w:val="28"/>
          <w:szCs w:val="28"/>
        </w:rPr>
        <w:t xml:space="preserve"> - 6 переможців), військово-патріотична акція учнівської молоді «Слобожанські дзвони Перемоги» (18.05.</w:t>
      </w:r>
      <w:r>
        <w:rPr>
          <w:sz w:val="28"/>
          <w:szCs w:val="28"/>
        </w:rPr>
        <w:t>20</w:t>
      </w:r>
      <w:r w:rsidRPr="00227F30">
        <w:rPr>
          <w:sz w:val="28"/>
          <w:szCs w:val="28"/>
        </w:rPr>
        <w:t>12 – 8 переможців),  дитячому фестивалі мистецтв «Таланти третього тисячоліття» (24.03.-08.04.</w:t>
      </w:r>
      <w:r>
        <w:rPr>
          <w:sz w:val="28"/>
          <w:szCs w:val="28"/>
        </w:rPr>
        <w:t>20</w:t>
      </w:r>
      <w:r w:rsidRPr="00227F30">
        <w:rPr>
          <w:sz w:val="28"/>
          <w:szCs w:val="28"/>
        </w:rPr>
        <w:t>12 - 104 переможця), виставці-конкурсі декоративно-ужиткового мистецтва «Знай та люби свій край» (30.03.</w:t>
      </w:r>
      <w:r>
        <w:rPr>
          <w:sz w:val="28"/>
          <w:szCs w:val="28"/>
        </w:rPr>
        <w:t>20</w:t>
      </w:r>
      <w:r w:rsidRPr="00227F30">
        <w:rPr>
          <w:sz w:val="28"/>
          <w:szCs w:val="28"/>
        </w:rPr>
        <w:t>12 – 3 переможці), у військово-спортивних заходах серед школярів району, присвячених 70-й річниці утворення молодіжної підпільної організації «Молода гвардія» (29.02.</w:t>
      </w:r>
      <w:r>
        <w:rPr>
          <w:sz w:val="28"/>
          <w:szCs w:val="28"/>
        </w:rPr>
        <w:t>20</w:t>
      </w:r>
      <w:r w:rsidRPr="00227F30">
        <w:rPr>
          <w:sz w:val="28"/>
          <w:szCs w:val="28"/>
        </w:rPr>
        <w:t>12-12 2 переможці), конкурс експериментально-дослідницьких робіт із природознавства та біології «Юний дослідник» (30.03.</w:t>
      </w:r>
      <w:r>
        <w:rPr>
          <w:sz w:val="28"/>
          <w:szCs w:val="28"/>
        </w:rPr>
        <w:t>2012</w:t>
      </w:r>
      <w:r w:rsidRPr="00227F30">
        <w:rPr>
          <w:sz w:val="28"/>
          <w:szCs w:val="28"/>
        </w:rPr>
        <w:t xml:space="preserve"> - 3 переможці), акція «SOS- вернісаж» (18.04.</w:t>
      </w:r>
      <w:r>
        <w:rPr>
          <w:sz w:val="28"/>
          <w:szCs w:val="28"/>
        </w:rPr>
        <w:t>20</w:t>
      </w:r>
      <w:r w:rsidRPr="00227F30">
        <w:rPr>
          <w:sz w:val="28"/>
          <w:szCs w:val="28"/>
        </w:rPr>
        <w:t>12- 2 переможці) фестиваль творчості дітей та молоді «Перлини Зачепилівщини» (14.04.</w:t>
      </w:r>
      <w:r>
        <w:rPr>
          <w:sz w:val="28"/>
          <w:szCs w:val="28"/>
        </w:rPr>
        <w:t>20</w:t>
      </w:r>
      <w:r w:rsidRPr="00227F30">
        <w:rPr>
          <w:sz w:val="28"/>
          <w:szCs w:val="28"/>
        </w:rPr>
        <w:t>12 - 67 переможців), відбірковому етапі обласного конкурсу «Весняні дзвіночки» (02.04.</w:t>
      </w:r>
      <w:r>
        <w:rPr>
          <w:sz w:val="28"/>
          <w:szCs w:val="28"/>
        </w:rPr>
        <w:t>20</w:t>
      </w:r>
      <w:r w:rsidRPr="00227F30">
        <w:rPr>
          <w:sz w:val="28"/>
          <w:szCs w:val="28"/>
        </w:rPr>
        <w:t>12 - 14 переможців), Всеукраїнська експедиція учнівської молоді «Моя Батьківщина Україна» (17.10.</w:t>
      </w:r>
      <w:r>
        <w:rPr>
          <w:sz w:val="28"/>
          <w:szCs w:val="28"/>
        </w:rPr>
        <w:t>20</w:t>
      </w:r>
      <w:r w:rsidRPr="00227F30">
        <w:rPr>
          <w:sz w:val="28"/>
          <w:szCs w:val="28"/>
        </w:rPr>
        <w:t>12 – 7 переможців), виставка кращих робіт юннатів «Щедрість рідної землі» (30.10.</w:t>
      </w:r>
      <w:r>
        <w:rPr>
          <w:sz w:val="28"/>
          <w:szCs w:val="28"/>
        </w:rPr>
        <w:t>20</w:t>
      </w:r>
      <w:r w:rsidRPr="00227F30">
        <w:rPr>
          <w:sz w:val="28"/>
          <w:szCs w:val="28"/>
        </w:rPr>
        <w:t>12 – 3 переможці), ф</w:t>
      </w:r>
      <w:r>
        <w:rPr>
          <w:sz w:val="28"/>
          <w:szCs w:val="28"/>
        </w:rPr>
        <w:t>естиваль КВК (30.10.2012</w:t>
      </w:r>
      <w:r w:rsidRPr="00227F30">
        <w:rPr>
          <w:sz w:val="28"/>
          <w:szCs w:val="28"/>
        </w:rPr>
        <w:t xml:space="preserve"> – 1 команда), Всеукраїнський конкурс фотоаматорів «Моя Україно» (04.10.</w:t>
      </w:r>
      <w:r>
        <w:rPr>
          <w:sz w:val="28"/>
          <w:szCs w:val="28"/>
        </w:rPr>
        <w:t>20</w:t>
      </w:r>
      <w:r w:rsidRPr="00227F30">
        <w:rPr>
          <w:sz w:val="28"/>
          <w:szCs w:val="28"/>
        </w:rPr>
        <w:t>12- 2 переможці), обласна природоохоронна акція «Птах року-2012» (05.11.</w:t>
      </w:r>
      <w:r>
        <w:rPr>
          <w:sz w:val="28"/>
          <w:szCs w:val="28"/>
        </w:rPr>
        <w:t>20</w:t>
      </w:r>
      <w:r w:rsidRPr="00227F30">
        <w:rPr>
          <w:sz w:val="28"/>
          <w:szCs w:val="28"/>
        </w:rPr>
        <w:t>12 – 1 переможець ), конкурс робіт юних техніків «Наш пошук і творчість тобі, Україно» (10.11.</w:t>
      </w:r>
      <w:r>
        <w:rPr>
          <w:sz w:val="28"/>
          <w:szCs w:val="28"/>
        </w:rPr>
        <w:t>2012</w:t>
      </w:r>
      <w:r w:rsidRPr="00227F30">
        <w:rPr>
          <w:sz w:val="28"/>
          <w:szCs w:val="28"/>
        </w:rPr>
        <w:t xml:space="preserve"> – 6 переможців), акція «Молодь за здоровий спосіб життя» (15.11.</w:t>
      </w:r>
      <w:r>
        <w:rPr>
          <w:sz w:val="28"/>
          <w:szCs w:val="28"/>
        </w:rPr>
        <w:t>2012</w:t>
      </w:r>
      <w:r w:rsidRPr="00227F30">
        <w:rPr>
          <w:sz w:val="28"/>
          <w:szCs w:val="28"/>
        </w:rPr>
        <w:t xml:space="preserve"> – 3 переможця), туристсько-краєзнавча експедиція «Пізнай свою країну» (22.11.</w:t>
      </w:r>
      <w:r>
        <w:rPr>
          <w:sz w:val="28"/>
          <w:szCs w:val="28"/>
        </w:rPr>
        <w:t>2012</w:t>
      </w:r>
      <w:r w:rsidRPr="00227F30">
        <w:rPr>
          <w:sz w:val="28"/>
          <w:szCs w:val="28"/>
        </w:rPr>
        <w:t xml:space="preserve"> – 8 переможців), конкурс-захист МАН (15.12.</w:t>
      </w:r>
      <w:r>
        <w:rPr>
          <w:sz w:val="28"/>
          <w:szCs w:val="28"/>
        </w:rPr>
        <w:t>2012</w:t>
      </w:r>
      <w:r w:rsidRPr="00227F30">
        <w:rPr>
          <w:sz w:val="28"/>
          <w:szCs w:val="28"/>
        </w:rPr>
        <w:t xml:space="preserve"> – 6 переможців), новорічно-різдвяна виставка-конкурс «Новорічна композиція» (20.12.</w:t>
      </w:r>
      <w:r>
        <w:rPr>
          <w:sz w:val="28"/>
          <w:szCs w:val="28"/>
        </w:rPr>
        <w:t>2012</w:t>
      </w:r>
      <w:r w:rsidRPr="00227F30">
        <w:rPr>
          <w:sz w:val="28"/>
          <w:szCs w:val="28"/>
        </w:rPr>
        <w:t xml:space="preserve"> – </w:t>
      </w:r>
      <w:r>
        <w:rPr>
          <w:sz w:val="28"/>
          <w:szCs w:val="28"/>
        </w:rPr>
        <w:t>20</w:t>
      </w:r>
      <w:r w:rsidRPr="00227F30">
        <w:rPr>
          <w:sz w:val="28"/>
          <w:szCs w:val="28"/>
        </w:rPr>
        <w:t xml:space="preserve">12 переможців). </w:t>
      </w:r>
    </w:p>
    <w:p w:rsidR="00982A91" w:rsidRPr="00227F30" w:rsidRDefault="00982A91" w:rsidP="001409B8">
      <w:pPr>
        <w:ind w:firstLine="720"/>
        <w:jc w:val="both"/>
        <w:rPr>
          <w:sz w:val="28"/>
          <w:szCs w:val="28"/>
        </w:rPr>
      </w:pPr>
      <w:r w:rsidRPr="00227F30">
        <w:rPr>
          <w:sz w:val="28"/>
          <w:szCs w:val="28"/>
        </w:rPr>
        <w:t>Вихованці закладу є постійними учасниками обласних заходів, таких як конкурс-захист науково-дослідницьких робіт МАН (15.01.</w:t>
      </w:r>
      <w:r>
        <w:rPr>
          <w:sz w:val="28"/>
          <w:szCs w:val="28"/>
        </w:rPr>
        <w:t>2012), філософська історико-</w:t>
      </w:r>
      <w:r w:rsidRPr="00227F30">
        <w:rPr>
          <w:sz w:val="28"/>
          <w:szCs w:val="28"/>
        </w:rPr>
        <w:t>краєзнавча конференція «Пізнай себе, свій рід, свій нарід» (19.01.</w:t>
      </w:r>
      <w:r>
        <w:rPr>
          <w:sz w:val="28"/>
          <w:szCs w:val="28"/>
        </w:rPr>
        <w:t>20</w:t>
      </w:r>
      <w:r w:rsidRPr="00227F30">
        <w:rPr>
          <w:sz w:val="28"/>
          <w:szCs w:val="28"/>
        </w:rPr>
        <w:t>12), обласні особисто-командні змагання з гірського туризму та скелелазіння у закритому приміщенні (21.01.12.), фотоконкурс «Територія пригод-2012» (27.02.</w:t>
      </w:r>
      <w:r>
        <w:rPr>
          <w:sz w:val="28"/>
          <w:szCs w:val="28"/>
        </w:rPr>
        <w:t>20</w:t>
      </w:r>
      <w:r w:rsidRPr="00227F30">
        <w:rPr>
          <w:sz w:val="28"/>
          <w:szCs w:val="28"/>
        </w:rPr>
        <w:t>12), обласний чемпіонат КВН (12.02.</w:t>
      </w:r>
      <w:r>
        <w:rPr>
          <w:sz w:val="28"/>
          <w:szCs w:val="28"/>
        </w:rPr>
        <w:t>20</w:t>
      </w:r>
      <w:r w:rsidRPr="00227F30">
        <w:rPr>
          <w:sz w:val="28"/>
          <w:szCs w:val="28"/>
        </w:rPr>
        <w:t>12.), обласні змагання з лижного туризму серед учнівської молоді (28.02.</w:t>
      </w:r>
      <w:r>
        <w:rPr>
          <w:sz w:val="28"/>
          <w:szCs w:val="28"/>
        </w:rPr>
        <w:t>20</w:t>
      </w:r>
      <w:r w:rsidRPr="00227F30">
        <w:rPr>
          <w:sz w:val="28"/>
          <w:szCs w:val="28"/>
        </w:rPr>
        <w:t>12), виставка-конкурс робіт учнів молодшого шкільного віку з початкового технічного моделювання (12.03.</w:t>
      </w:r>
      <w:r>
        <w:rPr>
          <w:sz w:val="28"/>
          <w:szCs w:val="28"/>
        </w:rPr>
        <w:t>20</w:t>
      </w:r>
      <w:r w:rsidRPr="00227F30">
        <w:rPr>
          <w:sz w:val="28"/>
          <w:szCs w:val="28"/>
        </w:rPr>
        <w:t>12), валеологічна конференція учнівських наукових робіт «Валеологічна культура – вибір ХХІ століття» (17.03.</w:t>
      </w:r>
      <w:r>
        <w:rPr>
          <w:sz w:val="28"/>
          <w:szCs w:val="28"/>
        </w:rPr>
        <w:t>20</w:t>
      </w:r>
      <w:r w:rsidRPr="00227F30">
        <w:rPr>
          <w:sz w:val="28"/>
          <w:szCs w:val="28"/>
        </w:rPr>
        <w:t>12), конкурс юних літераторів «Слово. Образ. Митець» (10.03.</w:t>
      </w:r>
      <w:r>
        <w:rPr>
          <w:sz w:val="28"/>
          <w:szCs w:val="28"/>
        </w:rPr>
        <w:t>20</w:t>
      </w:r>
      <w:r w:rsidRPr="00227F30">
        <w:rPr>
          <w:sz w:val="28"/>
          <w:szCs w:val="28"/>
        </w:rPr>
        <w:t>12),  дитячий фестиваль мистецтв «Таланти третього тисячоліття» (21.04.</w:t>
      </w:r>
      <w:r>
        <w:rPr>
          <w:sz w:val="28"/>
          <w:szCs w:val="28"/>
        </w:rPr>
        <w:t>20</w:t>
      </w:r>
      <w:r w:rsidRPr="00227F30">
        <w:rPr>
          <w:sz w:val="28"/>
          <w:szCs w:val="28"/>
        </w:rPr>
        <w:t>12.), виставка-конкурс декоративно-ужиткового мистецтва «Знай та люби свій край» (15.04.</w:t>
      </w:r>
      <w:r>
        <w:rPr>
          <w:sz w:val="28"/>
          <w:szCs w:val="28"/>
        </w:rPr>
        <w:t>2012</w:t>
      </w:r>
      <w:r w:rsidRPr="00227F30">
        <w:rPr>
          <w:sz w:val="28"/>
          <w:szCs w:val="28"/>
        </w:rPr>
        <w:t>), військово-патріотична акція учнівської молоді «Слобожанські дзвони Перемоги» (18.05.</w:t>
      </w:r>
      <w:r>
        <w:rPr>
          <w:sz w:val="28"/>
          <w:szCs w:val="28"/>
        </w:rPr>
        <w:t>2012</w:t>
      </w:r>
      <w:r w:rsidRPr="00227F30">
        <w:rPr>
          <w:sz w:val="28"/>
          <w:szCs w:val="28"/>
        </w:rPr>
        <w:t>), конкурсі експериментально-дослідницьких робіт із природознавства та біології «Юний д</w:t>
      </w:r>
      <w:r>
        <w:rPr>
          <w:sz w:val="28"/>
          <w:szCs w:val="28"/>
        </w:rPr>
        <w:t>ослідник» (квітень-травень 2012</w:t>
      </w:r>
      <w:r w:rsidRPr="00227F30">
        <w:rPr>
          <w:sz w:val="28"/>
          <w:szCs w:val="28"/>
        </w:rPr>
        <w:t>), обласний фестиваль «Весняні дзвіночки» (26.05.</w:t>
      </w:r>
      <w:r>
        <w:rPr>
          <w:sz w:val="28"/>
          <w:szCs w:val="28"/>
        </w:rPr>
        <w:t>20</w:t>
      </w:r>
      <w:r w:rsidRPr="00227F30">
        <w:rPr>
          <w:sz w:val="28"/>
          <w:szCs w:val="28"/>
        </w:rPr>
        <w:t>12), обласні змагання з видів спортивного туризму серед учнівської молоді (16.05.</w:t>
      </w:r>
      <w:r>
        <w:rPr>
          <w:sz w:val="28"/>
          <w:szCs w:val="28"/>
        </w:rPr>
        <w:t>20</w:t>
      </w:r>
      <w:r w:rsidRPr="00227F30">
        <w:rPr>
          <w:sz w:val="28"/>
          <w:szCs w:val="28"/>
        </w:rPr>
        <w:t>12), шаховий турнір «Е-2, Е-4» (19.05.</w:t>
      </w:r>
      <w:r>
        <w:rPr>
          <w:sz w:val="28"/>
          <w:szCs w:val="28"/>
        </w:rPr>
        <w:t>20</w:t>
      </w:r>
      <w:r w:rsidRPr="00227F30">
        <w:rPr>
          <w:sz w:val="28"/>
          <w:szCs w:val="28"/>
        </w:rPr>
        <w:t>12), Всеукраїнський конкурс фотоаматорів «Моя Україно» (10.10.</w:t>
      </w:r>
      <w:r>
        <w:rPr>
          <w:sz w:val="28"/>
          <w:szCs w:val="28"/>
        </w:rPr>
        <w:t>20</w:t>
      </w:r>
      <w:r w:rsidRPr="00227F30">
        <w:rPr>
          <w:sz w:val="28"/>
          <w:szCs w:val="28"/>
        </w:rPr>
        <w:t>12), виставка кращих робіт юннатів «Щедрість рідної землі» (05.10.</w:t>
      </w:r>
      <w:r>
        <w:rPr>
          <w:sz w:val="28"/>
          <w:szCs w:val="28"/>
        </w:rPr>
        <w:t>20</w:t>
      </w:r>
      <w:r w:rsidRPr="00227F30">
        <w:rPr>
          <w:sz w:val="28"/>
          <w:szCs w:val="28"/>
        </w:rPr>
        <w:t>12), екологічна на акція «За чисте селище» (10.10.</w:t>
      </w:r>
      <w:r>
        <w:rPr>
          <w:sz w:val="28"/>
          <w:szCs w:val="28"/>
        </w:rPr>
        <w:t>20</w:t>
      </w:r>
      <w:r w:rsidRPr="00227F30">
        <w:rPr>
          <w:sz w:val="28"/>
          <w:szCs w:val="28"/>
        </w:rPr>
        <w:t>12) фестиваль КВК (30.10.12), виставка-конкурс дитячого малюнку «Наша мрія – вода чиста, земля красива» (31.10.</w:t>
      </w:r>
      <w:r>
        <w:rPr>
          <w:sz w:val="28"/>
          <w:szCs w:val="28"/>
        </w:rPr>
        <w:t>2012</w:t>
      </w:r>
      <w:r w:rsidRPr="00227F30">
        <w:rPr>
          <w:sz w:val="28"/>
          <w:szCs w:val="28"/>
        </w:rPr>
        <w:t>), обласна природоохоронна акція «Птах року -2012» (05.011.</w:t>
      </w:r>
      <w:r>
        <w:rPr>
          <w:sz w:val="28"/>
          <w:szCs w:val="28"/>
        </w:rPr>
        <w:t>20</w:t>
      </w:r>
      <w:r w:rsidRPr="00227F30">
        <w:rPr>
          <w:sz w:val="28"/>
          <w:szCs w:val="28"/>
        </w:rPr>
        <w:t>12) конкурс робіт юних техніків «Наш пошук і творчість тобі, Україно» (27.11.</w:t>
      </w:r>
      <w:r>
        <w:rPr>
          <w:sz w:val="28"/>
          <w:szCs w:val="28"/>
        </w:rPr>
        <w:t>2012</w:t>
      </w:r>
      <w:r w:rsidRPr="00227F30">
        <w:rPr>
          <w:sz w:val="28"/>
          <w:szCs w:val="28"/>
        </w:rPr>
        <w:t>), акція «Молодь за здоровий спосіб життя» (16.11.</w:t>
      </w:r>
      <w:r>
        <w:rPr>
          <w:sz w:val="28"/>
          <w:szCs w:val="28"/>
        </w:rPr>
        <w:t>20</w:t>
      </w:r>
      <w:r w:rsidRPr="00227F30">
        <w:rPr>
          <w:sz w:val="28"/>
          <w:szCs w:val="28"/>
        </w:rPr>
        <w:t>12), новорічно-різдвяна виставка-конкурс «Новорічна композиція» (25.12.</w:t>
      </w:r>
      <w:r>
        <w:rPr>
          <w:sz w:val="28"/>
          <w:szCs w:val="28"/>
        </w:rPr>
        <w:t>2012</w:t>
      </w:r>
      <w:r w:rsidRPr="00227F30">
        <w:rPr>
          <w:sz w:val="28"/>
          <w:szCs w:val="28"/>
        </w:rPr>
        <w:t xml:space="preserve">). </w:t>
      </w:r>
    </w:p>
    <w:p w:rsidR="00982A91" w:rsidRPr="00227F30" w:rsidRDefault="00982A91" w:rsidP="001409B8">
      <w:pPr>
        <w:ind w:firstLine="720"/>
        <w:jc w:val="both"/>
        <w:rPr>
          <w:sz w:val="28"/>
          <w:szCs w:val="28"/>
        </w:rPr>
      </w:pPr>
      <w:r w:rsidRPr="00227F30">
        <w:rPr>
          <w:sz w:val="28"/>
          <w:szCs w:val="28"/>
        </w:rPr>
        <w:t>Гуртківці закладу та педагогічні працівники приймають участь у заходах селища: святковий концерт до Дня 8 Березня, до Дня захисника Вітчизни, до Міжнародного Дня захисту дітей.</w:t>
      </w:r>
    </w:p>
    <w:p w:rsidR="00982A91" w:rsidRPr="00227F30" w:rsidRDefault="00982A91" w:rsidP="001409B8">
      <w:pPr>
        <w:ind w:firstLine="720"/>
        <w:jc w:val="both"/>
        <w:rPr>
          <w:sz w:val="28"/>
          <w:szCs w:val="28"/>
        </w:rPr>
      </w:pPr>
      <w:r>
        <w:rPr>
          <w:sz w:val="28"/>
          <w:szCs w:val="28"/>
        </w:rPr>
        <w:t>У</w:t>
      </w:r>
      <w:r w:rsidRPr="00227F30">
        <w:rPr>
          <w:sz w:val="28"/>
          <w:szCs w:val="28"/>
        </w:rPr>
        <w:t xml:space="preserve">сього за </w:t>
      </w:r>
      <w:r w:rsidRPr="00227F30">
        <w:rPr>
          <w:sz w:val="28"/>
          <w:szCs w:val="28"/>
          <w:lang w:val="ru-RU"/>
        </w:rPr>
        <w:t>2012 рік Зачепилівським районним</w:t>
      </w:r>
      <w:r w:rsidRPr="00227F30">
        <w:rPr>
          <w:sz w:val="28"/>
          <w:szCs w:val="28"/>
        </w:rPr>
        <w:t xml:space="preserve"> Будинком дитячої та юнацької творчості було проведено 29 виховних заходів для гуртківців у приміщенні закладу. Вихованці взяли участь у 43 районних масових заходах, у 26 масових заходах обласного рівня, 6 – Всеукраїнського та 9 - заходах селища. </w:t>
      </w:r>
    </w:p>
    <w:p w:rsidR="00982A91" w:rsidRPr="00227F30" w:rsidRDefault="00982A91" w:rsidP="001409B8">
      <w:pPr>
        <w:ind w:firstLine="720"/>
        <w:jc w:val="both"/>
        <w:rPr>
          <w:sz w:val="28"/>
          <w:szCs w:val="28"/>
        </w:rPr>
      </w:pPr>
      <w:r w:rsidRPr="00227F30">
        <w:rPr>
          <w:sz w:val="28"/>
          <w:szCs w:val="28"/>
        </w:rPr>
        <w:t>Для задоволення потреб самореалізації гуртківців, для виховання громадянської позиції у закладі працює орган учнівського самоврядування «Країна Дивограй». Робота спланована і проходить відповідно до запланованих заходів. Члени Ради мудреців при підтримці педагогів беруть активну участь у організації масових заходів та акцій у закладі, таких як природоохоронні та екологічні операції «За чисте селище» (6-24.09.</w:t>
      </w:r>
      <w:r>
        <w:rPr>
          <w:sz w:val="28"/>
          <w:szCs w:val="28"/>
        </w:rPr>
        <w:t>2012</w:t>
      </w:r>
      <w:r w:rsidRPr="00227F30">
        <w:rPr>
          <w:sz w:val="28"/>
          <w:szCs w:val="28"/>
        </w:rPr>
        <w:t>),  «Краса і затишок БДЮТ» (вересень 2012року)</w:t>
      </w:r>
    </w:p>
    <w:p w:rsidR="00982A91" w:rsidRPr="00227F30" w:rsidRDefault="00982A91" w:rsidP="001409B8">
      <w:pPr>
        <w:ind w:firstLine="720"/>
        <w:jc w:val="both"/>
        <w:rPr>
          <w:sz w:val="28"/>
          <w:szCs w:val="28"/>
        </w:rPr>
      </w:pPr>
      <w:r w:rsidRPr="00227F30">
        <w:rPr>
          <w:sz w:val="28"/>
          <w:szCs w:val="28"/>
        </w:rPr>
        <w:t xml:space="preserve">БДЮТ здійснює педагогічне керівництво районною піонерською організацією. До складу організації входить 12 піонерських дружин, що знаходяться в усіх школах району, налічує 627 піонерів. </w:t>
      </w:r>
    </w:p>
    <w:p w:rsidR="00982A91" w:rsidRPr="00227F30" w:rsidRDefault="00982A91" w:rsidP="001409B8">
      <w:pPr>
        <w:ind w:firstLine="720"/>
        <w:jc w:val="both"/>
        <w:rPr>
          <w:sz w:val="28"/>
          <w:szCs w:val="28"/>
        </w:rPr>
      </w:pPr>
      <w:r w:rsidRPr="00227F30">
        <w:rPr>
          <w:sz w:val="28"/>
          <w:szCs w:val="28"/>
        </w:rPr>
        <w:t>У 2012 році піонери району працювали над створенням літопису піонерської організації своєї школи, присвяченого 90-річчю з дня створення піонерської організації. 27 квітня 2012 року відбувся районний піонерський зліт, у якому взяли участь представники 12 піонерських дружин шкіл району. Під час зльоту представники переможців презентували матеріали літопису. Також була проведена пригодницько-пошукова гра «Відгадай! Знайди! Покажи!». Значна увага приділяється і моральному заохоченню активних піонерів. Під час проведення піонерських зльотів здійснюється нагородження переможців творчих проектів та найактивніших піонерів. У 2012/2013 навчальному році піонери працюватимуть над проектом «Славетні випускники нашої школи»</w:t>
      </w:r>
    </w:p>
    <w:p w:rsidR="00982A91" w:rsidRPr="00227F30" w:rsidRDefault="00982A91" w:rsidP="001409B8">
      <w:pPr>
        <w:ind w:firstLine="720"/>
        <w:jc w:val="both"/>
        <w:rPr>
          <w:sz w:val="28"/>
          <w:szCs w:val="28"/>
        </w:rPr>
      </w:pPr>
      <w:r w:rsidRPr="00227F30">
        <w:rPr>
          <w:sz w:val="28"/>
          <w:szCs w:val="28"/>
        </w:rPr>
        <w:t xml:space="preserve">Зачепилівський районний Будинок дитячої та юнацької творчості є координатором діяльності районної ради старшокласників, яка є ініціатором розробки та втілення соціальних проектів, акцій, заходів. </w:t>
      </w:r>
    </w:p>
    <w:p w:rsidR="00982A91" w:rsidRPr="00227F30" w:rsidRDefault="00982A91" w:rsidP="001409B8">
      <w:pPr>
        <w:ind w:firstLine="720"/>
        <w:jc w:val="both"/>
        <w:rPr>
          <w:sz w:val="28"/>
          <w:szCs w:val="28"/>
        </w:rPr>
      </w:pPr>
      <w:r w:rsidRPr="00227F30">
        <w:rPr>
          <w:sz w:val="28"/>
          <w:szCs w:val="28"/>
        </w:rPr>
        <w:t xml:space="preserve">Засідання районної ради старшокласників проводяться чотири рази на навчальний рік – у вересні визначаються завдання на новий навчальний рік, у травні звітують про виконану роботу. Районною радою старшокласників був розроблений соціальний проект «Гірка полинь-трава», який реалізовувався протягом жовтня 2011 – квітня 2012 року. Реалізація проекту направлена на сприяння соціальній адаптації дітей з особливими потребами, комфортному входженню в соціум, оптимізацію спілкування з однолітками, залучення до волонтерської діяльності. </w:t>
      </w:r>
    </w:p>
    <w:p w:rsidR="00982A91" w:rsidRPr="00227F30" w:rsidRDefault="00982A91" w:rsidP="001409B8">
      <w:pPr>
        <w:ind w:firstLine="720"/>
        <w:jc w:val="both"/>
        <w:rPr>
          <w:color w:val="000000"/>
          <w:sz w:val="28"/>
          <w:szCs w:val="28"/>
        </w:rPr>
      </w:pPr>
      <w:r w:rsidRPr="00227F30">
        <w:rPr>
          <w:sz w:val="28"/>
          <w:szCs w:val="28"/>
        </w:rPr>
        <w:t>Районна рада старшокласників взяла активну участь у відзначенні 67-ї річниці Перемоги у Великій Вітчизняній війні. Ст</w:t>
      </w:r>
      <w:r w:rsidRPr="00227F30">
        <w:rPr>
          <w:color w:val="000000"/>
          <w:sz w:val="28"/>
          <w:szCs w:val="28"/>
        </w:rPr>
        <w:t xml:space="preserve">аршокласники поповнювали матеріалами кімнати бойової слави, музеї в навчальних закладах освіти (здійснювали збір матеріалів, фотографій, речей часів війни, спогадів ветеранів ВВв, дітей-війни); проводилися загальношкільні тематичні лінійки; бесіди; години спілкування; уроки пам’яті. </w:t>
      </w:r>
    </w:p>
    <w:p w:rsidR="00982A91" w:rsidRPr="00227F30" w:rsidRDefault="00982A91" w:rsidP="001409B8">
      <w:pPr>
        <w:ind w:firstLine="720"/>
        <w:jc w:val="both"/>
        <w:rPr>
          <w:sz w:val="28"/>
          <w:szCs w:val="28"/>
        </w:rPr>
      </w:pPr>
      <w:r w:rsidRPr="00227F30">
        <w:rPr>
          <w:color w:val="000000"/>
          <w:sz w:val="28"/>
          <w:szCs w:val="28"/>
        </w:rPr>
        <w:t>26 квітня відбулася районна конференція старшокласників, під час якої лідери звітували про реалізацію проекту «Гірка полинь-трава»</w:t>
      </w:r>
      <w:r w:rsidRPr="00227F30">
        <w:rPr>
          <w:sz w:val="28"/>
          <w:szCs w:val="28"/>
        </w:rPr>
        <w:t>. Також був проведений круглий стіл за участю старшокласників, педагогів, методистів БДЮТ, секретаря районної ради ветер</w:t>
      </w:r>
      <w:r>
        <w:rPr>
          <w:sz w:val="28"/>
          <w:szCs w:val="28"/>
        </w:rPr>
        <w:t>анів Шур Т.М. на тему: «</w:t>
      </w:r>
      <w:r w:rsidRPr="00227F30">
        <w:rPr>
          <w:sz w:val="28"/>
          <w:szCs w:val="28"/>
        </w:rPr>
        <w:t>Велика Вітчизняна війна очима сучасної молоді. У 201</w:t>
      </w:r>
      <w:r>
        <w:rPr>
          <w:sz w:val="28"/>
          <w:szCs w:val="28"/>
        </w:rPr>
        <w:t>1/2012</w:t>
      </w:r>
      <w:r w:rsidRPr="00227F30">
        <w:rPr>
          <w:sz w:val="28"/>
          <w:szCs w:val="28"/>
        </w:rPr>
        <w:t xml:space="preserve"> навчальному році лідерам районної ради старшокласників був запропонований соціальний проект «</w:t>
      </w:r>
      <w:r w:rsidRPr="00227F30">
        <w:rPr>
          <w:color w:val="000000"/>
          <w:sz w:val="28"/>
          <w:szCs w:val="28"/>
        </w:rPr>
        <w:t>Мій вибір - здоровий спосіб життя</w:t>
      </w:r>
      <w:r>
        <w:rPr>
          <w:sz w:val="28"/>
          <w:szCs w:val="28"/>
        </w:rPr>
        <w:t>».</w:t>
      </w:r>
    </w:p>
    <w:p w:rsidR="00982A91" w:rsidRPr="00227F30" w:rsidRDefault="00982A91" w:rsidP="001409B8">
      <w:pPr>
        <w:ind w:firstLine="720"/>
        <w:jc w:val="both"/>
        <w:rPr>
          <w:sz w:val="28"/>
          <w:szCs w:val="28"/>
        </w:rPr>
      </w:pPr>
      <w:r w:rsidRPr="00227F30">
        <w:rPr>
          <w:sz w:val="28"/>
          <w:szCs w:val="28"/>
        </w:rPr>
        <w:t>Голова районної ради старшокласників бере участь у обласному зборі лідерів-членів обласної ради старшокласників та звітних конференціях.</w:t>
      </w:r>
    </w:p>
    <w:p w:rsidR="00982A91" w:rsidRPr="00227F30" w:rsidRDefault="00982A91" w:rsidP="001409B8">
      <w:pPr>
        <w:ind w:firstLine="720"/>
        <w:jc w:val="both"/>
        <w:rPr>
          <w:sz w:val="28"/>
          <w:szCs w:val="28"/>
        </w:rPr>
      </w:pPr>
      <w:r w:rsidRPr="00227F30">
        <w:rPr>
          <w:sz w:val="28"/>
          <w:szCs w:val="28"/>
        </w:rPr>
        <w:t xml:space="preserve">З метою згуртування дитячих колективів гуртків та дитячого колективу БДЮТ , формування організаторських та креативних рис в 2007 році в закладі було створено казкову країну «Дивограй». Керівним органом Казкової країни є Рада Мудреців. До складу Ради Мудреців входять кращі гуртківці (від кожного гуртка). Кожен гурток - це казкове містечко, яке має свою назву і входить до складу Казкової країни. </w:t>
      </w:r>
    </w:p>
    <w:p w:rsidR="00982A91" w:rsidRPr="00227F30" w:rsidRDefault="00982A91" w:rsidP="001409B8">
      <w:pPr>
        <w:ind w:firstLine="720"/>
        <w:jc w:val="both"/>
        <w:rPr>
          <w:sz w:val="28"/>
          <w:szCs w:val="28"/>
        </w:rPr>
      </w:pPr>
      <w:r w:rsidRPr="00227F30">
        <w:rPr>
          <w:sz w:val="28"/>
          <w:szCs w:val="28"/>
        </w:rPr>
        <w:t>Рада Мудреців планує свою роботу разом з культорганізатором закладу.</w:t>
      </w:r>
    </w:p>
    <w:p w:rsidR="00982A91" w:rsidRPr="00227F30" w:rsidRDefault="00982A91" w:rsidP="001409B8">
      <w:pPr>
        <w:ind w:firstLine="720"/>
        <w:jc w:val="both"/>
        <w:rPr>
          <w:sz w:val="28"/>
          <w:szCs w:val="28"/>
        </w:rPr>
      </w:pPr>
      <w:r w:rsidRPr="00227F30">
        <w:rPr>
          <w:sz w:val="28"/>
          <w:szCs w:val="28"/>
        </w:rPr>
        <w:t xml:space="preserve">Традиційним є участь Ради Мудреців в проведенні таких творчих справ: «Новий рік - без ялинки», конкурс на кращий вірш, присвячений  мамам, бабусям,  «День відкритих дверей», «Свято дитинства», «Краса і затишок БДЮТ». </w:t>
      </w:r>
    </w:p>
    <w:p w:rsidR="00982A91" w:rsidRPr="00227F30" w:rsidRDefault="00982A91" w:rsidP="00AA2785">
      <w:pPr>
        <w:ind w:firstLine="720"/>
        <w:jc w:val="both"/>
        <w:rPr>
          <w:sz w:val="28"/>
          <w:szCs w:val="28"/>
        </w:rPr>
      </w:pPr>
      <w:r w:rsidRPr="00227F30">
        <w:rPr>
          <w:sz w:val="28"/>
          <w:szCs w:val="28"/>
        </w:rPr>
        <w:t>Члени Ради Мудреців є активними учасниками всіх заходів, які проводяться  в закладі.</w:t>
      </w:r>
    </w:p>
    <w:p w:rsidR="00982A91" w:rsidRPr="00227F30" w:rsidRDefault="00982A91" w:rsidP="00AA2785">
      <w:pPr>
        <w:ind w:firstLine="720"/>
        <w:jc w:val="both"/>
        <w:rPr>
          <w:sz w:val="28"/>
          <w:szCs w:val="28"/>
        </w:rPr>
      </w:pPr>
      <w:r w:rsidRPr="00227F30">
        <w:rPr>
          <w:sz w:val="28"/>
          <w:szCs w:val="28"/>
        </w:rPr>
        <w:t>На достатньому рівні у закладі здійснюється методична робота. З метою підвищення кваліфікації педагогічних працівників проводяться семінари, організована робота методичних об’єднань. Є здобутки і у педагогів закладу:</w:t>
      </w:r>
    </w:p>
    <w:p w:rsidR="00982A91" w:rsidRPr="00227F30" w:rsidRDefault="00982A91" w:rsidP="00AA2785">
      <w:pPr>
        <w:ind w:firstLine="720"/>
        <w:jc w:val="both"/>
        <w:rPr>
          <w:sz w:val="28"/>
          <w:szCs w:val="28"/>
        </w:rPr>
      </w:pPr>
      <w:r w:rsidRPr="00227F30">
        <w:rPr>
          <w:sz w:val="28"/>
          <w:szCs w:val="28"/>
        </w:rPr>
        <w:t xml:space="preserve"> - Директор, Сало Л.В., нагороджена грамотою за ІІІ місце у Всеукраїнському конкурсі науково-методичних розробок з еколого-натуралістичного напряму позашкільної освіти.</w:t>
      </w:r>
    </w:p>
    <w:p w:rsidR="00982A91" w:rsidRPr="00227F30" w:rsidRDefault="00982A91" w:rsidP="00F85F2F">
      <w:pPr>
        <w:numPr>
          <w:ilvl w:val="0"/>
          <w:numId w:val="18"/>
        </w:numPr>
        <w:tabs>
          <w:tab w:val="num" w:pos="-180"/>
          <w:tab w:val="num" w:pos="0"/>
          <w:tab w:val="num" w:pos="720"/>
          <w:tab w:val="left" w:pos="1080"/>
        </w:tabs>
        <w:ind w:left="0" w:firstLine="720"/>
        <w:jc w:val="both"/>
        <w:rPr>
          <w:sz w:val="28"/>
          <w:szCs w:val="28"/>
        </w:rPr>
      </w:pPr>
      <w:r w:rsidRPr="00227F30">
        <w:rPr>
          <w:sz w:val="28"/>
          <w:szCs w:val="28"/>
        </w:rPr>
        <w:t>Керівник гуртків Скотаренко Н.М. нагороджена грамотою за ІІ місце у Всеукраїнському огляді-конкурсі «Панорама творчих уроків».</w:t>
      </w:r>
    </w:p>
    <w:p w:rsidR="00982A91" w:rsidRPr="00227F30" w:rsidRDefault="00982A91" w:rsidP="00F85F2F">
      <w:pPr>
        <w:numPr>
          <w:ilvl w:val="0"/>
          <w:numId w:val="18"/>
        </w:numPr>
        <w:tabs>
          <w:tab w:val="num" w:pos="-180"/>
          <w:tab w:val="num" w:pos="0"/>
          <w:tab w:val="num" w:pos="720"/>
          <w:tab w:val="left" w:pos="1080"/>
        </w:tabs>
        <w:ind w:left="0" w:firstLine="720"/>
        <w:jc w:val="both"/>
        <w:rPr>
          <w:sz w:val="28"/>
          <w:szCs w:val="28"/>
        </w:rPr>
      </w:pPr>
      <w:r w:rsidRPr="00227F30">
        <w:rPr>
          <w:sz w:val="28"/>
          <w:szCs w:val="28"/>
        </w:rPr>
        <w:t>Методист Буланов Ю.І. нагороджений дипломом ІІІ ступеню обласної виставки-ярмарку педагогічних ідей і технологій та став дипломантом Всеукраїнського конкурсу на кращий сценарій театралізованого свята з історії та правознавства для учнів 5-11 класів.</w:t>
      </w:r>
    </w:p>
    <w:p w:rsidR="00982A91" w:rsidRPr="00227F30" w:rsidRDefault="00982A91" w:rsidP="00AA2785">
      <w:pPr>
        <w:ind w:firstLine="720"/>
        <w:jc w:val="both"/>
        <w:rPr>
          <w:sz w:val="28"/>
          <w:szCs w:val="28"/>
        </w:rPr>
      </w:pPr>
    </w:p>
    <w:p w:rsidR="00982A91" w:rsidRPr="007C700A" w:rsidRDefault="00982A91" w:rsidP="00467072">
      <w:pPr>
        <w:ind w:firstLine="720"/>
        <w:rPr>
          <w:sz w:val="26"/>
          <w:szCs w:val="26"/>
        </w:rPr>
      </w:pPr>
      <w:r w:rsidRPr="00467072">
        <w:rPr>
          <w:sz w:val="26"/>
          <w:szCs w:val="26"/>
        </w:rPr>
        <w:object w:dxaOrig="11074" w:dyaOrig="4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3.5pt;height:230.25pt" o:ole="">
            <v:imagedata r:id="rId10" o:title=""/>
          </v:shape>
          <o:OLEObject Type="Embed" ProgID="MSGraph.Chart.8" ShapeID="_x0000_i1025" DrawAspect="Content" ObjectID="_1424675698" r:id="rId11">
            <o:FieldCodes>\s</o:FieldCodes>
          </o:OLEObject>
        </w:object>
      </w:r>
      <w:r>
        <w:rPr>
          <w:sz w:val="26"/>
          <w:szCs w:val="26"/>
        </w:rPr>
        <w:br w:type="textWrapping" w:clear="all"/>
      </w:r>
    </w:p>
    <w:p w:rsidR="00982A91" w:rsidRPr="00227F30" w:rsidRDefault="00982A91" w:rsidP="001409B8">
      <w:pPr>
        <w:ind w:firstLine="720"/>
        <w:jc w:val="both"/>
        <w:rPr>
          <w:sz w:val="28"/>
          <w:szCs w:val="28"/>
        </w:rPr>
      </w:pPr>
      <w:r w:rsidRPr="00227F30">
        <w:rPr>
          <w:sz w:val="28"/>
          <w:szCs w:val="28"/>
        </w:rPr>
        <w:t xml:space="preserve">Головною метою діяльності шкільних бібліотек є інформаційне забезпечення навчально-виховного процесу закладів середньої освіти та надання користувачам вільного доступу до вітчизняного і світового інформаційного ресурсу. Крім того, шкільні бібліотеки виконують інформаційну, освітню, культурологічну, виховну та інші функції. </w:t>
      </w:r>
    </w:p>
    <w:p w:rsidR="00982A91" w:rsidRPr="00227F30" w:rsidRDefault="00982A91" w:rsidP="001409B8">
      <w:pPr>
        <w:ind w:firstLine="720"/>
        <w:jc w:val="both"/>
        <w:rPr>
          <w:sz w:val="28"/>
          <w:szCs w:val="28"/>
        </w:rPr>
      </w:pPr>
      <w:r w:rsidRPr="00227F30">
        <w:rPr>
          <w:sz w:val="28"/>
          <w:szCs w:val="28"/>
        </w:rPr>
        <w:t xml:space="preserve">В 2012  році інформаційні потреби учнівської молоді в районі забезпечували 12 шкільних бібліотек. </w:t>
      </w:r>
    </w:p>
    <w:p w:rsidR="00982A91" w:rsidRPr="00227F30" w:rsidRDefault="00982A91" w:rsidP="001409B8">
      <w:pPr>
        <w:ind w:firstLine="720"/>
        <w:jc w:val="both"/>
        <w:rPr>
          <w:sz w:val="28"/>
          <w:szCs w:val="28"/>
        </w:rPr>
      </w:pPr>
      <w:r w:rsidRPr="00227F30">
        <w:rPr>
          <w:sz w:val="28"/>
          <w:szCs w:val="28"/>
        </w:rPr>
        <w:t>Для формування політики у розвитку дитячого читання впроваджується у роботу шкільних бібліотек Концепція Державної цільової програми підтримки та розвитку читання на період до 2015 року. Центральна роль у розвитку дитячого читання належить шкільним бібліотекам.</w:t>
      </w:r>
    </w:p>
    <w:p w:rsidR="00982A91" w:rsidRPr="00227F30" w:rsidRDefault="00982A91" w:rsidP="001409B8">
      <w:pPr>
        <w:ind w:firstLine="720"/>
        <w:jc w:val="both"/>
        <w:rPr>
          <w:sz w:val="28"/>
          <w:szCs w:val="28"/>
        </w:rPr>
      </w:pPr>
      <w:r w:rsidRPr="00227F30">
        <w:rPr>
          <w:sz w:val="28"/>
          <w:szCs w:val="28"/>
        </w:rPr>
        <w:t xml:space="preserve">У шкільних бібліотеках навчальних закладів району натепер у наявності в загальних фондах художня та довідкова літератури. Вони допомагають вирішувати проблеми щодо отримання інформації, яка їм необхідна. </w:t>
      </w:r>
    </w:p>
    <w:p w:rsidR="00982A91" w:rsidRPr="00227F30" w:rsidRDefault="00982A91" w:rsidP="001409B8">
      <w:pPr>
        <w:ind w:firstLine="720"/>
        <w:jc w:val="both"/>
        <w:rPr>
          <w:sz w:val="28"/>
          <w:szCs w:val="28"/>
        </w:rPr>
      </w:pPr>
      <w:r>
        <w:rPr>
          <w:sz w:val="28"/>
          <w:szCs w:val="28"/>
        </w:rPr>
        <w:t>У</w:t>
      </w:r>
      <w:r w:rsidRPr="00227F30">
        <w:rPr>
          <w:sz w:val="28"/>
          <w:szCs w:val="28"/>
        </w:rPr>
        <w:t xml:space="preserve">сього у 2012 році отримано та розподілено між навчальними закладами 2734 примірники підручників. Проведено інвентаризацію бібліотечних фондів шкільних підручників. Продовжено роботу щодо поповнення бібліотечних фондів навчальних закладів художньою літературою. Отримано 613 примірників  книг серії «Шкільна бібліотека» та «Українська книга». </w:t>
      </w:r>
    </w:p>
    <w:p w:rsidR="00982A91" w:rsidRPr="00227F30" w:rsidRDefault="00982A91" w:rsidP="001409B8">
      <w:pPr>
        <w:ind w:firstLine="720"/>
        <w:jc w:val="both"/>
        <w:rPr>
          <w:sz w:val="28"/>
          <w:szCs w:val="28"/>
        </w:rPr>
      </w:pPr>
      <w:r w:rsidRPr="00227F30">
        <w:rPr>
          <w:sz w:val="28"/>
          <w:szCs w:val="28"/>
        </w:rPr>
        <w:t>Останнім часом спостерігається тенденція зменшення інтересу до читання. Вирішення цієї проблеми потребує чіткого усвідомлення причин її виникнення, а саме:</w:t>
      </w:r>
    </w:p>
    <w:p w:rsidR="00982A91" w:rsidRPr="00227F30" w:rsidRDefault="00982A91" w:rsidP="00F85F2F">
      <w:pPr>
        <w:numPr>
          <w:ilvl w:val="0"/>
          <w:numId w:val="8"/>
        </w:numPr>
        <w:tabs>
          <w:tab w:val="left" w:pos="1080"/>
        </w:tabs>
        <w:ind w:left="0" w:firstLine="720"/>
        <w:jc w:val="both"/>
        <w:rPr>
          <w:sz w:val="28"/>
          <w:szCs w:val="28"/>
        </w:rPr>
      </w:pPr>
      <w:r w:rsidRPr="00227F30">
        <w:rPr>
          <w:sz w:val="28"/>
          <w:szCs w:val="28"/>
        </w:rPr>
        <w:t>відсутність комплексної довготривалої національної програми розвитку читання та єдиного органу управління системою підтримки і популяризації читання;</w:t>
      </w:r>
    </w:p>
    <w:p w:rsidR="00982A91" w:rsidRPr="00227F30" w:rsidRDefault="00982A91" w:rsidP="00F85F2F">
      <w:pPr>
        <w:numPr>
          <w:ilvl w:val="0"/>
          <w:numId w:val="8"/>
        </w:numPr>
        <w:tabs>
          <w:tab w:val="left" w:pos="1080"/>
        </w:tabs>
        <w:ind w:left="0" w:firstLine="720"/>
        <w:jc w:val="both"/>
        <w:rPr>
          <w:sz w:val="28"/>
          <w:szCs w:val="28"/>
        </w:rPr>
      </w:pPr>
      <w:r w:rsidRPr="00227F30">
        <w:rPr>
          <w:sz w:val="28"/>
          <w:szCs w:val="28"/>
        </w:rPr>
        <w:t>відсутній систематичний підхід до комплектування фондів бібліотек, зокрема шкільних, їх невідповідність читацьким проблемам.</w:t>
      </w:r>
    </w:p>
    <w:p w:rsidR="00982A91" w:rsidRPr="00227F30" w:rsidRDefault="00982A91" w:rsidP="001409B8">
      <w:pPr>
        <w:ind w:firstLine="720"/>
        <w:jc w:val="both"/>
        <w:rPr>
          <w:sz w:val="28"/>
          <w:szCs w:val="28"/>
        </w:rPr>
      </w:pPr>
      <w:r w:rsidRPr="00227F30">
        <w:rPr>
          <w:sz w:val="28"/>
          <w:szCs w:val="28"/>
        </w:rPr>
        <w:t>Через недостатнє цільове фінансування бібліотечні фонди шкільних бібліотек поповнюються вкрай незадовільно,  внаслідок чого вони не спроможні повною мірою задовольнити інформаційні потреби учасників навчально-виховного процесу. Сьогодні в шкільних бібліотеках переважають застарілі видання. Тому гостро стоїть проблема забезпечення літературою для програмного читання, сучасними довідковими матеріалами, літературою з психолого-педагогічних питань для вчителів, періодичними виданнями як для вчителів, так і для учнів.</w:t>
      </w:r>
    </w:p>
    <w:p w:rsidR="00982A91" w:rsidRPr="00227F30" w:rsidRDefault="00982A91" w:rsidP="001409B8">
      <w:pPr>
        <w:ind w:firstLine="720"/>
        <w:jc w:val="both"/>
        <w:rPr>
          <w:sz w:val="28"/>
          <w:szCs w:val="28"/>
        </w:rPr>
      </w:pPr>
      <w:r w:rsidRPr="00227F30">
        <w:rPr>
          <w:sz w:val="28"/>
          <w:szCs w:val="28"/>
        </w:rPr>
        <w:t xml:space="preserve">Актуальною є проблема забезпечення шкільних бібліотек району навчальною літературою, зокрема, дитячою, підлітковою, юнацькою, творами класиків української літератури, творами зарубіжних письменників (в перекладі українською мовою), науково-популярною літературою, енциклопедичними виданнями, літературою для позакласного читання. </w:t>
      </w:r>
    </w:p>
    <w:p w:rsidR="00982A91" w:rsidRPr="00227F30" w:rsidRDefault="00982A91" w:rsidP="001409B8">
      <w:pPr>
        <w:ind w:firstLine="720"/>
        <w:jc w:val="both"/>
        <w:rPr>
          <w:sz w:val="28"/>
          <w:szCs w:val="28"/>
        </w:rPr>
      </w:pPr>
      <w:r w:rsidRPr="00227F30">
        <w:rPr>
          <w:sz w:val="28"/>
          <w:szCs w:val="28"/>
        </w:rPr>
        <w:t>Забезпеченість основними підручниками у 2012  році  становила 95%:</w:t>
      </w:r>
    </w:p>
    <w:p w:rsidR="00982A91" w:rsidRPr="00227F30" w:rsidRDefault="00982A91" w:rsidP="001409B8">
      <w:pPr>
        <w:ind w:firstLine="720"/>
        <w:jc w:val="both"/>
        <w:rPr>
          <w:sz w:val="28"/>
          <w:szCs w:val="28"/>
        </w:rPr>
      </w:pPr>
      <w:r w:rsidRPr="00227F30">
        <w:rPr>
          <w:sz w:val="28"/>
          <w:szCs w:val="28"/>
        </w:rPr>
        <w:t>У бібліотеках працювали постійно діючі виставки нових надходжень, інформаційні куточки «Як вибирати книгу», тематичні книжкові виставки: «Державність України», «Шевченко – співець українського народу», «Харківщина – моя Батьківщина», «Збережемо рідну природу», «Книга – наш друг», «Літературна спадщина України» та інші</w:t>
      </w:r>
    </w:p>
    <w:p w:rsidR="00982A91" w:rsidRPr="00227F30" w:rsidRDefault="00982A91" w:rsidP="001409B8">
      <w:pPr>
        <w:ind w:firstLine="720"/>
        <w:jc w:val="both"/>
        <w:rPr>
          <w:sz w:val="28"/>
          <w:szCs w:val="28"/>
        </w:rPr>
      </w:pPr>
      <w:r w:rsidRPr="00227F30">
        <w:rPr>
          <w:sz w:val="28"/>
          <w:szCs w:val="28"/>
        </w:rPr>
        <w:t xml:space="preserve">Проведено бібліотечні уроки: «Як берегти книгу», «Перші енциклопедії», «Правила читання книжок», «Твої друзі книги», «Духовні скарби українського народу», «Періодичні видання для школярів» </w:t>
      </w:r>
    </w:p>
    <w:p w:rsidR="00982A91" w:rsidRPr="00A37C40" w:rsidRDefault="00982A91" w:rsidP="001409B8">
      <w:pPr>
        <w:ind w:firstLine="720"/>
        <w:jc w:val="center"/>
        <w:rPr>
          <w:noProof/>
          <w:lang w:val="ru-RU"/>
        </w:rPr>
      </w:pPr>
      <w:r w:rsidRPr="00312E69">
        <w:rPr>
          <w:noProof/>
          <w:lang w:val="ru-RU"/>
        </w:rPr>
        <w:object w:dxaOrig="7767" w:dyaOrig="3754">
          <v:shape id="Диаграмма 7" o:spid="_x0000_i1026" type="#_x0000_t75" style="width:420.75pt;height:210.75pt;visibility:visible" o:ole="">
            <v:imagedata r:id="rId12" o:title="" croptop="-7716f" cropbottom="-349f" cropleft="-245f" cropright="-5231f"/>
            <o:lock v:ext="edit" aspectratio="f"/>
          </v:shape>
          <o:OLEObject Type="Embed" ProgID="Excel.Sheet.8" ShapeID="Диаграмма 7" DrawAspect="Content" ObjectID="_1424675699" r:id="rId13"/>
        </w:object>
      </w:r>
    </w:p>
    <w:p w:rsidR="00982A91" w:rsidRDefault="00982A91" w:rsidP="001409B8">
      <w:pPr>
        <w:ind w:firstLine="720"/>
        <w:jc w:val="both"/>
        <w:rPr>
          <w:sz w:val="28"/>
          <w:szCs w:val="28"/>
        </w:rPr>
      </w:pPr>
    </w:p>
    <w:p w:rsidR="00982A91" w:rsidRDefault="00982A91" w:rsidP="001409B8">
      <w:pPr>
        <w:pStyle w:val="BodyText"/>
        <w:ind w:firstLine="720"/>
        <w:rPr>
          <w:sz w:val="28"/>
          <w:szCs w:val="28"/>
        </w:rPr>
      </w:pPr>
    </w:p>
    <w:p w:rsidR="00982A91" w:rsidRDefault="00982A91" w:rsidP="001409B8">
      <w:pPr>
        <w:pStyle w:val="BodyText"/>
        <w:ind w:firstLine="720"/>
        <w:rPr>
          <w:sz w:val="28"/>
          <w:szCs w:val="28"/>
        </w:rPr>
      </w:pPr>
    </w:p>
    <w:p w:rsidR="00982A91" w:rsidRPr="007C700A" w:rsidRDefault="00982A91" w:rsidP="001409B8">
      <w:pPr>
        <w:ind w:firstLine="720"/>
        <w:rPr>
          <w:sz w:val="26"/>
          <w:szCs w:val="26"/>
        </w:rPr>
      </w:pPr>
    </w:p>
    <w:p w:rsidR="00982A91" w:rsidRPr="00227F30" w:rsidRDefault="00982A91" w:rsidP="001409B8">
      <w:pPr>
        <w:pStyle w:val="BodyTextIndent2"/>
        <w:ind w:firstLine="720"/>
        <w:jc w:val="both"/>
        <w:rPr>
          <w:sz w:val="28"/>
          <w:szCs w:val="28"/>
        </w:rPr>
      </w:pPr>
      <w:r w:rsidRPr="00227F30">
        <w:rPr>
          <w:sz w:val="28"/>
          <w:szCs w:val="28"/>
        </w:rPr>
        <w:t>В районному методичному кабінеті склалася система роботи з питань підбору і розстановки педкадрів: є перспективний план потреби у пед</w:t>
      </w:r>
      <w:r>
        <w:rPr>
          <w:sz w:val="28"/>
          <w:szCs w:val="28"/>
        </w:rPr>
        <w:t xml:space="preserve">агогічних </w:t>
      </w:r>
      <w:r w:rsidRPr="00227F30">
        <w:rPr>
          <w:sz w:val="28"/>
          <w:szCs w:val="28"/>
        </w:rPr>
        <w:t xml:space="preserve">кадрах по 2014 рік. Щорічно цей план коригується і виставляється заявка на додаткову потребу в кадрах. На виконання Указу Президента України від 19.03.1999 №262 «Про державну підтримку підготовки фахівців для сільської місцевості», постанови Кабінету Міністрів України від 29.06.1999 №1159 «Про підготовку фахівців для роботи в сільській місцевості» серед випускників загальноосвітніх шкіл Зачепилівського району постійно проводиться роз’яснювальна робота щодо їх вступу у вищі навчальні заклади, в тому числі і педагогічні ВНЗ. </w:t>
      </w:r>
    </w:p>
    <w:p w:rsidR="00982A91" w:rsidRPr="00227F30" w:rsidRDefault="00982A91" w:rsidP="001409B8">
      <w:pPr>
        <w:ind w:firstLine="720"/>
        <w:jc w:val="both"/>
        <w:rPr>
          <w:sz w:val="28"/>
          <w:szCs w:val="28"/>
        </w:rPr>
      </w:pPr>
      <w:r w:rsidRPr="00227F30">
        <w:rPr>
          <w:sz w:val="28"/>
          <w:szCs w:val="28"/>
        </w:rPr>
        <w:t>Щорічно, починаючи із січня, проводиться цілеспрямована робота по орієнтації молоді на педагогічні професії. Попередньо проведено опитування учнів 11 класів, бажаючих навчатися у вищих педагогічних н</w:t>
      </w:r>
      <w:r>
        <w:rPr>
          <w:sz w:val="28"/>
          <w:szCs w:val="28"/>
        </w:rPr>
        <w:t>авчальних закладах з 01.09.2013</w:t>
      </w:r>
      <w:r w:rsidRPr="00227F30">
        <w:rPr>
          <w:sz w:val="28"/>
          <w:szCs w:val="28"/>
        </w:rPr>
        <w:t>, створено банк даних, надано заявку до Департаменту науки і освіти на квоту для випускників Зачепилівського району, які вступатимуть до педвузів. Здійснивши детальний аналіз та враховуючи попередню потребу в педагогічних кадрах  на 2017-2018 н. р., у 2012 році підготовлено на погодження із Головним управлінням освіти і науки 3 цільових направлень випускникам шкіл району в Харківський національний педагогічний університет ім</w:t>
      </w:r>
      <w:r>
        <w:rPr>
          <w:sz w:val="28"/>
          <w:szCs w:val="28"/>
        </w:rPr>
        <w:t>ені</w:t>
      </w:r>
      <w:r w:rsidRPr="00227F30">
        <w:rPr>
          <w:sz w:val="28"/>
          <w:szCs w:val="28"/>
        </w:rPr>
        <w:t xml:space="preserve"> Г.С.Сковороди. </w:t>
      </w:r>
    </w:p>
    <w:p w:rsidR="00982A91" w:rsidRPr="00227F30" w:rsidRDefault="00982A91" w:rsidP="001409B8">
      <w:pPr>
        <w:pStyle w:val="BodyTextIndent3"/>
        <w:rPr>
          <w:sz w:val="28"/>
          <w:szCs w:val="28"/>
        </w:rPr>
      </w:pPr>
      <w:r w:rsidRPr="00227F30">
        <w:rPr>
          <w:sz w:val="28"/>
          <w:szCs w:val="28"/>
        </w:rPr>
        <w:t>Велика увага з боку відділу освіти приділяється роботі з кадровим резервом. Постійно оновлюється  склад кадрового резерву на посади державних службовців. Затверджено списки осіб, зарахованих до кадрового резерву на посади директорів шкіл, їх заступників по навчально-виховній та виховній роботі, директора позашкільного закладу та завідуючих дошкільних навчальних закладів району. Сплановано роботу з кадровим резервом. Із зазначеними вище категоріями педпрацівників проводиться постійна робота по підвищенню їх професійного рівня шляхом індивідуального консультування, самоосвіти, навчання на курсах підвищення кваліфікації в КВНЗ «Харківська академія непевної освіти», участі в обласних та районних семінарах, залучення до виконання доручень з питань управлінської діяльності.</w:t>
      </w:r>
    </w:p>
    <w:p w:rsidR="00982A91" w:rsidRPr="00227F30" w:rsidRDefault="00982A91" w:rsidP="001409B8">
      <w:pPr>
        <w:tabs>
          <w:tab w:val="left" w:pos="0"/>
        </w:tabs>
        <w:ind w:firstLine="720"/>
        <w:jc w:val="both"/>
        <w:rPr>
          <w:bCs/>
          <w:sz w:val="28"/>
          <w:szCs w:val="28"/>
        </w:rPr>
      </w:pPr>
      <w:r w:rsidRPr="00227F30">
        <w:rPr>
          <w:sz w:val="28"/>
          <w:szCs w:val="28"/>
        </w:rPr>
        <w:t xml:space="preserve">Одним з найважливіших напрямів діяльності відділу освіти залишається систематична, цілеспрямована робота щодо  підбору та поліпшення якісного складу педагогічних працівників навчальних закладів, підвищення їх  кваліфікації, професійного рівня.   </w:t>
      </w:r>
    </w:p>
    <w:p w:rsidR="00982A91" w:rsidRPr="00227F30" w:rsidRDefault="00982A91" w:rsidP="001409B8">
      <w:pPr>
        <w:pStyle w:val="BodyText"/>
        <w:ind w:firstLine="720"/>
        <w:rPr>
          <w:sz w:val="28"/>
          <w:szCs w:val="28"/>
        </w:rPr>
      </w:pPr>
      <w:r w:rsidRPr="00227F30">
        <w:rPr>
          <w:sz w:val="28"/>
          <w:szCs w:val="28"/>
        </w:rPr>
        <w:t>У 18 навчальних закладах  району  у 201</w:t>
      </w:r>
      <w:r w:rsidRPr="00227F30">
        <w:rPr>
          <w:sz w:val="28"/>
          <w:szCs w:val="28"/>
          <w:lang w:val="ru-RU"/>
        </w:rPr>
        <w:t>2</w:t>
      </w:r>
      <w:r w:rsidRPr="00227F30">
        <w:rPr>
          <w:sz w:val="28"/>
          <w:szCs w:val="28"/>
        </w:rPr>
        <w:t xml:space="preserve">  році  працюють 284 (у минулому році – 286)  педагогічних працівників. Зменшилася кількість педагогічних працівників у загальноосвітніх навчальних закладах – 212 (у 2011 році – 218), та в ДНЗ– 32 (у минулому році – 35), збільшилася в позашкільних – 40 (у 2011 році – 39).</w:t>
      </w:r>
    </w:p>
    <w:p w:rsidR="00982A91" w:rsidRPr="001D07A1" w:rsidRDefault="00982A91" w:rsidP="001409B8">
      <w:pPr>
        <w:pStyle w:val="BodyText"/>
        <w:ind w:firstLine="720"/>
        <w:rPr>
          <w:b/>
          <w:i/>
        </w:rPr>
      </w:pPr>
      <w:r w:rsidRPr="00312E69">
        <w:rPr>
          <w:b/>
          <w:i/>
          <w:noProof/>
          <w:lang w:val="ru-RU"/>
        </w:rPr>
        <w:object w:dxaOrig="11108" w:dyaOrig="3812">
          <v:shape id="Диаграмма 10" o:spid="_x0000_i1027" type="#_x0000_t75" style="width:596.25pt;height:203.25pt;visibility:visible" o:ole="">
            <v:imagedata r:id="rId14" o:title="" croptop="-2476f" cropbottom="-3954f" cropleft="-4419f" cropright="-407f"/>
            <o:lock v:ext="edit" aspectratio="f"/>
          </v:shape>
          <o:OLEObject Type="Embed" ProgID="Excel.Sheet.8" ShapeID="Диаграмма 10" DrawAspect="Content" ObjectID="_1424675700" r:id="rId15"/>
        </w:object>
      </w:r>
    </w:p>
    <w:p w:rsidR="00982A91" w:rsidRPr="00227F30" w:rsidRDefault="00982A91" w:rsidP="001B77D8">
      <w:pPr>
        <w:ind w:firstLine="540"/>
        <w:jc w:val="both"/>
        <w:rPr>
          <w:sz w:val="28"/>
          <w:szCs w:val="28"/>
        </w:rPr>
      </w:pPr>
      <w:r w:rsidRPr="00227F30">
        <w:rPr>
          <w:sz w:val="28"/>
          <w:szCs w:val="28"/>
        </w:rPr>
        <w:t>У 2012 році порівняно з 2011 роком :</w:t>
      </w:r>
    </w:p>
    <w:p w:rsidR="00982A91" w:rsidRPr="00227F30" w:rsidRDefault="00982A91" w:rsidP="00F85F2F">
      <w:pPr>
        <w:numPr>
          <w:ilvl w:val="0"/>
          <w:numId w:val="20"/>
        </w:numPr>
        <w:tabs>
          <w:tab w:val="num" w:pos="360"/>
        </w:tabs>
        <w:ind w:left="0" w:firstLine="540"/>
        <w:jc w:val="both"/>
        <w:rPr>
          <w:sz w:val="28"/>
          <w:szCs w:val="28"/>
        </w:rPr>
      </w:pPr>
      <w:r w:rsidRPr="00227F30">
        <w:rPr>
          <w:sz w:val="28"/>
          <w:szCs w:val="28"/>
        </w:rPr>
        <w:t>збільшилась кількість педагогічних працівників, які нагороджені Почесними грамотами та нагрудними знаками Міністерства освіти і науки України;</w:t>
      </w:r>
    </w:p>
    <w:p w:rsidR="00982A91" w:rsidRPr="00227F30" w:rsidRDefault="00982A91" w:rsidP="00F85F2F">
      <w:pPr>
        <w:numPr>
          <w:ilvl w:val="0"/>
          <w:numId w:val="20"/>
        </w:numPr>
        <w:tabs>
          <w:tab w:val="num" w:pos="360"/>
        </w:tabs>
        <w:ind w:left="0" w:firstLine="540"/>
        <w:jc w:val="both"/>
        <w:rPr>
          <w:sz w:val="28"/>
          <w:szCs w:val="28"/>
        </w:rPr>
      </w:pPr>
      <w:r w:rsidRPr="00227F30">
        <w:rPr>
          <w:sz w:val="28"/>
          <w:szCs w:val="28"/>
        </w:rPr>
        <w:t>збільшилася кількість педагогічних працівників з повною вищою освітою у відсотковому відношенні (2011 р. – 80%,  2012 р. – 81% );</w:t>
      </w:r>
    </w:p>
    <w:p w:rsidR="00982A91" w:rsidRPr="00227F30" w:rsidRDefault="00982A91" w:rsidP="00F85F2F">
      <w:pPr>
        <w:numPr>
          <w:ilvl w:val="0"/>
          <w:numId w:val="20"/>
        </w:numPr>
        <w:tabs>
          <w:tab w:val="num" w:pos="360"/>
        </w:tabs>
        <w:ind w:left="0" w:firstLine="540"/>
        <w:jc w:val="both"/>
        <w:rPr>
          <w:sz w:val="28"/>
          <w:szCs w:val="28"/>
        </w:rPr>
      </w:pPr>
      <w:r w:rsidRPr="00227F30">
        <w:rPr>
          <w:sz w:val="28"/>
          <w:szCs w:val="28"/>
        </w:rPr>
        <w:t>збільшилася кількість педпрацівників із вищою категорією ( з 84 у 2011 р. до 90);</w:t>
      </w:r>
    </w:p>
    <w:p w:rsidR="00982A91" w:rsidRPr="00227F30" w:rsidRDefault="00982A91" w:rsidP="00F85F2F">
      <w:pPr>
        <w:numPr>
          <w:ilvl w:val="0"/>
          <w:numId w:val="20"/>
        </w:numPr>
        <w:tabs>
          <w:tab w:val="clear" w:pos="900"/>
          <w:tab w:val="num" w:pos="360"/>
          <w:tab w:val="num" w:pos="1080"/>
        </w:tabs>
        <w:ind w:left="0" w:firstLine="540"/>
        <w:jc w:val="both"/>
        <w:rPr>
          <w:sz w:val="28"/>
          <w:szCs w:val="28"/>
        </w:rPr>
      </w:pPr>
      <w:r w:rsidRPr="00227F30">
        <w:rPr>
          <w:sz w:val="28"/>
          <w:szCs w:val="28"/>
        </w:rPr>
        <w:t xml:space="preserve">кількість педагогів, які мають звання «старший вчитель» (36)  та «вчитель - методист» (3) залишилася без змін; </w:t>
      </w:r>
    </w:p>
    <w:p w:rsidR="00982A91" w:rsidRPr="00227F30" w:rsidRDefault="00982A91" w:rsidP="00F85F2F">
      <w:pPr>
        <w:numPr>
          <w:ilvl w:val="0"/>
          <w:numId w:val="20"/>
        </w:numPr>
        <w:tabs>
          <w:tab w:val="clear" w:pos="900"/>
          <w:tab w:val="num" w:pos="360"/>
          <w:tab w:val="num" w:pos="1080"/>
        </w:tabs>
        <w:ind w:left="0" w:firstLine="540"/>
        <w:jc w:val="both"/>
        <w:rPr>
          <w:sz w:val="28"/>
          <w:szCs w:val="28"/>
        </w:rPr>
      </w:pPr>
      <w:r w:rsidRPr="00227F30">
        <w:rPr>
          <w:sz w:val="28"/>
          <w:szCs w:val="28"/>
        </w:rPr>
        <w:t>збільшилась кількість випускників ВНЗ, які прибули за призначенням ;</w:t>
      </w:r>
    </w:p>
    <w:p w:rsidR="00982A91" w:rsidRPr="00227F30" w:rsidRDefault="00982A91" w:rsidP="00F85F2F">
      <w:pPr>
        <w:numPr>
          <w:ilvl w:val="0"/>
          <w:numId w:val="20"/>
        </w:numPr>
        <w:tabs>
          <w:tab w:val="clear" w:pos="900"/>
          <w:tab w:val="num" w:pos="360"/>
          <w:tab w:val="num" w:pos="1080"/>
        </w:tabs>
        <w:ind w:left="0" w:firstLine="540"/>
        <w:jc w:val="both"/>
        <w:rPr>
          <w:sz w:val="28"/>
          <w:szCs w:val="28"/>
        </w:rPr>
      </w:pPr>
      <w:r w:rsidRPr="00227F30">
        <w:rPr>
          <w:sz w:val="28"/>
          <w:szCs w:val="28"/>
        </w:rPr>
        <w:t>зменшилась кількість педагогічних працівників, які працюють не за фахом.</w:t>
      </w:r>
    </w:p>
    <w:p w:rsidR="00982A91" w:rsidRDefault="00982A91" w:rsidP="001B77D8">
      <w:pPr>
        <w:ind w:firstLine="540"/>
        <w:jc w:val="both"/>
        <w:rPr>
          <w:sz w:val="28"/>
          <w:szCs w:val="28"/>
        </w:rPr>
      </w:pPr>
    </w:p>
    <w:p w:rsidR="00982A91" w:rsidRPr="00227F30" w:rsidRDefault="00982A91" w:rsidP="001B77D8">
      <w:pPr>
        <w:ind w:firstLine="540"/>
        <w:jc w:val="both"/>
        <w:rPr>
          <w:sz w:val="28"/>
          <w:szCs w:val="28"/>
        </w:rPr>
      </w:pPr>
      <w:r w:rsidRPr="00227F30">
        <w:rPr>
          <w:sz w:val="28"/>
          <w:szCs w:val="28"/>
        </w:rPr>
        <w:t xml:space="preserve">Однак: </w:t>
      </w:r>
    </w:p>
    <w:p w:rsidR="00982A91" w:rsidRPr="00227F30" w:rsidRDefault="00982A91" w:rsidP="00F85F2F">
      <w:pPr>
        <w:numPr>
          <w:ilvl w:val="0"/>
          <w:numId w:val="20"/>
        </w:numPr>
        <w:tabs>
          <w:tab w:val="num" w:pos="360"/>
        </w:tabs>
        <w:ind w:left="0" w:firstLine="540"/>
        <w:rPr>
          <w:sz w:val="28"/>
          <w:szCs w:val="28"/>
        </w:rPr>
      </w:pPr>
      <w:r w:rsidRPr="00227F30">
        <w:rPr>
          <w:sz w:val="28"/>
          <w:szCs w:val="28"/>
        </w:rPr>
        <w:t>зменшилась кількість педпрацівників з  І категорією;</w:t>
      </w:r>
    </w:p>
    <w:p w:rsidR="00982A91" w:rsidRPr="00227F30" w:rsidRDefault="00982A91" w:rsidP="00F85F2F">
      <w:pPr>
        <w:numPr>
          <w:ilvl w:val="0"/>
          <w:numId w:val="20"/>
        </w:numPr>
        <w:tabs>
          <w:tab w:val="num" w:pos="360"/>
        </w:tabs>
        <w:ind w:left="0" w:firstLine="540"/>
        <w:jc w:val="both"/>
        <w:rPr>
          <w:sz w:val="28"/>
          <w:szCs w:val="28"/>
        </w:rPr>
      </w:pPr>
      <w:r w:rsidRPr="00227F30">
        <w:rPr>
          <w:sz w:val="28"/>
          <w:szCs w:val="28"/>
        </w:rPr>
        <w:t>зменшилась кількість випускників шкіл, які вступили до педагогічних ВНЗ;</w:t>
      </w:r>
    </w:p>
    <w:p w:rsidR="00982A91" w:rsidRPr="00227F30" w:rsidRDefault="00982A91" w:rsidP="00F85F2F">
      <w:pPr>
        <w:numPr>
          <w:ilvl w:val="0"/>
          <w:numId w:val="20"/>
        </w:numPr>
        <w:tabs>
          <w:tab w:val="num" w:pos="360"/>
        </w:tabs>
        <w:ind w:left="0" w:firstLine="540"/>
        <w:jc w:val="both"/>
        <w:rPr>
          <w:sz w:val="28"/>
          <w:szCs w:val="28"/>
        </w:rPr>
      </w:pPr>
      <w:r w:rsidRPr="00227F30">
        <w:rPr>
          <w:sz w:val="28"/>
          <w:szCs w:val="28"/>
        </w:rPr>
        <w:t>значно менше випускників шкіл вступили за цільовими направленнями;</w:t>
      </w:r>
    </w:p>
    <w:p w:rsidR="00982A91" w:rsidRPr="00227F30" w:rsidRDefault="00982A91" w:rsidP="00F85F2F">
      <w:pPr>
        <w:numPr>
          <w:ilvl w:val="0"/>
          <w:numId w:val="20"/>
        </w:numPr>
        <w:tabs>
          <w:tab w:val="clear" w:pos="900"/>
          <w:tab w:val="num" w:pos="360"/>
          <w:tab w:val="num" w:pos="1080"/>
        </w:tabs>
        <w:ind w:left="0" w:firstLine="540"/>
        <w:jc w:val="both"/>
        <w:rPr>
          <w:sz w:val="28"/>
          <w:szCs w:val="28"/>
        </w:rPr>
      </w:pPr>
      <w:r w:rsidRPr="00227F30">
        <w:rPr>
          <w:sz w:val="28"/>
          <w:szCs w:val="28"/>
        </w:rPr>
        <w:t>збільшилася   плинність педагогічних кадрів ( 2011 р.-29 педпрацівників, 2012 р. – 39 );</w:t>
      </w:r>
    </w:p>
    <w:p w:rsidR="00982A91" w:rsidRPr="00227F30" w:rsidRDefault="00982A91" w:rsidP="001B77D8">
      <w:pPr>
        <w:pStyle w:val="BodyText"/>
        <w:ind w:firstLine="540"/>
        <w:rPr>
          <w:sz w:val="28"/>
          <w:szCs w:val="28"/>
        </w:rPr>
      </w:pPr>
      <w:r w:rsidRPr="00227F30">
        <w:rPr>
          <w:sz w:val="28"/>
          <w:szCs w:val="28"/>
        </w:rPr>
        <w:t>Продовжує діяти контрактна форма трудового договору з керівниками навчальних закладів, що дає можливість  підвищити вимогливість до якості їх роботи.</w:t>
      </w:r>
    </w:p>
    <w:p w:rsidR="00982A91" w:rsidRPr="00227F30" w:rsidRDefault="00982A91" w:rsidP="001B77D8">
      <w:pPr>
        <w:ind w:firstLine="540"/>
        <w:jc w:val="both"/>
        <w:rPr>
          <w:sz w:val="28"/>
          <w:szCs w:val="28"/>
        </w:rPr>
      </w:pPr>
      <w:r w:rsidRPr="00227F30">
        <w:rPr>
          <w:sz w:val="28"/>
          <w:szCs w:val="28"/>
        </w:rPr>
        <w:t>У 2012 році  до навчальних закладів району прибуло 10 молодих фахівців ( у минулому році – 5).</w:t>
      </w:r>
    </w:p>
    <w:p w:rsidR="00982A91" w:rsidRPr="00227F30" w:rsidRDefault="00982A91" w:rsidP="001B77D8">
      <w:pPr>
        <w:ind w:firstLine="540"/>
        <w:jc w:val="both"/>
        <w:rPr>
          <w:sz w:val="28"/>
          <w:szCs w:val="28"/>
        </w:rPr>
      </w:pPr>
      <w:r w:rsidRPr="00227F30">
        <w:rPr>
          <w:sz w:val="28"/>
          <w:szCs w:val="28"/>
        </w:rPr>
        <w:t>На виконання постанови Кабінету Міністрів України від 26.09.2006 № 1361 ”Про надання одноразової адресної грошової допомоги деяким категоріям випускників вищих навчальних закладів” 5 молодих фахівців уклали 3 – сторонні договори для отримання одноразової  адресної грошової допомоги.</w:t>
      </w:r>
    </w:p>
    <w:p w:rsidR="00982A91" w:rsidRPr="00227F30" w:rsidRDefault="00982A91" w:rsidP="001B77D8">
      <w:pPr>
        <w:ind w:firstLine="540"/>
        <w:jc w:val="both"/>
        <w:rPr>
          <w:sz w:val="28"/>
          <w:szCs w:val="28"/>
        </w:rPr>
      </w:pPr>
      <w:r>
        <w:rPr>
          <w:noProof/>
          <w:lang w:val="ru-RU"/>
        </w:rPr>
        <w:pict>
          <v:rect id="Прямоугольник 11" o:spid="_x0000_s1026" style="position:absolute;left:0;text-align:left;margin-left:-459pt;margin-top:86.7pt;width:5in;height:277.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" filled="f" strokeweight=".8pt"/>
        </w:pict>
      </w:r>
      <w:r w:rsidRPr="00227F30">
        <w:rPr>
          <w:sz w:val="28"/>
          <w:szCs w:val="28"/>
        </w:rPr>
        <w:t xml:space="preserve">Певна увага приділялася роботі з </w:t>
      </w:r>
      <w:r w:rsidRPr="00227F30">
        <w:rPr>
          <w:bCs/>
          <w:sz w:val="28"/>
          <w:szCs w:val="28"/>
        </w:rPr>
        <w:t>кадровим резервом</w:t>
      </w:r>
      <w:r w:rsidRPr="00227F30">
        <w:rPr>
          <w:sz w:val="28"/>
          <w:szCs w:val="28"/>
        </w:rPr>
        <w:t xml:space="preserve"> на керівні посади. Резерв комплектувався фахівцями з відповідним рівнем освіти, професійної підготовки та досвіду. Були  визначені напрямки та організована робота з резервом керівних кадрів, був затверджений план роботи школи резерву керівників загальноосвітніх навчальних закладів на 2012 рік. Два вчителя протягом року відвідували відповідні семінари в КВНЗ «Харківська академія неперервної освіти».   </w:t>
      </w:r>
    </w:p>
    <w:p w:rsidR="00982A91" w:rsidRPr="00227F30" w:rsidRDefault="00982A91" w:rsidP="001B77D8">
      <w:pPr>
        <w:ind w:firstLine="540"/>
        <w:jc w:val="both"/>
        <w:rPr>
          <w:sz w:val="28"/>
          <w:szCs w:val="28"/>
        </w:rPr>
      </w:pPr>
      <w:r w:rsidRPr="00227F30">
        <w:rPr>
          <w:sz w:val="28"/>
          <w:szCs w:val="28"/>
        </w:rPr>
        <w:t xml:space="preserve">Провідними у роботі з кадрами у 2013 році  будуть такі питання: </w:t>
      </w:r>
    </w:p>
    <w:p w:rsidR="00982A91" w:rsidRPr="00227F30" w:rsidRDefault="00982A91" w:rsidP="00F85F2F">
      <w:pPr>
        <w:numPr>
          <w:ilvl w:val="0"/>
          <w:numId w:val="20"/>
        </w:numPr>
        <w:tabs>
          <w:tab w:val="num" w:pos="360"/>
        </w:tabs>
        <w:ind w:left="0" w:firstLine="540"/>
        <w:jc w:val="both"/>
        <w:rPr>
          <w:sz w:val="28"/>
          <w:szCs w:val="28"/>
        </w:rPr>
      </w:pPr>
      <w:r w:rsidRPr="00227F30">
        <w:rPr>
          <w:sz w:val="28"/>
          <w:szCs w:val="28"/>
        </w:rPr>
        <w:t>робота щодо покращення якісного складу педагогічних працівників;</w:t>
      </w:r>
    </w:p>
    <w:p w:rsidR="00982A91" w:rsidRPr="00227F30" w:rsidRDefault="00982A91" w:rsidP="00F85F2F">
      <w:pPr>
        <w:numPr>
          <w:ilvl w:val="0"/>
          <w:numId w:val="20"/>
        </w:numPr>
        <w:tabs>
          <w:tab w:val="left" w:pos="360"/>
        </w:tabs>
        <w:ind w:left="0" w:firstLine="540"/>
        <w:jc w:val="both"/>
        <w:rPr>
          <w:sz w:val="28"/>
          <w:szCs w:val="28"/>
        </w:rPr>
      </w:pPr>
      <w:r w:rsidRPr="00227F30">
        <w:rPr>
          <w:sz w:val="28"/>
          <w:szCs w:val="28"/>
        </w:rPr>
        <w:t>активізація роботи навчальних закладів щодо здобуття педагогами, які працюють не за фахом, відповідної освіти та збільшення кількості випускників шкіл, які бажають стати педагогами, в першу чергу, за тими спеціальностями, які потрібні в районі (фізика, математика, історія).</w:t>
      </w:r>
    </w:p>
    <w:p w:rsidR="00982A91" w:rsidRPr="00227F30" w:rsidRDefault="00982A91" w:rsidP="001B77D8">
      <w:pPr>
        <w:tabs>
          <w:tab w:val="num" w:pos="0"/>
        </w:tabs>
        <w:ind w:firstLine="540"/>
        <w:jc w:val="both"/>
        <w:rPr>
          <w:color w:val="000000"/>
          <w:sz w:val="28"/>
          <w:szCs w:val="28"/>
        </w:rPr>
      </w:pPr>
      <w:r w:rsidRPr="00227F30">
        <w:rPr>
          <w:sz w:val="28"/>
          <w:szCs w:val="28"/>
        </w:rPr>
        <w:t>Упродовж 2012 року діяльність районного методичного кабінету та навчальних закладів була спрямована на поліпшення якості освіти та рівного доступу до неї. З метою безперервного підвищення кваліфікації педагогічних кадрів, формування управлінської культури керівників навчальних закладів, удосконалення майстерності вчителів і вихователів дошкільних навчальних закладів на рівні району, надання практичної допомоги педагогічним працівникам у розвитку творчої майстерності та активізації їх творчого потенціалу, вся методична робота була спрямована на різнорівневу реалізацію основних положень Національної доктрини розвитку освіти, виконання вимог Конституції та законів України «Про освіту», «Про загальну середню освіту», «Про дошкільну освіту», «Про позашкільну освіту», завдань державної освітньої  політики, реалізацію Державних, обласних та районних програм в галузі «Освіта» та опрацювання методичної проблеми ««Підвищення якості освіти шляхом удосконалення професійної майстерності вчителя, провадження в практику досягнень сучасної науки та ефективного педагогічного досвіду».</w:t>
      </w:r>
    </w:p>
    <w:p w:rsidR="00982A91" w:rsidRPr="00227F30" w:rsidRDefault="00982A91" w:rsidP="001B77D8">
      <w:pPr>
        <w:ind w:firstLine="540"/>
        <w:jc w:val="both"/>
        <w:rPr>
          <w:sz w:val="28"/>
          <w:szCs w:val="28"/>
        </w:rPr>
      </w:pPr>
      <w:r w:rsidRPr="00227F30">
        <w:rPr>
          <w:sz w:val="28"/>
          <w:szCs w:val="28"/>
        </w:rPr>
        <w:t xml:space="preserve">Пріоритетними напрямами роботи методичного кабінету з педагогічними працівниками і керівниками навчальних закладів були визначені такі, які спрямовані на вирішення методичної проблеми. Саме цим визначився зміст методичної діяльності, особливості організаційних форм і методів роботи, вимоги до вчителів, керівників навчальних закладів.  </w:t>
      </w:r>
    </w:p>
    <w:p w:rsidR="00982A91" w:rsidRPr="00227F30" w:rsidRDefault="00982A91" w:rsidP="001B77D8">
      <w:pPr>
        <w:ind w:firstLine="540"/>
        <w:jc w:val="both"/>
        <w:rPr>
          <w:sz w:val="28"/>
          <w:szCs w:val="28"/>
        </w:rPr>
      </w:pPr>
      <w:r w:rsidRPr="00227F30">
        <w:rPr>
          <w:sz w:val="28"/>
          <w:szCs w:val="28"/>
        </w:rPr>
        <w:t>Інформаційно-методичне забезпечення здійснювалось шляхом надання письмових рекомендацій, пам</w:t>
      </w:r>
      <w:r w:rsidRPr="00227F30">
        <w:rPr>
          <w:rFonts w:ascii="Microsoft Sans Serif" w:hAnsi="Microsoft Sans Serif" w:cs="Microsoft Sans Serif"/>
          <w:sz w:val="28"/>
          <w:szCs w:val="28"/>
        </w:rPr>
        <w:t>’</w:t>
      </w:r>
      <w:r w:rsidRPr="00227F30">
        <w:rPr>
          <w:sz w:val="28"/>
          <w:szCs w:val="28"/>
        </w:rPr>
        <w:t>яток, методичних порад, зразків документації, пакетів документів під час проведення семінарів з різними категоріями педагогічних працівників.</w:t>
      </w:r>
    </w:p>
    <w:p w:rsidR="00982A91" w:rsidRPr="00227F30" w:rsidRDefault="00982A91" w:rsidP="001B77D8">
      <w:pPr>
        <w:ind w:firstLine="540"/>
        <w:jc w:val="both"/>
        <w:rPr>
          <w:sz w:val="28"/>
          <w:szCs w:val="28"/>
        </w:rPr>
      </w:pPr>
      <w:r w:rsidRPr="00227F30">
        <w:rPr>
          <w:sz w:val="28"/>
          <w:szCs w:val="28"/>
        </w:rPr>
        <w:t>Методична робота у 2012 році мала таку структуру практичної діяльності:</w:t>
      </w:r>
    </w:p>
    <w:p w:rsidR="00982A91" w:rsidRPr="00227F30" w:rsidRDefault="00982A91" w:rsidP="00F85F2F">
      <w:pPr>
        <w:numPr>
          <w:ilvl w:val="0"/>
          <w:numId w:val="9"/>
        </w:numPr>
        <w:tabs>
          <w:tab w:val="clear" w:pos="720"/>
          <w:tab w:val="num" w:pos="0"/>
          <w:tab w:val="left" w:pos="900"/>
        </w:tabs>
        <w:ind w:left="0" w:firstLine="540"/>
        <w:jc w:val="both"/>
        <w:rPr>
          <w:sz w:val="28"/>
          <w:szCs w:val="28"/>
        </w:rPr>
      </w:pPr>
      <w:r w:rsidRPr="00227F30">
        <w:rPr>
          <w:sz w:val="28"/>
          <w:szCs w:val="28"/>
        </w:rPr>
        <w:t>проблемні семінари для керівників навчальних закладів;</w:t>
      </w:r>
    </w:p>
    <w:p w:rsidR="00982A91" w:rsidRPr="00227F30" w:rsidRDefault="00982A91" w:rsidP="00F85F2F">
      <w:pPr>
        <w:numPr>
          <w:ilvl w:val="0"/>
          <w:numId w:val="9"/>
        </w:numPr>
        <w:tabs>
          <w:tab w:val="clear" w:pos="720"/>
          <w:tab w:val="num" w:pos="0"/>
          <w:tab w:val="left" w:pos="900"/>
        </w:tabs>
        <w:ind w:left="0" w:firstLine="540"/>
        <w:jc w:val="both"/>
        <w:rPr>
          <w:sz w:val="28"/>
          <w:szCs w:val="28"/>
        </w:rPr>
      </w:pPr>
      <w:r w:rsidRPr="00227F30">
        <w:rPr>
          <w:sz w:val="28"/>
          <w:szCs w:val="28"/>
        </w:rPr>
        <w:t>інтерактивні семінари для заступників керівників навчальних закладів;</w:t>
      </w:r>
    </w:p>
    <w:p w:rsidR="00982A91" w:rsidRPr="00227F30" w:rsidRDefault="00982A91" w:rsidP="00F85F2F">
      <w:pPr>
        <w:numPr>
          <w:ilvl w:val="0"/>
          <w:numId w:val="9"/>
        </w:numPr>
        <w:tabs>
          <w:tab w:val="clear" w:pos="720"/>
          <w:tab w:val="num" w:pos="0"/>
          <w:tab w:val="left" w:pos="900"/>
        </w:tabs>
        <w:ind w:left="0" w:firstLine="540"/>
        <w:jc w:val="both"/>
        <w:rPr>
          <w:sz w:val="28"/>
          <w:szCs w:val="28"/>
        </w:rPr>
      </w:pPr>
      <w:r w:rsidRPr="00227F30">
        <w:rPr>
          <w:sz w:val="28"/>
          <w:szCs w:val="28"/>
        </w:rPr>
        <w:t>семінари-практикуми для вчителів-предметників, бібліотекарів шкіл;</w:t>
      </w:r>
    </w:p>
    <w:p w:rsidR="00982A91" w:rsidRPr="00227F30" w:rsidRDefault="00982A91" w:rsidP="00F85F2F">
      <w:pPr>
        <w:numPr>
          <w:ilvl w:val="0"/>
          <w:numId w:val="9"/>
        </w:numPr>
        <w:tabs>
          <w:tab w:val="clear" w:pos="720"/>
          <w:tab w:val="num" w:pos="0"/>
          <w:tab w:val="left" w:pos="900"/>
        </w:tabs>
        <w:ind w:left="0" w:firstLine="540"/>
        <w:jc w:val="both"/>
        <w:rPr>
          <w:sz w:val="28"/>
          <w:szCs w:val="28"/>
        </w:rPr>
      </w:pPr>
      <w:r w:rsidRPr="00227F30">
        <w:rPr>
          <w:sz w:val="28"/>
          <w:szCs w:val="28"/>
        </w:rPr>
        <w:t>теоретико-методологічні семінари для керівників РМО;</w:t>
      </w:r>
    </w:p>
    <w:p w:rsidR="00982A91" w:rsidRPr="00227F30" w:rsidRDefault="00982A91" w:rsidP="00F85F2F">
      <w:pPr>
        <w:numPr>
          <w:ilvl w:val="0"/>
          <w:numId w:val="9"/>
        </w:numPr>
        <w:tabs>
          <w:tab w:val="clear" w:pos="720"/>
          <w:tab w:val="num" w:pos="0"/>
          <w:tab w:val="left" w:pos="900"/>
        </w:tabs>
        <w:ind w:left="0" w:firstLine="540"/>
        <w:jc w:val="both"/>
        <w:rPr>
          <w:sz w:val="28"/>
          <w:szCs w:val="28"/>
        </w:rPr>
      </w:pPr>
      <w:r w:rsidRPr="00227F30">
        <w:rPr>
          <w:sz w:val="28"/>
          <w:szCs w:val="28"/>
        </w:rPr>
        <w:t>робота шкіл:</w:t>
      </w:r>
    </w:p>
    <w:p w:rsidR="00982A91" w:rsidRPr="00227F30" w:rsidRDefault="00982A91" w:rsidP="001B77D8">
      <w:pPr>
        <w:tabs>
          <w:tab w:val="num" w:pos="0"/>
        </w:tabs>
        <w:ind w:firstLine="540"/>
        <w:jc w:val="both"/>
        <w:rPr>
          <w:sz w:val="28"/>
          <w:szCs w:val="28"/>
        </w:rPr>
      </w:pPr>
      <w:r w:rsidRPr="00227F30">
        <w:rPr>
          <w:sz w:val="28"/>
          <w:szCs w:val="28"/>
        </w:rPr>
        <w:t xml:space="preserve">«Резерву керівних кадрів навчальних закладів»; </w:t>
      </w:r>
    </w:p>
    <w:p w:rsidR="00982A91" w:rsidRPr="00227F30" w:rsidRDefault="00982A91" w:rsidP="001B77D8">
      <w:pPr>
        <w:tabs>
          <w:tab w:val="num" w:pos="0"/>
        </w:tabs>
        <w:ind w:firstLine="540"/>
        <w:jc w:val="both"/>
        <w:rPr>
          <w:sz w:val="28"/>
          <w:szCs w:val="28"/>
        </w:rPr>
      </w:pPr>
      <w:r w:rsidRPr="00227F30">
        <w:rPr>
          <w:sz w:val="28"/>
          <w:szCs w:val="28"/>
        </w:rPr>
        <w:t>«Молодого вчителя» (стаж роботи до 3-х років).</w:t>
      </w:r>
    </w:p>
    <w:p w:rsidR="00982A91" w:rsidRPr="00227F30" w:rsidRDefault="00982A91" w:rsidP="001B77D8">
      <w:pPr>
        <w:ind w:firstLine="540"/>
        <w:jc w:val="both"/>
        <w:rPr>
          <w:sz w:val="28"/>
          <w:szCs w:val="28"/>
        </w:rPr>
      </w:pPr>
      <w:r w:rsidRPr="00227F30">
        <w:rPr>
          <w:sz w:val="28"/>
          <w:szCs w:val="28"/>
        </w:rPr>
        <w:t xml:space="preserve"> - засідання методичної ради РМК, на яких розглядалися питання щодо моделювання та опрацювання ефективного педагогічного досвіду у навчально-виховних закладах району, розроблялись рекомендації щодо підвищення продуктивності діяльності всіх структур науково-методичної роботи в районі. </w:t>
      </w:r>
    </w:p>
    <w:p w:rsidR="00982A91" w:rsidRPr="00227F30" w:rsidRDefault="00982A91" w:rsidP="001B77D8">
      <w:pPr>
        <w:ind w:firstLine="540"/>
        <w:jc w:val="both"/>
        <w:rPr>
          <w:sz w:val="28"/>
          <w:szCs w:val="28"/>
        </w:rPr>
      </w:pPr>
      <w:r w:rsidRPr="00227F30">
        <w:rPr>
          <w:sz w:val="28"/>
          <w:szCs w:val="28"/>
        </w:rPr>
        <w:t xml:space="preserve">Важливим напрямом діяльності методичної роботи є підвищення професійного рівня, кваліфікації освітян, відповідального ставлення до праці.  Організовано пройшла у 2012 році атестація педагогічних працівників району. З 48  педпрацівників, 29  - проатестовані районною атестаційною комісією. 6 педагогам  встановлено відповідність присвоєному раніше педагогічному званню, 16 - присвоєній раніше кваліфікаційній категорії «Спеціаліст вищої категорії». За наслідками атестації 10 педагогічним працівникам було підвищено кваліфікаційні категорії.  У всіх навчальних закладах своєчасно й об’єктивно висвітлювався хід атестації:  в методичних кабінетах на відповідних стендах, проводились тижні ефективного педагогічного досвіду, творчі звіти учителів. Адміністрації всіх закладів відвідували уроки та позакласні заходи вчителів, які атестувалися. Члени районної атестаційної комісії відвідали уроки всіх учителів, які атестувалися атестаційною комісією ІІ рівня. </w:t>
      </w:r>
    </w:p>
    <w:p w:rsidR="00982A91" w:rsidRPr="00227F30" w:rsidRDefault="00982A91" w:rsidP="001B77D8">
      <w:pPr>
        <w:ind w:firstLine="540"/>
        <w:jc w:val="both"/>
        <w:rPr>
          <w:sz w:val="28"/>
          <w:szCs w:val="28"/>
        </w:rPr>
      </w:pPr>
      <w:r w:rsidRPr="00227F30">
        <w:rPr>
          <w:sz w:val="28"/>
          <w:szCs w:val="28"/>
        </w:rPr>
        <w:t>Досвід роботи педагогічних працівників, які претендували на присвоєння педагогічних звань, підтвердження та встановлення вищої кваліфікаційної категорії був заслуханий на методичної ради РМК в березні 2012 року.</w:t>
      </w:r>
    </w:p>
    <w:p w:rsidR="00982A91" w:rsidRPr="00227F30" w:rsidRDefault="00982A91" w:rsidP="001B77D8">
      <w:pPr>
        <w:ind w:firstLine="540"/>
        <w:jc w:val="both"/>
        <w:rPr>
          <w:sz w:val="28"/>
          <w:szCs w:val="28"/>
        </w:rPr>
      </w:pPr>
      <w:r w:rsidRPr="00227F30">
        <w:rPr>
          <w:sz w:val="28"/>
          <w:szCs w:val="28"/>
        </w:rPr>
        <w:t>У 2012 році курси підвищення кваліфікації при КВНЗ «Харківська академія неперервної освіти» пройшли 103 педагогічних працівники, 26 учителів пройшли навчання на спецкурсах з предметів, які викладають не за фахом (другий предмет). Крім того, всі педагоги під час курсової перепідготовки поглиблювали свої знання на профільних спецкурсах. Педагогічні працівники району відвідували навчальних семінари, які проводилися КВНЗ «Харківська академія неперервної освіти».</w:t>
      </w:r>
    </w:p>
    <w:p w:rsidR="00982A91" w:rsidRPr="00227F30" w:rsidRDefault="00982A91" w:rsidP="001B77D8">
      <w:pPr>
        <w:ind w:firstLine="540"/>
        <w:jc w:val="both"/>
        <w:rPr>
          <w:sz w:val="28"/>
          <w:szCs w:val="28"/>
        </w:rPr>
      </w:pPr>
      <w:r w:rsidRPr="00227F30">
        <w:rPr>
          <w:sz w:val="28"/>
          <w:szCs w:val="28"/>
        </w:rPr>
        <w:t>У 2012 році в районі працювало 22 методичних об'єднання, 1 ТТК, робота яких була спрямована на вирішення актуальних проблем сучасної освіти, впровадження інтерактивних методів навчання у</w:t>
      </w:r>
      <w:r>
        <w:rPr>
          <w:sz w:val="28"/>
          <w:szCs w:val="28"/>
        </w:rPr>
        <w:t xml:space="preserve"> навчально-виховний проце</w:t>
      </w:r>
      <w:r w:rsidRPr="00227F30">
        <w:rPr>
          <w:sz w:val="28"/>
          <w:szCs w:val="28"/>
        </w:rPr>
        <w:t xml:space="preserve">с. Було проведено 25 районних науково-практичних семінарів для всіх категорій педагогічних працівників. </w:t>
      </w:r>
    </w:p>
    <w:p w:rsidR="00982A91" w:rsidRPr="00227F30" w:rsidRDefault="00982A91" w:rsidP="001B77D8">
      <w:pPr>
        <w:ind w:firstLine="540"/>
        <w:jc w:val="both"/>
        <w:rPr>
          <w:sz w:val="28"/>
          <w:szCs w:val="28"/>
        </w:rPr>
      </w:pPr>
      <w:r w:rsidRPr="00227F30">
        <w:rPr>
          <w:sz w:val="28"/>
          <w:szCs w:val="28"/>
        </w:rPr>
        <w:t>Для педагогів, які мають стаж роботи до 3 років,  проводились заняття  «Школи молодого вчителя».</w:t>
      </w:r>
    </w:p>
    <w:p w:rsidR="00982A91" w:rsidRPr="00227F30" w:rsidRDefault="00982A91" w:rsidP="001B77D8">
      <w:pPr>
        <w:ind w:firstLine="540"/>
        <w:jc w:val="both"/>
        <w:rPr>
          <w:sz w:val="28"/>
          <w:szCs w:val="28"/>
        </w:rPr>
      </w:pPr>
      <w:r w:rsidRPr="00227F30">
        <w:rPr>
          <w:sz w:val="28"/>
          <w:szCs w:val="28"/>
        </w:rPr>
        <w:t>У серпні 2012 року  було проведено районний серпневий педагогічний тиждень «Підсумки роботи закладів освіти Зачепилівського району в 2011-2012 навчальному році та  перспективи розвитку освіти на 2012-2013 навчальний рік.</w:t>
      </w:r>
    </w:p>
    <w:p w:rsidR="00982A91" w:rsidRPr="00227F30" w:rsidRDefault="00982A91" w:rsidP="001B77D8">
      <w:pPr>
        <w:ind w:firstLine="540"/>
        <w:jc w:val="both"/>
        <w:rPr>
          <w:sz w:val="28"/>
          <w:szCs w:val="28"/>
        </w:rPr>
      </w:pPr>
      <w:r w:rsidRPr="00227F30">
        <w:rPr>
          <w:sz w:val="28"/>
          <w:szCs w:val="28"/>
        </w:rPr>
        <w:t>У 2012 році навчальні заклади району продовжили участь у експериментально-дослідницькій роботі з проблем:</w:t>
      </w:r>
    </w:p>
    <w:p w:rsidR="00982A91" w:rsidRPr="00227F30" w:rsidRDefault="00982A91" w:rsidP="001B77D8">
      <w:pPr>
        <w:ind w:firstLine="540"/>
        <w:jc w:val="both"/>
        <w:rPr>
          <w:sz w:val="28"/>
          <w:szCs w:val="28"/>
        </w:rPr>
      </w:pPr>
      <w:r w:rsidRPr="00227F30">
        <w:rPr>
          <w:sz w:val="28"/>
          <w:szCs w:val="28"/>
        </w:rPr>
        <w:t>- Підготовка педагогів до роботи з обдарованими дітьми ( БДЮТ, Руновщинська ЗОШ І-ІІІ ст.);</w:t>
      </w:r>
    </w:p>
    <w:p w:rsidR="00982A91" w:rsidRPr="00227F30" w:rsidRDefault="00982A91" w:rsidP="001B77D8">
      <w:pPr>
        <w:ind w:firstLine="540"/>
        <w:jc w:val="both"/>
        <w:rPr>
          <w:sz w:val="28"/>
          <w:szCs w:val="28"/>
        </w:rPr>
      </w:pPr>
      <w:r w:rsidRPr="00227F30">
        <w:rPr>
          <w:sz w:val="28"/>
          <w:szCs w:val="28"/>
        </w:rPr>
        <w:t>- І</w:t>
      </w:r>
      <w:r>
        <w:rPr>
          <w:sz w:val="28"/>
          <w:szCs w:val="28"/>
        </w:rPr>
        <w:t>нноваційна школа ХХІ століття (</w:t>
      </w:r>
      <w:r w:rsidRPr="00227F30">
        <w:rPr>
          <w:sz w:val="28"/>
          <w:szCs w:val="28"/>
        </w:rPr>
        <w:t xml:space="preserve">Чернещинський НВК, Руновщинська ЗОШ І-ІІІ ст.) </w:t>
      </w:r>
    </w:p>
    <w:p w:rsidR="00982A91" w:rsidRPr="00227F30" w:rsidRDefault="00982A91" w:rsidP="001B77D8">
      <w:pPr>
        <w:ind w:firstLine="540"/>
        <w:jc w:val="both"/>
        <w:rPr>
          <w:sz w:val="28"/>
          <w:szCs w:val="28"/>
        </w:rPr>
      </w:pPr>
      <w:r w:rsidRPr="00227F30">
        <w:rPr>
          <w:sz w:val="28"/>
          <w:szCs w:val="28"/>
        </w:rPr>
        <w:t xml:space="preserve">Продовжено практику проведення професійного конкурсу «Учитель року» з метою виявлення творчих педагогів. У районному етапі взяв участь 1 вчитель Сомівської загальноосвітньої школи І-ІІІ ступенів. </w:t>
      </w:r>
    </w:p>
    <w:p w:rsidR="00982A91" w:rsidRPr="00227F30" w:rsidRDefault="00982A91" w:rsidP="001B77D8">
      <w:pPr>
        <w:pStyle w:val="BodyText2"/>
        <w:tabs>
          <w:tab w:val="left" w:pos="5580"/>
        </w:tabs>
        <w:ind w:firstLine="540"/>
        <w:rPr>
          <w:sz w:val="28"/>
          <w:szCs w:val="28"/>
        </w:rPr>
      </w:pPr>
      <w:r w:rsidRPr="00227F30">
        <w:rPr>
          <w:sz w:val="28"/>
          <w:szCs w:val="28"/>
        </w:rPr>
        <w:t xml:space="preserve">З метою поширення ефективного педагогічного досвіду щороку у районі проводиться виставка - презентація педагогічних ідей та технологій. У січні 2012 року  вона проходила за темою «Розвиток педагогічної компетентності та професійної майстерності педагогів регіону». На районний етап були представлені 88 робіт із 12 загальноосвітніх закладів, БДЮТ, РМК, </w:t>
      </w:r>
      <w:r>
        <w:rPr>
          <w:sz w:val="28"/>
          <w:szCs w:val="28"/>
        </w:rPr>
        <w:t>Зачепилівського ДНЗ (я/</w:t>
      </w:r>
      <w:r w:rsidRPr="00227F30">
        <w:rPr>
          <w:sz w:val="28"/>
          <w:szCs w:val="28"/>
        </w:rPr>
        <w:t xml:space="preserve">с) «Ромашка» (в порівнянні з минулим роком 74 робіт з 11 закладів освіти). За рішенням  методичної ради райметодкабінету дипломом І ступеня  нагороджено 27 чол., дипломом ІІ ступеня –5 чол., дипломом ІІІ ст. – 19 чол. 36  кращих робіт  направлялися для участі в обласній виставці-презентації, в результаті  11 експонатів нагороджені дипломами ІІІ ст., що становить 31 % від поданих робіт (в порівнянні з минулим роком нагороджено обласним оргкомітетом 11 робіт із 25 поданих, що становило 44 % від поданих робіт). </w:t>
      </w:r>
    </w:p>
    <w:p w:rsidR="00982A91" w:rsidRPr="00227F30" w:rsidRDefault="00982A91" w:rsidP="001B77D8">
      <w:pPr>
        <w:shd w:val="clear" w:color="auto" w:fill="FFFFFF"/>
        <w:ind w:firstLine="540"/>
        <w:jc w:val="both"/>
        <w:rPr>
          <w:color w:val="000000"/>
          <w:sz w:val="28"/>
          <w:szCs w:val="28"/>
        </w:rPr>
      </w:pPr>
      <w:r w:rsidRPr="00227F30">
        <w:rPr>
          <w:color w:val="000000"/>
          <w:sz w:val="28"/>
          <w:szCs w:val="28"/>
        </w:rPr>
        <w:t>Особливе місце в структурі методичної роботи посідає Рада методичного кабінету, яка координує зусилля різних служб, творчих педагогів, діяльність яких спрямована на розвиток науково-методичного забезпечення освітнього процесу.</w:t>
      </w:r>
    </w:p>
    <w:p w:rsidR="00982A91" w:rsidRPr="00227F30" w:rsidRDefault="00982A91" w:rsidP="001B77D8">
      <w:pPr>
        <w:shd w:val="clear" w:color="auto" w:fill="FFFFFF"/>
        <w:ind w:firstLine="540"/>
        <w:jc w:val="both"/>
        <w:rPr>
          <w:color w:val="000000"/>
          <w:sz w:val="28"/>
          <w:szCs w:val="28"/>
        </w:rPr>
      </w:pPr>
      <w:r w:rsidRPr="00227F30">
        <w:rPr>
          <w:color w:val="000000"/>
          <w:sz w:val="28"/>
          <w:szCs w:val="28"/>
        </w:rPr>
        <w:t xml:space="preserve">На засіданнях Ради розглядались питання щодо покращення науково-методичної роботи в </w:t>
      </w:r>
      <w:r>
        <w:rPr>
          <w:color w:val="000000"/>
          <w:sz w:val="28"/>
          <w:szCs w:val="28"/>
        </w:rPr>
        <w:t xml:space="preserve">навчальних закладах </w:t>
      </w:r>
      <w:r w:rsidRPr="00227F30">
        <w:rPr>
          <w:color w:val="000000"/>
          <w:sz w:val="28"/>
          <w:szCs w:val="28"/>
        </w:rPr>
        <w:t>району, а саме:</w:t>
      </w:r>
    </w:p>
    <w:p w:rsidR="00982A91" w:rsidRPr="00227F30" w:rsidRDefault="00982A91" w:rsidP="00F85F2F">
      <w:pPr>
        <w:numPr>
          <w:ilvl w:val="0"/>
          <w:numId w:val="10"/>
        </w:numPr>
        <w:shd w:val="clear" w:color="auto" w:fill="FFFFFF"/>
        <w:tabs>
          <w:tab w:val="left" w:pos="900"/>
        </w:tabs>
        <w:ind w:left="0" w:firstLine="540"/>
        <w:jc w:val="both"/>
        <w:rPr>
          <w:sz w:val="28"/>
        </w:rPr>
      </w:pPr>
      <w:r w:rsidRPr="00227F30">
        <w:rPr>
          <w:sz w:val="28"/>
          <w:szCs w:val="28"/>
        </w:rPr>
        <w:t>Про організацію науково-методичної роботи районної методичної ради;</w:t>
      </w:r>
    </w:p>
    <w:p w:rsidR="00982A91" w:rsidRPr="00227F30" w:rsidRDefault="00982A91" w:rsidP="00F85F2F">
      <w:pPr>
        <w:numPr>
          <w:ilvl w:val="0"/>
          <w:numId w:val="10"/>
        </w:numPr>
        <w:shd w:val="clear" w:color="auto" w:fill="FFFFFF"/>
        <w:tabs>
          <w:tab w:val="left" w:pos="900"/>
        </w:tabs>
        <w:ind w:left="0" w:firstLine="540"/>
        <w:jc w:val="both"/>
        <w:rPr>
          <w:sz w:val="28"/>
          <w:szCs w:val="28"/>
        </w:rPr>
      </w:pPr>
      <w:r w:rsidRPr="00227F30">
        <w:rPr>
          <w:sz w:val="28"/>
          <w:szCs w:val="28"/>
        </w:rPr>
        <w:t>Про хід реалізації науково-методичної проблеми;</w:t>
      </w:r>
    </w:p>
    <w:p w:rsidR="00982A91" w:rsidRPr="00227F30" w:rsidRDefault="00982A91" w:rsidP="00F85F2F">
      <w:pPr>
        <w:numPr>
          <w:ilvl w:val="0"/>
          <w:numId w:val="10"/>
        </w:numPr>
        <w:shd w:val="clear" w:color="auto" w:fill="FFFFFF"/>
        <w:tabs>
          <w:tab w:val="left" w:pos="900"/>
        </w:tabs>
        <w:ind w:left="0" w:firstLine="540"/>
        <w:jc w:val="both"/>
        <w:rPr>
          <w:sz w:val="28"/>
          <w:szCs w:val="28"/>
        </w:rPr>
      </w:pPr>
      <w:r w:rsidRPr="00227F30">
        <w:rPr>
          <w:sz w:val="28"/>
          <w:szCs w:val="28"/>
        </w:rPr>
        <w:t>Науково-методичний супровід щодо проведення ІІ етапу Всеукраїнських учнівських олімпіад та олімпіади з української мови, математики та природознавства серед учнів 3-4 класів;</w:t>
      </w:r>
    </w:p>
    <w:p w:rsidR="00982A91" w:rsidRPr="00227F30" w:rsidRDefault="00982A91" w:rsidP="00F85F2F">
      <w:pPr>
        <w:numPr>
          <w:ilvl w:val="0"/>
          <w:numId w:val="10"/>
        </w:numPr>
        <w:shd w:val="clear" w:color="auto" w:fill="FFFFFF"/>
        <w:tabs>
          <w:tab w:val="left" w:pos="900"/>
        </w:tabs>
        <w:ind w:left="0" w:firstLine="540"/>
        <w:jc w:val="both"/>
        <w:rPr>
          <w:sz w:val="28"/>
          <w:szCs w:val="28"/>
        </w:rPr>
      </w:pPr>
      <w:r w:rsidRPr="00227F30">
        <w:rPr>
          <w:sz w:val="28"/>
          <w:szCs w:val="28"/>
        </w:rPr>
        <w:t>Про стан діяльності опорних закладів;</w:t>
      </w:r>
    </w:p>
    <w:p w:rsidR="00982A91" w:rsidRPr="00227F30" w:rsidRDefault="00982A91" w:rsidP="00F85F2F">
      <w:pPr>
        <w:numPr>
          <w:ilvl w:val="0"/>
          <w:numId w:val="10"/>
        </w:numPr>
        <w:shd w:val="clear" w:color="auto" w:fill="FFFFFF"/>
        <w:tabs>
          <w:tab w:val="left" w:pos="900"/>
        </w:tabs>
        <w:ind w:left="0" w:firstLine="540"/>
        <w:jc w:val="both"/>
        <w:rPr>
          <w:sz w:val="28"/>
          <w:szCs w:val="28"/>
        </w:rPr>
      </w:pPr>
      <w:r w:rsidRPr="00227F30">
        <w:rPr>
          <w:sz w:val="28"/>
          <w:szCs w:val="28"/>
        </w:rPr>
        <w:t xml:space="preserve">Стан методичної роботи </w:t>
      </w:r>
      <w:r>
        <w:rPr>
          <w:sz w:val="28"/>
          <w:szCs w:val="28"/>
        </w:rPr>
        <w:t xml:space="preserve">навчальних </w:t>
      </w:r>
      <w:r w:rsidRPr="00227F30">
        <w:rPr>
          <w:sz w:val="28"/>
          <w:szCs w:val="28"/>
        </w:rPr>
        <w:t>закладів району;</w:t>
      </w:r>
    </w:p>
    <w:p w:rsidR="00982A91" w:rsidRPr="00227F30" w:rsidRDefault="00982A91" w:rsidP="00F85F2F">
      <w:pPr>
        <w:numPr>
          <w:ilvl w:val="0"/>
          <w:numId w:val="10"/>
        </w:numPr>
        <w:shd w:val="clear" w:color="auto" w:fill="FFFFFF"/>
        <w:tabs>
          <w:tab w:val="left" w:pos="900"/>
        </w:tabs>
        <w:ind w:left="0" w:firstLine="540"/>
        <w:jc w:val="both"/>
        <w:rPr>
          <w:sz w:val="28"/>
          <w:szCs w:val="28"/>
        </w:rPr>
      </w:pPr>
      <w:r w:rsidRPr="00227F30">
        <w:rPr>
          <w:sz w:val="28"/>
          <w:szCs w:val="28"/>
        </w:rPr>
        <w:t>Про схвалення досвіду роботи вчителів-методистів та вихователів-методистів, які атестуються у 2012 році.</w:t>
      </w:r>
    </w:p>
    <w:p w:rsidR="00982A91" w:rsidRPr="00227F30" w:rsidRDefault="00982A91" w:rsidP="001B77D8">
      <w:pPr>
        <w:ind w:firstLine="540"/>
        <w:jc w:val="both"/>
        <w:rPr>
          <w:sz w:val="28"/>
          <w:szCs w:val="28"/>
        </w:rPr>
      </w:pPr>
      <w:r w:rsidRPr="00227F30">
        <w:rPr>
          <w:sz w:val="28"/>
          <w:szCs w:val="28"/>
        </w:rPr>
        <w:t>На виконання наказу Головного управління освіти і науки Харківської обласної державної адміністрації від 30.09.2011 року №508 «Про організацію проведення моніторингових досліджень якості освіти у 2011/2012-2013/2014 навчальних роках» проведено:</w:t>
      </w:r>
    </w:p>
    <w:p w:rsidR="00982A91" w:rsidRPr="00227F30" w:rsidRDefault="00982A91" w:rsidP="00F85F2F">
      <w:pPr>
        <w:numPr>
          <w:ilvl w:val="0"/>
          <w:numId w:val="19"/>
        </w:numPr>
        <w:tabs>
          <w:tab w:val="clear" w:pos="720"/>
          <w:tab w:val="num" w:pos="0"/>
        </w:tabs>
        <w:ind w:left="0" w:firstLine="540"/>
        <w:jc w:val="both"/>
        <w:rPr>
          <w:sz w:val="28"/>
          <w:szCs w:val="28"/>
        </w:rPr>
      </w:pPr>
      <w:r w:rsidRPr="00227F30">
        <w:rPr>
          <w:sz w:val="28"/>
          <w:szCs w:val="28"/>
        </w:rPr>
        <w:t>моніторинг якості дошкільної освіти (лютий 2012 року);</w:t>
      </w:r>
    </w:p>
    <w:p w:rsidR="00982A91" w:rsidRPr="00227F30" w:rsidRDefault="00982A91" w:rsidP="00F85F2F">
      <w:pPr>
        <w:numPr>
          <w:ilvl w:val="0"/>
          <w:numId w:val="19"/>
        </w:numPr>
        <w:tabs>
          <w:tab w:val="clear" w:pos="720"/>
          <w:tab w:val="num" w:pos="0"/>
        </w:tabs>
        <w:ind w:left="0" w:firstLine="540"/>
        <w:jc w:val="both"/>
        <w:rPr>
          <w:sz w:val="28"/>
          <w:szCs w:val="28"/>
        </w:rPr>
      </w:pPr>
      <w:r w:rsidRPr="00227F30">
        <w:rPr>
          <w:sz w:val="28"/>
          <w:szCs w:val="28"/>
        </w:rPr>
        <w:t>моніторинг якості профільного навчання (лютий 2012 року);</w:t>
      </w:r>
    </w:p>
    <w:p w:rsidR="00982A91" w:rsidRPr="00227F30" w:rsidRDefault="00982A91" w:rsidP="00F85F2F">
      <w:pPr>
        <w:numPr>
          <w:ilvl w:val="0"/>
          <w:numId w:val="19"/>
        </w:numPr>
        <w:tabs>
          <w:tab w:val="clear" w:pos="720"/>
          <w:tab w:val="num" w:pos="0"/>
        </w:tabs>
        <w:ind w:left="0" w:firstLine="540"/>
        <w:jc w:val="both"/>
        <w:rPr>
          <w:sz w:val="28"/>
          <w:szCs w:val="28"/>
        </w:rPr>
      </w:pPr>
      <w:r w:rsidRPr="00227F30">
        <w:rPr>
          <w:sz w:val="28"/>
          <w:szCs w:val="28"/>
        </w:rPr>
        <w:t>рейтингування загальноосвітніх навчальних закладів за показниками їх діяльності у 2011-2012 навчальному році (червень 2012 року).</w:t>
      </w:r>
    </w:p>
    <w:p w:rsidR="00982A91" w:rsidRPr="00227F30" w:rsidRDefault="00982A91" w:rsidP="001B77D8">
      <w:pPr>
        <w:ind w:firstLine="540"/>
        <w:jc w:val="both"/>
        <w:rPr>
          <w:sz w:val="28"/>
          <w:szCs w:val="28"/>
        </w:rPr>
      </w:pPr>
      <w:r w:rsidRPr="00227F30">
        <w:rPr>
          <w:sz w:val="28"/>
          <w:szCs w:val="28"/>
        </w:rPr>
        <w:t>Крім цього проведено:</w:t>
      </w:r>
    </w:p>
    <w:p w:rsidR="00982A91" w:rsidRPr="00227F30" w:rsidRDefault="00982A91" w:rsidP="00F85F2F">
      <w:pPr>
        <w:numPr>
          <w:ilvl w:val="0"/>
          <w:numId w:val="19"/>
        </w:numPr>
        <w:tabs>
          <w:tab w:val="clear" w:pos="720"/>
          <w:tab w:val="num" w:pos="0"/>
        </w:tabs>
        <w:ind w:left="0" w:firstLine="540"/>
        <w:jc w:val="both"/>
        <w:rPr>
          <w:sz w:val="28"/>
          <w:szCs w:val="28"/>
        </w:rPr>
      </w:pPr>
      <w:r w:rsidRPr="00227F30">
        <w:rPr>
          <w:sz w:val="28"/>
          <w:szCs w:val="28"/>
        </w:rPr>
        <w:t>моніторингове дослідження щодо статусу та ролі вчителя в українському суспільстві (січень 2012 року);</w:t>
      </w:r>
    </w:p>
    <w:p w:rsidR="00982A91" w:rsidRPr="00227F30" w:rsidRDefault="00982A91" w:rsidP="00F85F2F">
      <w:pPr>
        <w:numPr>
          <w:ilvl w:val="0"/>
          <w:numId w:val="19"/>
        </w:numPr>
        <w:tabs>
          <w:tab w:val="clear" w:pos="720"/>
          <w:tab w:val="num" w:pos="0"/>
        </w:tabs>
        <w:ind w:left="0" w:firstLine="540"/>
        <w:jc w:val="both"/>
        <w:rPr>
          <w:sz w:val="28"/>
          <w:szCs w:val="28"/>
        </w:rPr>
      </w:pPr>
      <w:r w:rsidRPr="00227F30">
        <w:rPr>
          <w:sz w:val="28"/>
          <w:szCs w:val="28"/>
        </w:rPr>
        <w:t>моніторингове дослідження стану й розвитку системи освіти дітей старшого дошкільного віку (листопад 2012 року);</w:t>
      </w:r>
    </w:p>
    <w:p w:rsidR="00982A91" w:rsidRPr="00227F30" w:rsidRDefault="00982A91" w:rsidP="00F85F2F">
      <w:pPr>
        <w:numPr>
          <w:ilvl w:val="0"/>
          <w:numId w:val="19"/>
        </w:numPr>
        <w:tabs>
          <w:tab w:val="clear" w:pos="720"/>
          <w:tab w:val="num" w:pos="0"/>
        </w:tabs>
        <w:ind w:left="0" w:firstLine="540"/>
        <w:jc w:val="both"/>
        <w:rPr>
          <w:sz w:val="28"/>
          <w:szCs w:val="28"/>
        </w:rPr>
      </w:pPr>
      <w:r w:rsidRPr="00227F30">
        <w:rPr>
          <w:sz w:val="28"/>
          <w:szCs w:val="28"/>
        </w:rPr>
        <w:t>моніторингове дослідження стану реалізації Концепції профільного навчання в старшій школі (листопад 2012 року);</w:t>
      </w:r>
    </w:p>
    <w:p w:rsidR="00982A91" w:rsidRPr="00227F30" w:rsidRDefault="00982A91" w:rsidP="00F85F2F">
      <w:pPr>
        <w:numPr>
          <w:ilvl w:val="0"/>
          <w:numId w:val="19"/>
        </w:numPr>
        <w:tabs>
          <w:tab w:val="clear" w:pos="720"/>
          <w:tab w:val="num" w:pos="0"/>
        </w:tabs>
        <w:ind w:left="0" w:firstLine="540"/>
        <w:jc w:val="both"/>
        <w:rPr>
          <w:sz w:val="28"/>
          <w:szCs w:val="28"/>
        </w:rPr>
      </w:pPr>
      <w:r w:rsidRPr="00227F30">
        <w:rPr>
          <w:sz w:val="28"/>
          <w:szCs w:val="28"/>
        </w:rPr>
        <w:t>моніторингове дослідження стану впровадження інформаційно-комунікаційних технологій у загальноосвітніх навчальних закладах (квітень 2012 року);</w:t>
      </w:r>
    </w:p>
    <w:p w:rsidR="00982A91" w:rsidRPr="00227F30" w:rsidRDefault="00982A91" w:rsidP="00F85F2F">
      <w:pPr>
        <w:numPr>
          <w:ilvl w:val="0"/>
          <w:numId w:val="19"/>
        </w:numPr>
        <w:tabs>
          <w:tab w:val="clear" w:pos="720"/>
          <w:tab w:val="num" w:pos="0"/>
        </w:tabs>
        <w:ind w:left="0" w:firstLine="540"/>
        <w:jc w:val="both"/>
        <w:rPr>
          <w:sz w:val="28"/>
          <w:szCs w:val="28"/>
        </w:rPr>
      </w:pPr>
      <w:r w:rsidRPr="00227F30">
        <w:rPr>
          <w:sz w:val="28"/>
          <w:szCs w:val="28"/>
        </w:rPr>
        <w:t>моніторинг якості підручників для 10 класу загальноосвітніх навчальних закладів (квітень 2012 року).</w:t>
      </w:r>
    </w:p>
    <w:p w:rsidR="00982A91" w:rsidRPr="00227F30" w:rsidRDefault="00982A91" w:rsidP="001B77D8">
      <w:pPr>
        <w:ind w:firstLine="540"/>
        <w:jc w:val="both"/>
        <w:rPr>
          <w:sz w:val="28"/>
          <w:szCs w:val="28"/>
        </w:rPr>
      </w:pPr>
      <w:r w:rsidRPr="00227F30">
        <w:rPr>
          <w:sz w:val="28"/>
          <w:szCs w:val="28"/>
        </w:rPr>
        <w:t>Всього в дослідженнях взяли участь 85 учнів загальноосвітніх навчальних закладів, 37 педагогічних працівників та 145 батьків учнів. Матеріали досліджень направлено до КВНЗ «ХАНО» для подальшого узагальнення.</w:t>
      </w:r>
    </w:p>
    <w:p w:rsidR="00982A91" w:rsidRPr="00227F30" w:rsidRDefault="00982A91" w:rsidP="001B7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 w:firstLine="540"/>
        <w:jc w:val="both"/>
        <w:rPr>
          <w:iCs/>
          <w:sz w:val="28"/>
          <w:szCs w:val="28"/>
        </w:rPr>
      </w:pPr>
      <w:r w:rsidRPr="00227F30">
        <w:rPr>
          <w:iCs/>
          <w:sz w:val="28"/>
          <w:szCs w:val="28"/>
        </w:rPr>
        <w:t>Одним із пріоритетних завдань освіти є виховання дітей та молоді.</w:t>
      </w:r>
    </w:p>
    <w:p w:rsidR="00982A91" w:rsidRPr="00227F30" w:rsidRDefault="00982A91" w:rsidP="001B7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227F30">
        <w:rPr>
          <w:sz w:val="28"/>
          <w:szCs w:val="28"/>
        </w:rPr>
        <w:t>У навчальних закладах Харківщини проводиться певна робота щодо виховання поваги у молодого покоління до Конституції України, державних символів, любові до рідної землі, української мови, національної культури та традицій.</w:t>
      </w:r>
    </w:p>
    <w:p w:rsidR="00982A91" w:rsidRPr="00227F30" w:rsidRDefault="00982A91" w:rsidP="001B77D8">
      <w:pPr>
        <w:ind w:firstLine="540"/>
        <w:jc w:val="both"/>
        <w:rPr>
          <w:sz w:val="28"/>
          <w:szCs w:val="28"/>
        </w:rPr>
      </w:pPr>
      <w:r w:rsidRPr="00227F30">
        <w:rPr>
          <w:sz w:val="28"/>
          <w:szCs w:val="28"/>
        </w:rPr>
        <w:t>Виховна робота у школах району у 2012 році здійснювалась відповідно програми  «Основні орієнтири виховання учнів 1-11 класів загальноосвітніх навчальних закладів України».</w:t>
      </w:r>
    </w:p>
    <w:p w:rsidR="00982A91" w:rsidRPr="00227F30" w:rsidRDefault="00982A91" w:rsidP="001B77D8">
      <w:pPr>
        <w:ind w:firstLine="540"/>
        <w:jc w:val="both"/>
        <w:rPr>
          <w:sz w:val="28"/>
          <w:szCs w:val="28"/>
        </w:rPr>
      </w:pPr>
      <w:r w:rsidRPr="00227F30">
        <w:rPr>
          <w:sz w:val="28"/>
          <w:szCs w:val="28"/>
        </w:rPr>
        <w:t>Планування виховної роботи здійснювалося за напрямками ціннісного ставлення особистості до суспільства і держави, людей, природи, праці, мистецтва, до себе.</w:t>
      </w:r>
    </w:p>
    <w:p w:rsidR="00982A91" w:rsidRPr="00227F30" w:rsidRDefault="00982A91" w:rsidP="001B77D8">
      <w:pPr>
        <w:ind w:firstLine="540"/>
        <w:jc w:val="both"/>
        <w:rPr>
          <w:sz w:val="28"/>
          <w:szCs w:val="28"/>
        </w:rPr>
      </w:pPr>
      <w:r w:rsidRPr="00227F30">
        <w:rPr>
          <w:sz w:val="28"/>
          <w:szCs w:val="28"/>
        </w:rPr>
        <w:t>Виховні заходи у школах району проводилися з урахуванням вікових особливостей учнів, передбачали залучення учнів до різних форм діяльності. З метою опанування учнями системи загальнокультурних і національних цінностей були проведені різноманітні заходи.</w:t>
      </w:r>
    </w:p>
    <w:p w:rsidR="00982A91" w:rsidRPr="00227F30" w:rsidRDefault="00982A91" w:rsidP="001B77D8">
      <w:pPr>
        <w:ind w:firstLine="540"/>
        <w:jc w:val="both"/>
        <w:rPr>
          <w:sz w:val="28"/>
          <w:szCs w:val="28"/>
        </w:rPr>
      </w:pPr>
      <w:r w:rsidRPr="00227F30">
        <w:rPr>
          <w:sz w:val="28"/>
          <w:szCs w:val="28"/>
        </w:rPr>
        <w:t>З метою виховання ціннісного ставлення до суспільства і держави, до людей:</w:t>
      </w:r>
    </w:p>
    <w:p w:rsidR="00982A91" w:rsidRPr="00227F30" w:rsidRDefault="00982A91" w:rsidP="001B77D8">
      <w:pPr>
        <w:ind w:firstLine="540"/>
        <w:jc w:val="both"/>
        <w:rPr>
          <w:sz w:val="28"/>
          <w:szCs w:val="28"/>
        </w:rPr>
      </w:pPr>
      <w:r w:rsidRPr="00227F30">
        <w:rPr>
          <w:sz w:val="28"/>
          <w:szCs w:val="28"/>
        </w:rPr>
        <w:t>- цикл заходів до 79-ї річниці Голодомору в Україні;</w:t>
      </w:r>
    </w:p>
    <w:p w:rsidR="00982A91" w:rsidRPr="00227F30" w:rsidRDefault="00982A91" w:rsidP="001B77D8">
      <w:pPr>
        <w:ind w:firstLine="540"/>
        <w:jc w:val="both"/>
        <w:rPr>
          <w:sz w:val="28"/>
          <w:szCs w:val="28"/>
        </w:rPr>
      </w:pPr>
      <w:r w:rsidRPr="00227F30">
        <w:rPr>
          <w:sz w:val="28"/>
          <w:szCs w:val="28"/>
        </w:rPr>
        <w:t>- організовано і змістовно пройшли такі свята, як «Перший дзвоник», «Останній дзвоник», День збройних сил України, День 8 Березня, Міжнародний день сім’ї, Міжнародний день захисту дітей;</w:t>
      </w:r>
    </w:p>
    <w:p w:rsidR="00982A91" w:rsidRPr="00227F30" w:rsidRDefault="00982A91" w:rsidP="001B77D8">
      <w:pPr>
        <w:ind w:firstLine="540"/>
        <w:jc w:val="both"/>
        <w:rPr>
          <w:sz w:val="28"/>
          <w:szCs w:val="28"/>
        </w:rPr>
      </w:pPr>
      <w:r w:rsidRPr="00227F30">
        <w:rPr>
          <w:sz w:val="28"/>
          <w:szCs w:val="28"/>
        </w:rPr>
        <w:t>- на початку травня -  святкові тематичні заходи до Дня Перемоги;</w:t>
      </w:r>
    </w:p>
    <w:p w:rsidR="00982A91" w:rsidRPr="00227F30" w:rsidRDefault="00982A91" w:rsidP="001B77D8">
      <w:pPr>
        <w:ind w:firstLine="540"/>
        <w:jc w:val="both"/>
        <w:rPr>
          <w:sz w:val="28"/>
          <w:szCs w:val="28"/>
        </w:rPr>
      </w:pPr>
      <w:r w:rsidRPr="00227F30">
        <w:rPr>
          <w:sz w:val="28"/>
          <w:szCs w:val="28"/>
        </w:rPr>
        <w:t>- низка заходів до Дня Європи;</w:t>
      </w:r>
    </w:p>
    <w:p w:rsidR="00982A91" w:rsidRPr="00227F30" w:rsidRDefault="00982A91" w:rsidP="001B77D8">
      <w:pPr>
        <w:ind w:firstLine="540"/>
        <w:jc w:val="both"/>
        <w:rPr>
          <w:sz w:val="28"/>
          <w:szCs w:val="28"/>
        </w:rPr>
      </w:pPr>
      <w:r w:rsidRPr="00227F30">
        <w:rPr>
          <w:sz w:val="28"/>
          <w:szCs w:val="28"/>
        </w:rPr>
        <w:t>- тематичні конкурси, вікторини, інші виховні заходи, спрямовані на розширення просвітницької роботи (упродовж року);</w:t>
      </w:r>
    </w:p>
    <w:p w:rsidR="00982A91" w:rsidRPr="00227F30" w:rsidRDefault="00982A91" w:rsidP="001B77D8">
      <w:pPr>
        <w:ind w:firstLine="540"/>
        <w:jc w:val="both"/>
        <w:rPr>
          <w:sz w:val="28"/>
          <w:szCs w:val="28"/>
        </w:rPr>
      </w:pPr>
      <w:r w:rsidRPr="00227F30">
        <w:rPr>
          <w:sz w:val="28"/>
          <w:szCs w:val="28"/>
        </w:rPr>
        <w:t>-  цикл заходів до 21-ої річниці незалежності України;</w:t>
      </w:r>
    </w:p>
    <w:p w:rsidR="00982A91" w:rsidRPr="00227F30" w:rsidRDefault="00982A91" w:rsidP="001B77D8">
      <w:pPr>
        <w:ind w:firstLine="540"/>
        <w:jc w:val="both"/>
        <w:rPr>
          <w:sz w:val="28"/>
          <w:szCs w:val="28"/>
        </w:rPr>
      </w:pPr>
      <w:r w:rsidRPr="00227F30">
        <w:rPr>
          <w:sz w:val="28"/>
          <w:szCs w:val="28"/>
        </w:rPr>
        <w:t>- в останній тиждень жовтня  – Тиждень пам’яті до 69-ої річниці  визволення України від німецько-фашистських загарбників</w:t>
      </w:r>
    </w:p>
    <w:p w:rsidR="00982A91" w:rsidRPr="00227F30" w:rsidRDefault="00982A91" w:rsidP="001B77D8">
      <w:pPr>
        <w:ind w:firstLine="540"/>
        <w:jc w:val="both"/>
        <w:rPr>
          <w:sz w:val="28"/>
          <w:szCs w:val="28"/>
        </w:rPr>
      </w:pPr>
      <w:r w:rsidRPr="00227F30">
        <w:rPr>
          <w:sz w:val="28"/>
          <w:szCs w:val="28"/>
        </w:rPr>
        <w:t>Учні шкіл району стали активними учасниками районного свята дитинства, яке проходило у парку сел..Зачепилівка.</w:t>
      </w:r>
    </w:p>
    <w:p w:rsidR="00982A91" w:rsidRPr="00227F30" w:rsidRDefault="00982A91" w:rsidP="001B77D8">
      <w:pPr>
        <w:ind w:firstLine="540"/>
        <w:jc w:val="both"/>
        <w:rPr>
          <w:sz w:val="28"/>
          <w:szCs w:val="28"/>
        </w:rPr>
      </w:pPr>
      <w:r w:rsidRPr="00227F30">
        <w:rPr>
          <w:sz w:val="28"/>
          <w:szCs w:val="28"/>
        </w:rPr>
        <w:t>З метою виховання ціннісного ставлення до природи:</w:t>
      </w:r>
    </w:p>
    <w:p w:rsidR="00982A91" w:rsidRPr="00227F30" w:rsidRDefault="00982A91" w:rsidP="00F85F2F">
      <w:pPr>
        <w:numPr>
          <w:ilvl w:val="0"/>
          <w:numId w:val="11"/>
        </w:numPr>
        <w:tabs>
          <w:tab w:val="left" w:pos="900"/>
        </w:tabs>
        <w:ind w:left="0" w:firstLine="540"/>
        <w:jc w:val="both"/>
        <w:rPr>
          <w:sz w:val="28"/>
          <w:szCs w:val="28"/>
        </w:rPr>
      </w:pPr>
      <w:r w:rsidRPr="00227F30">
        <w:rPr>
          <w:sz w:val="28"/>
          <w:szCs w:val="28"/>
        </w:rPr>
        <w:t>екологічні акції «Чисте подвір’я», «Листя в землю», екологічний двомісячник «Зелена весна»;</w:t>
      </w:r>
    </w:p>
    <w:p w:rsidR="00982A91" w:rsidRPr="00227F30" w:rsidRDefault="00982A91" w:rsidP="00F85F2F">
      <w:pPr>
        <w:numPr>
          <w:ilvl w:val="0"/>
          <w:numId w:val="11"/>
        </w:numPr>
        <w:tabs>
          <w:tab w:val="left" w:pos="900"/>
        </w:tabs>
        <w:ind w:left="0" w:firstLine="540"/>
        <w:jc w:val="both"/>
        <w:rPr>
          <w:sz w:val="28"/>
          <w:szCs w:val="28"/>
        </w:rPr>
      </w:pPr>
      <w:r w:rsidRPr="00227F30">
        <w:rPr>
          <w:sz w:val="28"/>
          <w:szCs w:val="28"/>
        </w:rPr>
        <w:t>відзначення Дня довкілля, Всесвітнього дня Землі;</w:t>
      </w:r>
    </w:p>
    <w:p w:rsidR="00982A91" w:rsidRPr="00227F30" w:rsidRDefault="00982A91" w:rsidP="00F85F2F">
      <w:pPr>
        <w:numPr>
          <w:ilvl w:val="0"/>
          <w:numId w:val="11"/>
        </w:numPr>
        <w:tabs>
          <w:tab w:val="left" w:pos="900"/>
        </w:tabs>
        <w:ind w:left="0" w:firstLine="540"/>
        <w:jc w:val="both"/>
        <w:rPr>
          <w:sz w:val="28"/>
          <w:szCs w:val="28"/>
        </w:rPr>
      </w:pPr>
      <w:r w:rsidRPr="00227F30">
        <w:rPr>
          <w:sz w:val="28"/>
          <w:szCs w:val="28"/>
        </w:rPr>
        <w:t>26-ї річниці Чорнобильської трагедії;</w:t>
      </w:r>
    </w:p>
    <w:p w:rsidR="00982A91" w:rsidRPr="00227F30" w:rsidRDefault="00982A91" w:rsidP="001B77D8">
      <w:pPr>
        <w:ind w:firstLine="540"/>
        <w:jc w:val="both"/>
        <w:rPr>
          <w:sz w:val="28"/>
          <w:szCs w:val="28"/>
        </w:rPr>
      </w:pPr>
      <w:r w:rsidRPr="00227F30">
        <w:rPr>
          <w:sz w:val="28"/>
          <w:szCs w:val="28"/>
        </w:rPr>
        <w:t>- участь шкіл у районному етапі обласної акції «Щедрість рідної землі», обласному конкурсі «Замість ялинки – букет», шкільних та районних конкурсах малюнків на екологічну тематику.</w:t>
      </w:r>
    </w:p>
    <w:p w:rsidR="00982A91" w:rsidRPr="00227F30" w:rsidRDefault="00982A91" w:rsidP="001B77D8">
      <w:pPr>
        <w:ind w:firstLine="540"/>
        <w:jc w:val="both"/>
        <w:rPr>
          <w:sz w:val="28"/>
          <w:szCs w:val="28"/>
        </w:rPr>
      </w:pPr>
      <w:r w:rsidRPr="00227F30">
        <w:rPr>
          <w:sz w:val="28"/>
          <w:szCs w:val="28"/>
        </w:rPr>
        <w:tab/>
        <w:t>З метою виховання ціннісного ставлення до себе:</w:t>
      </w:r>
    </w:p>
    <w:p w:rsidR="00982A91" w:rsidRPr="00227F30" w:rsidRDefault="00982A91" w:rsidP="001B77D8">
      <w:pPr>
        <w:ind w:firstLine="540"/>
        <w:jc w:val="both"/>
        <w:rPr>
          <w:sz w:val="28"/>
          <w:szCs w:val="28"/>
        </w:rPr>
      </w:pPr>
      <w:r w:rsidRPr="00227F30">
        <w:rPr>
          <w:sz w:val="28"/>
          <w:szCs w:val="28"/>
        </w:rPr>
        <w:t>- заходи до Всесвітнього дня боротьби зі СНІДом, а саме: районна акція «Молодь за здоровий спосіб життя», тематичні заходи по школах;</w:t>
      </w:r>
    </w:p>
    <w:p w:rsidR="00982A91" w:rsidRPr="00227F30" w:rsidRDefault="00982A91" w:rsidP="001B77D8">
      <w:pPr>
        <w:ind w:firstLine="540"/>
        <w:jc w:val="both"/>
        <w:rPr>
          <w:sz w:val="28"/>
          <w:szCs w:val="28"/>
        </w:rPr>
      </w:pPr>
      <w:r w:rsidRPr="00227F30">
        <w:rPr>
          <w:sz w:val="28"/>
          <w:szCs w:val="28"/>
        </w:rPr>
        <w:t>- спортивні заходи, спрямовані на формування навичок здорового способу життя, пропаганду активного відпочинку.</w:t>
      </w:r>
    </w:p>
    <w:p w:rsidR="00982A91" w:rsidRPr="00227F30" w:rsidRDefault="00982A91" w:rsidP="001B77D8">
      <w:pPr>
        <w:ind w:firstLine="540"/>
        <w:jc w:val="both"/>
        <w:rPr>
          <w:sz w:val="28"/>
          <w:szCs w:val="28"/>
        </w:rPr>
      </w:pPr>
      <w:r>
        <w:rPr>
          <w:sz w:val="28"/>
          <w:szCs w:val="28"/>
        </w:rPr>
        <w:t>У</w:t>
      </w:r>
      <w:r w:rsidRPr="00227F30">
        <w:rPr>
          <w:sz w:val="28"/>
          <w:szCs w:val="28"/>
        </w:rPr>
        <w:t xml:space="preserve"> рамках Всеукраїнської акції «Людяність у нелюдяний час» учнями загальноосвітніх навчальних закладів були підготовлені усні записи та письмові свідчення очевидців Голодомору, впроваджено Міжгалузеву програму  «Пізнай свою країну». Учні закладів освіти приймають активну участь у Всеукраїнській туристсько-краєзнавчій експедиції. З метою  широкого залучення учнівської молоді до туристсько-краєзнавчої роботи, учні  району брали участь в оздоровчому зборі учасників Всеукраїнських масових заходів туристсько-краєзнавчих експедицій «Історія міст та сіл України».</w:t>
      </w:r>
    </w:p>
    <w:p w:rsidR="00982A91" w:rsidRPr="00227F30" w:rsidRDefault="00982A91" w:rsidP="001B77D8">
      <w:pPr>
        <w:ind w:firstLine="540"/>
        <w:jc w:val="both"/>
        <w:rPr>
          <w:sz w:val="28"/>
          <w:szCs w:val="28"/>
        </w:rPr>
      </w:pPr>
      <w:r w:rsidRPr="00227F30">
        <w:rPr>
          <w:sz w:val="28"/>
          <w:szCs w:val="28"/>
        </w:rPr>
        <w:t xml:space="preserve">Постійно поновлюються новими матеріалами куточки та кімнати бойової слави, краєзнавчі музеї </w:t>
      </w:r>
      <w:r>
        <w:rPr>
          <w:sz w:val="28"/>
          <w:szCs w:val="28"/>
        </w:rPr>
        <w:t xml:space="preserve">навчальних </w:t>
      </w:r>
      <w:r w:rsidRPr="00227F30">
        <w:rPr>
          <w:sz w:val="28"/>
          <w:szCs w:val="28"/>
        </w:rPr>
        <w:t xml:space="preserve">закладів. </w:t>
      </w:r>
    </w:p>
    <w:p w:rsidR="00982A91" w:rsidRPr="00227F30" w:rsidRDefault="00982A91" w:rsidP="001B77D8">
      <w:pPr>
        <w:ind w:firstLine="540"/>
        <w:jc w:val="both"/>
        <w:rPr>
          <w:sz w:val="28"/>
          <w:szCs w:val="28"/>
        </w:rPr>
      </w:pPr>
      <w:r w:rsidRPr="00227F30">
        <w:rPr>
          <w:sz w:val="28"/>
          <w:szCs w:val="28"/>
        </w:rPr>
        <w:t xml:space="preserve">З метою активізації пошуково-дослідницької роботи серед учнівської молоді  наприкінці квітня  проведено районний етап обласної військово-патріотичної акції «Слобожанські дзвони Перемоги». </w:t>
      </w:r>
    </w:p>
    <w:p w:rsidR="00982A91" w:rsidRPr="00227F30" w:rsidRDefault="00982A91" w:rsidP="001B77D8">
      <w:pPr>
        <w:ind w:firstLine="540"/>
        <w:jc w:val="both"/>
        <w:rPr>
          <w:sz w:val="28"/>
          <w:szCs w:val="28"/>
        </w:rPr>
      </w:pPr>
      <w:r w:rsidRPr="00227F30">
        <w:rPr>
          <w:sz w:val="28"/>
          <w:szCs w:val="28"/>
        </w:rPr>
        <w:t>До Дня Перемоги  учні загальноосвітніх навчальних закладів брали участь в мітингу – реквіємі  з покладанням квітів до пам’ятників загиблим воїнам та до братських могил. Учні Зачепилівського ліцею брали участь в урочистій ході до Вічного вогню,  відвідали експозицію в районному краєзнавчому музеї присвяченій Дню Перемоги.</w:t>
      </w:r>
    </w:p>
    <w:p w:rsidR="00982A91" w:rsidRPr="00227F30" w:rsidRDefault="00982A91" w:rsidP="001B77D8">
      <w:pPr>
        <w:pStyle w:val="a0"/>
        <w:ind w:firstLine="540"/>
        <w:jc w:val="both"/>
        <w:rPr>
          <w:rFonts w:ascii="Times New Roman" w:hAnsi="Times New Roman"/>
          <w:sz w:val="28"/>
          <w:szCs w:val="28"/>
        </w:rPr>
      </w:pPr>
      <w:r w:rsidRPr="00227F30">
        <w:rPr>
          <w:rFonts w:ascii="Times New Roman" w:hAnsi="Times New Roman"/>
          <w:sz w:val="28"/>
          <w:szCs w:val="28"/>
        </w:rPr>
        <w:t>В усіх закладах освіти ведеться активна робота з превентивного виховання учнів, пропагування здорового способу життя. Головна мета та задачі: розповсюдження, пропаганда серед учнів та їх батьків правових знань у галузях кримінального, адміністративного законодавства України, законодавства про освіту з метою формування в учнів високого рівня правової культури та свідомості, виховання законослухняності, попередження правопорушень (у першу чергу кримінальних, адміністративних).  За кожним учнем, який перебуває на обліку закріплений досвідчений педагог – наставник. Головним обов’язком педагога – наставника є налагодження добрих , довірчих взаємостосунків із підопічним його батьками з метою усунення негативних умов, які можуть впливати на поведінку учня, його ставлення до учнівських обов’язків.</w:t>
      </w:r>
    </w:p>
    <w:p w:rsidR="00982A91" w:rsidRDefault="00982A91" w:rsidP="001B77D8">
      <w:pPr>
        <w:pStyle w:val="a0"/>
        <w:ind w:firstLine="540"/>
        <w:jc w:val="both"/>
        <w:rPr>
          <w:rFonts w:ascii="Times New Roman" w:hAnsi="Times New Roman"/>
          <w:sz w:val="28"/>
          <w:szCs w:val="28"/>
        </w:rPr>
      </w:pPr>
      <w:r w:rsidRPr="00227F30">
        <w:rPr>
          <w:rFonts w:ascii="Times New Roman" w:hAnsi="Times New Roman"/>
          <w:sz w:val="28"/>
          <w:szCs w:val="28"/>
        </w:rPr>
        <w:t>Учні девіантної поведінки залучаються до роботи у позаурочний час (гуртки, секції, акції милосердя, позакласних заходах).</w:t>
      </w:r>
    </w:p>
    <w:p w:rsidR="00982A91" w:rsidRPr="00227F30" w:rsidRDefault="00982A91" w:rsidP="006200A2">
      <w:pPr>
        <w:ind w:firstLine="540"/>
        <w:jc w:val="both"/>
        <w:rPr>
          <w:sz w:val="28"/>
          <w:szCs w:val="28"/>
        </w:rPr>
      </w:pPr>
      <w:r w:rsidRPr="00227F30">
        <w:rPr>
          <w:sz w:val="28"/>
          <w:szCs w:val="28"/>
        </w:rPr>
        <w:t xml:space="preserve">У 2012 році на обліку у відділі кримінальної міліції у справах дітей МВС України в Харківській області знаходиться 2 учня (Гергель Руслан Сергійович, учень 9 класу Новомажарівської ЗОШ І-ІІІ ступенів та Волошин Владислав Миколайович, учень 9-А класу Зачепилівського ліцею).  </w:t>
      </w:r>
    </w:p>
    <w:p w:rsidR="00982A91" w:rsidRPr="00227F30" w:rsidRDefault="00982A91" w:rsidP="006200A2">
      <w:pPr>
        <w:ind w:firstLine="540"/>
        <w:jc w:val="both"/>
        <w:rPr>
          <w:sz w:val="28"/>
          <w:szCs w:val="28"/>
        </w:rPr>
      </w:pPr>
      <w:r w:rsidRPr="00227F30">
        <w:rPr>
          <w:sz w:val="28"/>
          <w:szCs w:val="28"/>
        </w:rPr>
        <w:t xml:space="preserve">Згідно Комплексної програми профілактики правопорушень в Харківській області на 2011-2015 в загальноосвітніх навчальних закладах Зачепилівського району  було  затверджено  основні  заходи  та  призначено  відповідальних  за  їх  виконання. </w:t>
      </w:r>
    </w:p>
    <w:p w:rsidR="00982A91" w:rsidRPr="00824430" w:rsidRDefault="00982A91" w:rsidP="006200A2">
      <w:pPr>
        <w:pStyle w:val="BodyText3"/>
        <w:ind w:firstLine="540"/>
        <w:rPr>
          <w:sz w:val="28"/>
          <w:szCs w:val="28"/>
        </w:rPr>
      </w:pPr>
      <w:r w:rsidRPr="00824430">
        <w:rPr>
          <w:sz w:val="28"/>
          <w:szCs w:val="28"/>
        </w:rPr>
        <w:t>Відділом освіти затверджено спільний план заходів з службою у справах дітей райдержадміністрації, Зачепилівським РВ УМВС України в Харківській області, кримінальною міліцією у справах дітей, районним центром соціальних служб для сім’ї, дітей та молоді. Питання профілактики правопорушень, злочинності, дитячої безпритульності, вживання наркотичних речовин, прекурсорів, алкогольних напоїв, тютюнопаління  розглядаються на нараді з керівниками загальноосвітніх навчальних закладів.</w:t>
      </w:r>
    </w:p>
    <w:p w:rsidR="00982A91" w:rsidRPr="00824430" w:rsidRDefault="00982A91" w:rsidP="006200A2">
      <w:pPr>
        <w:pStyle w:val="BodyText3"/>
        <w:ind w:firstLine="540"/>
        <w:rPr>
          <w:sz w:val="28"/>
          <w:szCs w:val="28"/>
        </w:rPr>
      </w:pPr>
      <w:r w:rsidRPr="00824430">
        <w:rPr>
          <w:bCs/>
          <w:sz w:val="28"/>
          <w:szCs w:val="28"/>
        </w:rPr>
        <w:t>Робота закладів освіти з питання профілактики злочинності спланована в річних планах роботи та, відповідно, виховних планах класних керівників. В школах та у відділі освіти сформовано банк даних дітей девіантної поведінки, сплановано заходи з ними та за кожною дитиною закріплено відповідальність за певний напрямок роботи в навчальному закладі (озеленення школи, збереження шкільних меблів, чергування тощо). За учнями, що стоять на обліку в службі у справах неповнолітніх закріплені громадські вихователі. Щоквартально громадські вихователі звітують перед адміністрацією школи, службою в справах неповнолітніх  про проведену роботу. Діти  девіантної  поведінки  залучаються  до  участі  в  позакласних  та  загальношкільних  заходах, спортивних  змаганнях, займаються  в  гуртках  та  спортивних  секціях. До роботи  з учнями девіантної поведінки залучаються шкільні психологи. Адміністрації шкіл проводять  індивідуальну  роботу  з  батьками, які  усуваються  від  виконання  своїх обов’язків. Також  питання  попередження  правопорушень дітьми  та  підлітками, охоплення  навчанням  дітей, запобігання  частим  пропускам  занять, профілактики  шкідливих  звичок  виносяться  на  загальношкільні  та  класні  батьківські збори.</w:t>
      </w:r>
    </w:p>
    <w:p w:rsidR="00982A91" w:rsidRPr="00227F30" w:rsidRDefault="00982A91" w:rsidP="006200A2">
      <w:pPr>
        <w:pStyle w:val="BodyText"/>
        <w:ind w:firstLine="540"/>
        <w:rPr>
          <w:bCs/>
          <w:sz w:val="28"/>
          <w:szCs w:val="28"/>
        </w:rPr>
      </w:pPr>
      <w:r w:rsidRPr="00227F30">
        <w:rPr>
          <w:sz w:val="28"/>
          <w:szCs w:val="28"/>
        </w:rPr>
        <w:t xml:space="preserve">З учнями загальноосвітніх навчальних закладів проводяться різноманітні заходи  в рамках первинної профілактики правопорушень, зокрема бесіди: конкурси  малюнків, плакатів, вікторини  на правову тематику, батьківські  збори, на  яких  розглядались  питання  відповідальності  батьків  за  виховання  дітей  та  профілактики  негативних  проявів  в  молодіжному  середовищі, </w:t>
      </w:r>
      <w:r w:rsidRPr="00227F30">
        <w:rPr>
          <w:bCs/>
          <w:sz w:val="28"/>
          <w:szCs w:val="28"/>
        </w:rPr>
        <w:t xml:space="preserve">зустрічі з лікарями ЦРЛ, працівниками РВ УМВС України в Харківській області. </w:t>
      </w:r>
    </w:p>
    <w:p w:rsidR="00982A91" w:rsidRPr="00227F30" w:rsidRDefault="00982A91" w:rsidP="001B77D8">
      <w:pPr>
        <w:pStyle w:val="BodyTextIndent2"/>
        <w:ind w:firstLine="540"/>
        <w:jc w:val="both"/>
        <w:rPr>
          <w:sz w:val="28"/>
          <w:szCs w:val="28"/>
        </w:rPr>
      </w:pPr>
      <w:r w:rsidRPr="00227F30">
        <w:rPr>
          <w:sz w:val="28"/>
          <w:szCs w:val="28"/>
        </w:rPr>
        <w:t xml:space="preserve">Серед пріоритетних напрямків виховної роботи закладів освіти  є зміцнення  фізичного, психічного, екологічного та духовного здоров’я учнів, формування </w:t>
      </w:r>
      <w:r w:rsidRPr="00227F30">
        <w:rPr>
          <w:bCs/>
          <w:sz w:val="28"/>
          <w:szCs w:val="28"/>
        </w:rPr>
        <w:t>основ здорового способу життя</w:t>
      </w:r>
      <w:r w:rsidRPr="00227F30">
        <w:rPr>
          <w:sz w:val="28"/>
          <w:szCs w:val="28"/>
        </w:rPr>
        <w:t xml:space="preserve">.  З цією метою  в усіх закладах створена відповідна система роботи, спрямована на формування позитивної мотивації до здорового способу життя, збереження і зміцнення здоров’я підростаючого покоління, зниження рівня захворюваності в загальноосвітніх школах району. </w:t>
      </w:r>
      <w:r w:rsidRPr="00227F30">
        <w:rPr>
          <w:sz w:val="28"/>
          <w:szCs w:val="28"/>
        </w:rPr>
        <w:tab/>
      </w:r>
    </w:p>
    <w:p w:rsidR="00982A91" w:rsidRPr="00227F30" w:rsidRDefault="00982A91" w:rsidP="001B77D8">
      <w:pPr>
        <w:pStyle w:val="BodyTextIndent2"/>
        <w:ind w:firstLine="540"/>
        <w:jc w:val="both"/>
        <w:rPr>
          <w:sz w:val="28"/>
          <w:szCs w:val="28"/>
        </w:rPr>
      </w:pPr>
      <w:r w:rsidRPr="00227F30">
        <w:rPr>
          <w:sz w:val="28"/>
          <w:szCs w:val="28"/>
        </w:rPr>
        <w:t>З метою формування позитивної мотивації на здоровий спосіб життя, збереження і зміцнення здоров’я підростаючого покоління, зниження рівня захворювання діє районна Програма розвитку Національної мережі шкіл сприяння здоров’ю, до якої   входять 10 навчальних закладів району. Із названої кількості закладів,  до обласної мережі шкіл сприяння здоров’ю на протязі п’яти років зараховано лише 5 загальноосвітніх шкіл: Новомажарівська, Руновщинська, Миколаївська ЗОШ І-ІІІ ступенів,   Зачепилівський ліцей, 1  позашкільний навчальний заклад – районний Будинок дитячої та юнацької творчості, 1 ДНЗ - Зачепилівський ДНЗ я/с «Ромашка». В 2012 році до обласної мережі було включено Орчицьку ЗОШ І-ІІ ступенів. Серед пріоритетних напрямків виховної роботи закладу є зміцнення фізичного, психологічного, духовного, екологічного здоров'я учнів,  створення здоров'язберігаючого  середовища.</w:t>
      </w:r>
    </w:p>
    <w:p w:rsidR="00982A91" w:rsidRPr="00227F30" w:rsidRDefault="00982A91" w:rsidP="001B77D8">
      <w:pPr>
        <w:pStyle w:val="PlainText"/>
        <w:ind w:firstLine="540"/>
        <w:jc w:val="both"/>
        <w:rPr>
          <w:rFonts w:ascii="Times New Roman" w:hAnsi="Times New Roman"/>
          <w:sz w:val="28"/>
          <w:szCs w:val="28"/>
          <w:lang w:val="uk-UA"/>
        </w:rPr>
      </w:pPr>
      <w:r w:rsidRPr="00227F30">
        <w:rPr>
          <w:rFonts w:ascii="Times New Roman" w:hAnsi="Times New Roman"/>
          <w:sz w:val="28"/>
          <w:szCs w:val="28"/>
          <w:lang w:val="uk-UA"/>
        </w:rPr>
        <w:t>Педагогічні колективи спрямовують свою діяльність на виконання обласної, районної, шкільної програми «Школа сприяння здоров'ю». У рамках цієї програми учителями  основ здоров′я  було здійснено паспортизацію здоров'я учнів.</w:t>
      </w:r>
    </w:p>
    <w:p w:rsidR="00982A91" w:rsidRPr="00227F30" w:rsidRDefault="00982A91" w:rsidP="001B77D8">
      <w:pPr>
        <w:pStyle w:val="BodyTextIndent"/>
        <w:ind w:firstLine="540"/>
        <w:rPr>
          <w:bCs/>
          <w:sz w:val="28"/>
          <w:szCs w:val="28"/>
        </w:rPr>
      </w:pPr>
      <w:r w:rsidRPr="00227F30">
        <w:rPr>
          <w:sz w:val="28"/>
          <w:szCs w:val="28"/>
        </w:rPr>
        <w:t xml:space="preserve">На виконання Закону України «Про охорону дитинства»,  Указу Президента України № 376 від 04.05.2007 р. «Про додаткові заходи щодо захисту прав та законних інтересів дітей» та інших нормативних документів відділ та заклади освіти працюють над забезпеченням поліпшення умов утримання, виховання і навчання дітей-сиріт, дітей, позбавлених батьківського піклування, та дітей інших пільгових категорій. </w:t>
      </w:r>
      <w:r w:rsidRPr="00227F30">
        <w:rPr>
          <w:bCs/>
          <w:sz w:val="28"/>
          <w:szCs w:val="28"/>
        </w:rPr>
        <w:t xml:space="preserve">З цією метою в усіх закладах освіти  працювали громадські інспектори з охорони дитинства, які здійснювали соціально-правовий захист дітей зазначеної категорії. </w:t>
      </w:r>
    </w:p>
    <w:p w:rsidR="00982A91" w:rsidRPr="00227F30" w:rsidRDefault="00982A91" w:rsidP="001B77D8">
      <w:pPr>
        <w:tabs>
          <w:tab w:val="left" w:pos="540"/>
        </w:tabs>
        <w:ind w:firstLine="540"/>
        <w:jc w:val="both"/>
        <w:rPr>
          <w:spacing w:val="1"/>
          <w:sz w:val="28"/>
          <w:szCs w:val="28"/>
        </w:rPr>
      </w:pPr>
      <w:r w:rsidRPr="00227F30">
        <w:rPr>
          <w:sz w:val="28"/>
          <w:szCs w:val="28"/>
        </w:rPr>
        <w:t>У відділі та закладах осв</w:t>
      </w:r>
      <w:r>
        <w:rPr>
          <w:sz w:val="28"/>
          <w:szCs w:val="28"/>
        </w:rPr>
        <w:t>іти створено банк</w:t>
      </w:r>
      <w:r w:rsidRPr="00227F30">
        <w:rPr>
          <w:sz w:val="28"/>
          <w:szCs w:val="28"/>
        </w:rPr>
        <w:t xml:space="preserve"> даних дітей пільгового контингенту та систематизовано за категоріями.</w:t>
      </w:r>
      <w:r w:rsidRPr="00227F30">
        <w:rPr>
          <w:spacing w:val="2"/>
          <w:sz w:val="28"/>
          <w:szCs w:val="28"/>
        </w:rPr>
        <w:t xml:space="preserve"> Так, в 2012 році на обліку перебуває: </w:t>
      </w:r>
      <w:r w:rsidRPr="00227F30">
        <w:rPr>
          <w:sz w:val="28"/>
          <w:szCs w:val="28"/>
        </w:rPr>
        <w:t>дітей - сиріт та дітей, позбавлених батьківського піклування – 32 чол., з них 10 чол. з прийомних сімей, 24- учні ЗНЗ, 8 - дошкільнят; дітей-інвалідів, які</w:t>
      </w:r>
      <w:r w:rsidRPr="00227F30">
        <w:rPr>
          <w:spacing w:val="-2"/>
          <w:sz w:val="28"/>
          <w:szCs w:val="28"/>
        </w:rPr>
        <w:t xml:space="preserve"> навчаються в загальноосвітніх школах — 43 чол.</w:t>
      </w:r>
      <w:r w:rsidRPr="00227F30">
        <w:rPr>
          <w:spacing w:val="8"/>
          <w:sz w:val="28"/>
          <w:szCs w:val="28"/>
        </w:rPr>
        <w:t xml:space="preserve">; 305 дітей з багатодітних сімей; 121- з </w:t>
      </w:r>
      <w:r w:rsidRPr="00227F30">
        <w:rPr>
          <w:spacing w:val="3"/>
          <w:sz w:val="28"/>
          <w:szCs w:val="28"/>
        </w:rPr>
        <w:t>малозабезпечених сімей; 151 дітей одиноких матерів; 75</w:t>
      </w:r>
      <w:r w:rsidRPr="00227F30">
        <w:rPr>
          <w:spacing w:val="2"/>
          <w:sz w:val="28"/>
          <w:szCs w:val="28"/>
        </w:rPr>
        <w:t xml:space="preserve">дітей - напівсиріт; 26 дітей-чорнобильців; </w:t>
      </w:r>
      <w:r w:rsidRPr="00227F30">
        <w:rPr>
          <w:spacing w:val="1"/>
          <w:sz w:val="28"/>
          <w:szCs w:val="28"/>
        </w:rPr>
        <w:t>дітей загиблих військовослужбовців – 1. Діти – сироти, діти, позбавлені батьківського піклування, з малозабезпечених родин забезпечені безкоштовним харчуванням в усіх закладах освіти.</w:t>
      </w:r>
    </w:p>
    <w:p w:rsidR="00982A91" w:rsidRPr="00227F30" w:rsidRDefault="00982A91" w:rsidP="001B77D8">
      <w:pPr>
        <w:tabs>
          <w:tab w:val="left" w:pos="540"/>
        </w:tabs>
        <w:ind w:firstLine="540"/>
        <w:jc w:val="both"/>
        <w:rPr>
          <w:sz w:val="28"/>
          <w:szCs w:val="28"/>
        </w:rPr>
      </w:pPr>
      <w:r w:rsidRPr="00227F30">
        <w:rPr>
          <w:sz w:val="28"/>
          <w:szCs w:val="28"/>
        </w:rPr>
        <w:t xml:space="preserve">Двічі на рік </w:t>
      </w:r>
      <w:r>
        <w:rPr>
          <w:sz w:val="28"/>
          <w:szCs w:val="28"/>
        </w:rPr>
        <w:t xml:space="preserve">навчальні </w:t>
      </w:r>
      <w:r w:rsidRPr="00227F30">
        <w:rPr>
          <w:sz w:val="28"/>
          <w:szCs w:val="28"/>
        </w:rPr>
        <w:t>заклади разом з громадськістю, депутатами сільських рад, спеціалістами служби у справах дітей проводять громадські огляди  умов проживання дітей пільгових категорій, в результаті яких надається матеріальна допомога для придбання взуття, одягу.</w:t>
      </w:r>
    </w:p>
    <w:p w:rsidR="00982A91" w:rsidRPr="00227F30" w:rsidRDefault="00982A91" w:rsidP="001B77D8">
      <w:pPr>
        <w:tabs>
          <w:tab w:val="left" w:pos="0"/>
        </w:tabs>
        <w:ind w:firstLine="540"/>
        <w:jc w:val="both"/>
        <w:rPr>
          <w:sz w:val="28"/>
          <w:szCs w:val="28"/>
        </w:rPr>
      </w:pPr>
      <w:r w:rsidRPr="00227F30">
        <w:rPr>
          <w:bCs/>
          <w:sz w:val="28"/>
          <w:szCs w:val="28"/>
        </w:rPr>
        <w:t>З метою матеріальної підтримки дітей пільгових категорій у</w:t>
      </w:r>
      <w:r w:rsidRPr="00227F30">
        <w:rPr>
          <w:sz w:val="28"/>
          <w:szCs w:val="28"/>
        </w:rPr>
        <w:t xml:space="preserve"> 2012 році  допомогу із фонду загальнообов’язкового навчання на суму44 300 грн. для придбання шкільного вбрання, взуття та інших речей отрима</w:t>
      </w:r>
      <w:r>
        <w:rPr>
          <w:sz w:val="28"/>
          <w:szCs w:val="28"/>
        </w:rPr>
        <w:t>в</w:t>
      </w:r>
      <w:r w:rsidRPr="00227F30">
        <w:rPr>
          <w:sz w:val="28"/>
          <w:szCs w:val="28"/>
        </w:rPr>
        <w:t xml:space="preserve"> 141  учень, зокрема, 12 дітей-сиріт, дітей, позбавлених батьківського піклування, та 119 із малозабезпечених родин.  Зокрема, у травні 2012 року матеріальну допомогу  у сумі 1 500.00 грн. отримали 3 дітей-сиріт, дітей, позбавлених батьківського піклування,  випускники 9, 11 класів  для придбання випускного вбрання (по 500.00 грн. кожен).</w:t>
      </w:r>
    </w:p>
    <w:p w:rsidR="00982A91" w:rsidRPr="00227F30" w:rsidRDefault="00982A91" w:rsidP="001B77D8">
      <w:pPr>
        <w:ind w:right="-5" w:firstLine="540"/>
        <w:jc w:val="both"/>
        <w:rPr>
          <w:sz w:val="28"/>
          <w:szCs w:val="28"/>
        </w:rPr>
      </w:pPr>
      <w:r w:rsidRPr="00227F30">
        <w:rPr>
          <w:sz w:val="28"/>
          <w:szCs w:val="28"/>
        </w:rPr>
        <w:t xml:space="preserve">Протягом 2012 року, згідно </w:t>
      </w:r>
      <w:r>
        <w:rPr>
          <w:sz w:val="28"/>
          <w:szCs w:val="28"/>
        </w:rPr>
        <w:t>з Порядком</w:t>
      </w:r>
      <w:r w:rsidRPr="00227F30">
        <w:rPr>
          <w:sz w:val="28"/>
          <w:szCs w:val="28"/>
        </w:rPr>
        <w:t xml:space="preserve"> надання одноразової допомоги дітям-сиротам і  дітям, позбавленим батьківського піклування, після досягнення 18-річного віку допомогу виплачено запланованим 4 особам  по 1 590.00 грн. на суму 7 240,00 грн. Всі діти допомогу отримали вчасно. </w:t>
      </w:r>
    </w:p>
    <w:p w:rsidR="00982A91" w:rsidRPr="00227F30" w:rsidRDefault="00982A91" w:rsidP="001B77D8">
      <w:pPr>
        <w:pStyle w:val="BodyText"/>
        <w:tabs>
          <w:tab w:val="left" w:pos="540"/>
          <w:tab w:val="left" w:pos="2160"/>
        </w:tabs>
        <w:ind w:firstLine="540"/>
        <w:rPr>
          <w:sz w:val="28"/>
          <w:szCs w:val="28"/>
        </w:rPr>
      </w:pPr>
      <w:r w:rsidRPr="00227F30">
        <w:rPr>
          <w:sz w:val="28"/>
          <w:szCs w:val="28"/>
        </w:rPr>
        <w:t>Протягом літнього п</w:t>
      </w:r>
      <w:r>
        <w:rPr>
          <w:sz w:val="28"/>
          <w:szCs w:val="28"/>
        </w:rPr>
        <w:t>еріоду учні з малозабезпечених-</w:t>
      </w:r>
      <w:r w:rsidRPr="00227F30">
        <w:rPr>
          <w:sz w:val="28"/>
          <w:szCs w:val="28"/>
        </w:rPr>
        <w:t xml:space="preserve">багатодітних родин, діти з вадами розвитку, талановиті та обдаровані, діти-сироти, позбавлені батьківського піклування, забезпечувалися путівками відділу у справах сім’ї та молоді, районного управління соціального захисту населення, районної центральної лікарні до таборів відпочинку по області. </w:t>
      </w:r>
    </w:p>
    <w:p w:rsidR="00982A91" w:rsidRPr="00227F30" w:rsidRDefault="00982A91" w:rsidP="001B77D8">
      <w:pPr>
        <w:pStyle w:val="BodyTextIndent"/>
        <w:ind w:firstLine="540"/>
        <w:rPr>
          <w:sz w:val="28"/>
          <w:szCs w:val="28"/>
        </w:rPr>
      </w:pPr>
      <w:r w:rsidRPr="00227F30">
        <w:rPr>
          <w:sz w:val="28"/>
          <w:szCs w:val="28"/>
        </w:rPr>
        <w:t xml:space="preserve"> До новорічних свят 781 учень шкіл отримав подарунки від відділу освіти, зокрема учні 1-4 класів – 541 подарунок,  діти-сироти, позбавлені батьківського піклування, інваліди, чорнобильці, з малозабезпечених, багатодітних родин –220, дошкільники -20. </w:t>
      </w:r>
    </w:p>
    <w:p w:rsidR="00982A91" w:rsidRPr="00227F30" w:rsidRDefault="00982A91" w:rsidP="001B77D8">
      <w:pPr>
        <w:pStyle w:val="BodyTextIndent"/>
        <w:tabs>
          <w:tab w:val="left" w:pos="720"/>
          <w:tab w:val="left" w:pos="1020"/>
          <w:tab w:val="left" w:pos="1215"/>
        </w:tabs>
        <w:ind w:firstLine="540"/>
        <w:rPr>
          <w:sz w:val="28"/>
          <w:szCs w:val="28"/>
        </w:rPr>
      </w:pPr>
      <w:r w:rsidRPr="00227F30">
        <w:rPr>
          <w:sz w:val="28"/>
          <w:szCs w:val="28"/>
        </w:rPr>
        <w:t>Діти пільгових категорій залучаються до проведення шкільних, районних, обласних фестивалів, конкурсів, олімпіад, турнірів, родинних свят, спортивних змагань.</w:t>
      </w:r>
    </w:p>
    <w:p w:rsidR="00982A91" w:rsidRPr="00227F30" w:rsidRDefault="00982A91" w:rsidP="001B7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6"/>
          <w:szCs w:val="26"/>
          <w:lang w:eastAsia="uk-UA"/>
        </w:rPr>
      </w:pPr>
      <w:r w:rsidRPr="00227F30">
        <w:rPr>
          <w:sz w:val="28"/>
          <w:szCs w:val="28"/>
        </w:rPr>
        <w:t xml:space="preserve">З метою забезпечення умов для безперешкодного доступу осіб з обмеженими фізичними можливостями до навчальних закладів освіти розроблені та реалізуються відповідні заходи, обладнані пандусами, поручнями біля сходів. </w:t>
      </w:r>
    </w:p>
    <w:p w:rsidR="00982A91" w:rsidRPr="00227F30" w:rsidRDefault="00982A91" w:rsidP="001B77D8">
      <w:pPr>
        <w:ind w:firstLine="540"/>
        <w:jc w:val="both"/>
        <w:rPr>
          <w:sz w:val="28"/>
          <w:szCs w:val="28"/>
        </w:rPr>
      </w:pPr>
      <w:r w:rsidRPr="00227F30">
        <w:rPr>
          <w:sz w:val="28"/>
          <w:szCs w:val="28"/>
        </w:rPr>
        <w:t xml:space="preserve">Робота районного методичного кабінету та навчальних закладів району у 2012 році була спрямована на розвиток духовної, інтелектуальної, творчої особистості. З цією метою в районі щорічно поповнюється інформаційно-аналітичний банк «Обдаровані діти» за 6 напрямками діяльності та створено у 2012 році електронну базу даних  учнів, залучених до дослідно-експерементальної діяльності, до якої ввійшли 72 учні 5-11 класів (крім учнів, задіяних у історико–краєзнавчому напрямку).    </w:t>
      </w:r>
    </w:p>
    <w:p w:rsidR="00982A91" w:rsidRPr="00227F30" w:rsidRDefault="00982A91" w:rsidP="001B77D8">
      <w:pPr>
        <w:ind w:firstLine="540"/>
        <w:jc w:val="both"/>
        <w:rPr>
          <w:sz w:val="28"/>
          <w:szCs w:val="28"/>
        </w:rPr>
      </w:pPr>
      <w:r w:rsidRPr="00227F30">
        <w:rPr>
          <w:sz w:val="28"/>
          <w:szCs w:val="28"/>
        </w:rPr>
        <w:t>У районі склалася система роботи з обдарованими учнями та створюються умови для залучення учнів до участі в різних етапах Всеукраїнських олімпіад з базових дисциплін, роботи в МАН, участі в турнірах, конкурсах, фестивалях, конференціях.</w:t>
      </w:r>
    </w:p>
    <w:p w:rsidR="00982A91" w:rsidRPr="00227F30" w:rsidRDefault="00982A91" w:rsidP="001B77D8">
      <w:pPr>
        <w:pStyle w:val="BodyTextIndent"/>
        <w:ind w:firstLine="540"/>
        <w:rPr>
          <w:sz w:val="28"/>
        </w:rPr>
      </w:pPr>
      <w:r w:rsidRPr="00227F30">
        <w:rPr>
          <w:sz w:val="28"/>
          <w:szCs w:val="28"/>
        </w:rPr>
        <w:t xml:space="preserve"> Протягом жовтня – листопада  2012 року в усіх </w:t>
      </w:r>
      <w:r>
        <w:rPr>
          <w:sz w:val="28"/>
          <w:szCs w:val="28"/>
        </w:rPr>
        <w:t xml:space="preserve">навчальних </w:t>
      </w:r>
      <w:r w:rsidRPr="00227F30">
        <w:rPr>
          <w:sz w:val="28"/>
          <w:szCs w:val="28"/>
        </w:rPr>
        <w:t>закладах пройшов шкільний етап Всеукраїнських олімпіад.</w:t>
      </w:r>
      <w:r w:rsidRPr="00227F30">
        <w:rPr>
          <w:sz w:val="28"/>
        </w:rPr>
        <w:t xml:space="preserve"> Триває ІІ (районний) етап, участь в якому беруть переможці шкільного етапу.  </w:t>
      </w:r>
    </w:p>
    <w:p w:rsidR="00982A91" w:rsidRPr="00227F30" w:rsidRDefault="00982A91" w:rsidP="001B77D8">
      <w:pPr>
        <w:ind w:firstLine="540"/>
        <w:jc w:val="both"/>
        <w:rPr>
          <w:sz w:val="28"/>
        </w:rPr>
      </w:pPr>
      <w:r w:rsidRPr="00227F30">
        <w:rPr>
          <w:sz w:val="28"/>
        </w:rPr>
        <w:t>Участь в обласних олімпіадах у 2012 році взяли 56 учнів із  11 закладів освіти. Команда району взяла участь у 17 предметних олімпіадах.  Учениця 11 класу Зачепилівського ліцею Дрючан Ю. посіла І місце в обласному етапі Всеукраїнської учнівської олімпіади з педагогіки та психології, а Семисало А. – учениця 9 кл. Новомажарівської ЗОШ І-ІІІ ст. – ІІІ місце з української мови та літератури. Порівняно з минулим роком результати покращилися – за загальним рейтингом за підсумками участі в ІІІ (обласному) етапі олімпіад</w:t>
      </w:r>
      <w:r>
        <w:rPr>
          <w:sz w:val="28"/>
        </w:rPr>
        <w:t xml:space="preserve"> район посів 29 місце (2011 </w:t>
      </w:r>
      <w:r w:rsidRPr="00227F30">
        <w:rPr>
          <w:sz w:val="28"/>
        </w:rPr>
        <w:t xml:space="preserve">– 46). </w:t>
      </w:r>
    </w:p>
    <w:p w:rsidR="00982A91" w:rsidRPr="00227F30" w:rsidRDefault="00982A91" w:rsidP="001B77D8">
      <w:pPr>
        <w:ind w:firstLine="540"/>
        <w:jc w:val="both"/>
        <w:rPr>
          <w:sz w:val="28"/>
          <w:szCs w:val="28"/>
        </w:rPr>
      </w:pPr>
      <w:r w:rsidRPr="00227F30">
        <w:rPr>
          <w:sz w:val="28"/>
        </w:rPr>
        <w:t xml:space="preserve">Результати участі  учнів в ІІІ етапі олімпіад невтішні. Низькі результати виявили учні на обласній олімпіаді з правознавства, хімії ( 40 командне місце), біології (39 місце), трудового навчання (38 місце), екології, історії (35 місце)  географії та математики  (34 місце).  Це свідчить про відсутність систематичної роботи з учасниками районних, обласних олімпіад. </w:t>
      </w:r>
      <w:r w:rsidRPr="00227F30">
        <w:rPr>
          <w:sz w:val="28"/>
          <w:szCs w:val="28"/>
        </w:rPr>
        <w:t>З 2011-2012 навчального року  організовано тренувальні збори та консультації для учасників обласних етапів Всеукраїнських учнівських олімпіад.</w:t>
      </w:r>
    </w:p>
    <w:p w:rsidR="00982A91" w:rsidRPr="00227F30" w:rsidRDefault="00982A91" w:rsidP="001B77D8">
      <w:pPr>
        <w:ind w:firstLine="540"/>
        <w:jc w:val="both"/>
        <w:rPr>
          <w:sz w:val="28"/>
          <w:szCs w:val="28"/>
        </w:rPr>
      </w:pPr>
      <w:r w:rsidRPr="00227F30">
        <w:rPr>
          <w:sz w:val="28"/>
          <w:szCs w:val="28"/>
        </w:rPr>
        <w:t>Проведено районні олімпіади з математики, української мови та природознавства серед учнів 3-4 класів. Всі школи брали активну участь в олімпіадах. Всього учасниками Малих учнівських олімпіад стали 79 учнів. Учасники виявили добрі знання, уміння працювати з тестовими завданнями, робити висновки, узагальнення.</w:t>
      </w:r>
    </w:p>
    <w:p w:rsidR="00982A91" w:rsidRPr="008F05B2" w:rsidRDefault="00982A91" w:rsidP="00EA26B2">
      <w:pPr>
        <w:ind w:firstLine="540"/>
        <w:jc w:val="both"/>
        <w:rPr>
          <w:sz w:val="28"/>
          <w:szCs w:val="28"/>
        </w:rPr>
      </w:pPr>
      <w:r>
        <w:rPr>
          <w:sz w:val="28"/>
          <w:szCs w:val="28"/>
        </w:rPr>
        <w:t xml:space="preserve">Одним із показників якості навчально-виховного процесу є державна підсумкова атестація. У 2011-2012 навчальному році державну підсумкову атестацію проходили 122 дитини 4-х класів. </w:t>
      </w:r>
      <w:r w:rsidRPr="008F05B2">
        <w:rPr>
          <w:sz w:val="28"/>
          <w:szCs w:val="28"/>
        </w:rPr>
        <w:t>За підсумками ДПА в 4-х класах</w:t>
      </w:r>
      <w:r>
        <w:rPr>
          <w:sz w:val="28"/>
          <w:szCs w:val="28"/>
        </w:rPr>
        <w:t xml:space="preserve"> найвищий показ ник учнів, які мають достатній та високий рівень навчальних досягнень у Зіньківщинській ЗОШ І-ІІІ ступенів (92%), Забаринській ЗОШ І-ІІ ступенів (89%), Зачепилівському ліцеї (85%). Найнижчі показники у Миколаївській ЗОШ І-ІІІ ступенів (57%), Руновщинській ЗОШ І-ІІІ ступенів (60%).</w:t>
      </w:r>
    </w:p>
    <w:p w:rsidR="00982A91" w:rsidRDefault="00982A91" w:rsidP="00EA26B2">
      <w:pPr>
        <w:ind w:firstLine="540"/>
        <w:jc w:val="both"/>
        <w:rPr>
          <w:sz w:val="28"/>
          <w:szCs w:val="28"/>
        </w:rPr>
      </w:pPr>
      <w:r>
        <w:rPr>
          <w:sz w:val="28"/>
          <w:szCs w:val="28"/>
        </w:rPr>
        <w:t>Р</w:t>
      </w:r>
      <w:r w:rsidRPr="000548C0">
        <w:rPr>
          <w:sz w:val="28"/>
          <w:szCs w:val="28"/>
        </w:rPr>
        <w:t xml:space="preserve">езультати </w:t>
      </w:r>
      <w:r>
        <w:rPr>
          <w:sz w:val="28"/>
          <w:szCs w:val="28"/>
        </w:rPr>
        <w:t>ДПА в 4-х класах у 2011-2012 навчальному році у порівнянні з результатами за 2010-2011 навчальний рік у 4-х класах погіршилися, а саме: з</w:t>
      </w:r>
      <w:r w:rsidRPr="00177F7E">
        <w:rPr>
          <w:sz w:val="28"/>
          <w:szCs w:val="28"/>
        </w:rPr>
        <w:t xml:space="preserve"> українського читання</w:t>
      </w:r>
      <w:r>
        <w:rPr>
          <w:sz w:val="28"/>
          <w:szCs w:val="28"/>
        </w:rPr>
        <w:t xml:space="preserve"> – середній бал по району 9,17 – у 2010-2011 н.р., 9,13 – у 2011-2012 н.р.; з математики – середній бал по району 8,1 – у 2010-2011 н.р., ,88 – у 2011-2012 н.р.</w:t>
      </w:r>
    </w:p>
    <w:p w:rsidR="00982A91" w:rsidRDefault="00982A91" w:rsidP="00EA26B2">
      <w:pPr>
        <w:ind w:firstLine="540"/>
        <w:jc w:val="both"/>
        <w:rPr>
          <w:b/>
          <w:sz w:val="28"/>
          <w:szCs w:val="28"/>
        </w:rPr>
      </w:pPr>
      <w:r>
        <w:rPr>
          <w:sz w:val="28"/>
          <w:szCs w:val="28"/>
        </w:rPr>
        <w:t>Поряд з цим, покращилися результати ДПА у 4-х класах: з української мови -</w:t>
      </w:r>
      <w:r>
        <w:rPr>
          <w:b/>
          <w:sz w:val="28"/>
          <w:szCs w:val="28"/>
        </w:rPr>
        <w:t xml:space="preserve"> </w:t>
      </w:r>
      <w:r>
        <w:rPr>
          <w:sz w:val="28"/>
          <w:szCs w:val="28"/>
        </w:rPr>
        <w:t>середній бал по району  8,0 – у 2010-2011 н.р., 8,27 – у 2011-2012 н.р.</w:t>
      </w:r>
    </w:p>
    <w:p w:rsidR="00982A91" w:rsidRDefault="00982A91" w:rsidP="00EA26B2">
      <w:pPr>
        <w:tabs>
          <w:tab w:val="left" w:pos="2020"/>
        </w:tabs>
        <w:ind w:firstLine="540"/>
        <w:jc w:val="both"/>
        <w:rPr>
          <w:b/>
          <w:sz w:val="28"/>
          <w:szCs w:val="28"/>
        </w:rPr>
      </w:pPr>
      <w:r w:rsidRPr="00C06F28">
        <w:rPr>
          <w:sz w:val="28"/>
          <w:szCs w:val="28"/>
        </w:rPr>
        <w:t xml:space="preserve">Аналізуючи </w:t>
      </w:r>
      <w:r>
        <w:rPr>
          <w:sz w:val="28"/>
          <w:szCs w:val="28"/>
        </w:rPr>
        <w:t>якісний склад</w:t>
      </w:r>
      <w:r w:rsidRPr="00C06F28">
        <w:rPr>
          <w:sz w:val="28"/>
          <w:szCs w:val="28"/>
        </w:rPr>
        <w:t xml:space="preserve"> вчителів</w:t>
      </w:r>
      <w:r>
        <w:rPr>
          <w:sz w:val="28"/>
          <w:szCs w:val="28"/>
        </w:rPr>
        <w:t xml:space="preserve"> початкових класів</w:t>
      </w:r>
      <w:r w:rsidRPr="00C06F28">
        <w:rPr>
          <w:sz w:val="28"/>
          <w:szCs w:val="28"/>
        </w:rPr>
        <w:t xml:space="preserve">, які викладали у 4-х класах </w:t>
      </w:r>
      <w:r>
        <w:rPr>
          <w:sz w:val="28"/>
          <w:szCs w:val="28"/>
        </w:rPr>
        <w:t xml:space="preserve">за два роки , можна зробити висновок, що у 2010 -2011 н.р. </w:t>
      </w:r>
      <w:r w:rsidRPr="00C06F28">
        <w:rPr>
          <w:sz w:val="28"/>
          <w:szCs w:val="28"/>
        </w:rPr>
        <w:t xml:space="preserve">кваліфікаційний рівень </w:t>
      </w:r>
      <w:r>
        <w:rPr>
          <w:sz w:val="28"/>
          <w:szCs w:val="28"/>
        </w:rPr>
        <w:t>вчителів значно вищий – 61,5% вчителів мають вищу та першу кваліфікаційні категорії, у 2011 – 2012 н.р.  30,8% вчителів мають вищу та першу кваліфікаційні категорії. Враховуючи вищевикладене, можна зробити висновок, що одним із факторів, який впливав на якість підготовки учнів до ДПА  був кадровий склад вчителів початкових класів.</w:t>
      </w:r>
    </w:p>
    <w:p w:rsidR="00982A91" w:rsidRPr="00227F30" w:rsidRDefault="00982A91" w:rsidP="001B77D8">
      <w:pPr>
        <w:ind w:firstLine="540"/>
        <w:jc w:val="both"/>
        <w:rPr>
          <w:sz w:val="28"/>
          <w:szCs w:val="28"/>
        </w:rPr>
      </w:pPr>
      <w:r w:rsidRPr="00227F30">
        <w:rPr>
          <w:sz w:val="28"/>
          <w:szCs w:val="28"/>
        </w:rPr>
        <w:t>З 2012 року, згідно районної Програми «Обдарована молодь Зачепилівщини» на 2012-2016 роки, запроваджено відзначення   одноразовими іменними стипендіями районної державної адміністрації та районної ради переможців ІІІ (обласного) етапу Всеукраїнських учнівських  олімпіад з базових дисциплін та переможців ІІ (обласного) етапу Всеукраїнського конкурсу-захисту науково-дослідницьких робіт учнів-членів Малої академії наук України. Також проводиться  нагородження переможців інших обласних конкурсів, фестивалів, виставок, змагань. За підсумками 20</w:t>
      </w:r>
      <w:r>
        <w:rPr>
          <w:sz w:val="28"/>
          <w:szCs w:val="28"/>
        </w:rPr>
        <w:t>11/</w:t>
      </w:r>
      <w:r w:rsidRPr="00227F30">
        <w:rPr>
          <w:sz w:val="28"/>
          <w:szCs w:val="28"/>
        </w:rPr>
        <w:t>2012 навчального року нагороди районної державної адміністрації отримали 16 учнів.</w:t>
      </w:r>
    </w:p>
    <w:p w:rsidR="00982A91" w:rsidRPr="00227F30" w:rsidRDefault="00982A91" w:rsidP="001B77D8">
      <w:pPr>
        <w:ind w:firstLine="540"/>
        <w:jc w:val="both"/>
        <w:rPr>
          <w:sz w:val="28"/>
          <w:szCs w:val="28"/>
        </w:rPr>
      </w:pPr>
      <w:r w:rsidRPr="00227F30">
        <w:rPr>
          <w:sz w:val="28"/>
          <w:szCs w:val="28"/>
        </w:rPr>
        <w:t>У 2012 році розроблено Положення про преміювання педагогічних працівників, які підготували переможців обласного етапу Всеукраїнських учнівських олімпіад, конкурсів та передбачено кошти на виплату грошової винагороди учителям, які підготували переможців обласного етапу олімпіад, МАН, конкурсів (одноразово у розмірі посадового окладу).</w:t>
      </w:r>
    </w:p>
    <w:p w:rsidR="00982A91" w:rsidRPr="00227F30" w:rsidRDefault="00982A91" w:rsidP="001B77D8">
      <w:pPr>
        <w:ind w:firstLine="540"/>
        <w:jc w:val="both"/>
        <w:rPr>
          <w:sz w:val="28"/>
          <w:szCs w:val="28"/>
        </w:rPr>
      </w:pPr>
      <w:r w:rsidRPr="00227F30">
        <w:rPr>
          <w:sz w:val="28"/>
          <w:szCs w:val="28"/>
        </w:rPr>
        <w:t>У березні 2012 р</w:t>
      </w:r>
      <w:r>
        <w:rPr>
          <w:sz w:val="28"/>
          <w:szCs w:val="28"/>
        </w:rPr>
        <w:t>оку</w:t>
      </w:r>
      <w:r w:rsidRPr="00227F30">
        <w:rPr>
          <w:sz w:val="28"/>
          <w:szCs w:val="28"/>
        </w:rPr>
        <w:t xml:space="preserve">  655 учнів із всіх 12 навчальних закладів району взяли участь у </w:t>
      </w:r>
      <w:r w:rsidRPr="00227F30">
        <w:rPr>
          <w:iCs/>
          <w:sz w:val="28"/>
          <w:szCs w:val="28"/>
        </w:rPr>
        <w:t>Міжнародному учнівському математичному конкурсі “Кенгуру-2012»</w:t>
      </w:r>
      <w:r w:rsidRPr="00227F30">
        <w:rPr>
          <w:sz w:val="28"/>
          <w:szCs w:val="28"/>
        </w:rPr>
        <w:t>. За результатами конкурсу жоден  учень не показав «відмінний результат», 164 - «добрий»  ( у 2011 році 25 учнів показали «відмінний» результат, 179 – «добрий»)</w:t>
      </w:r>
    </w:p>
    <w:p w:rsidR="00982A91" w:rsidRPr="00227F30" w:rsidRDefault="00982A91" w:rsidP="001B77D8">
      <w:pPr>
        <w:ind w:firstLine="540"/>
        <w:jc w:val="both"/>
        <w:rPr>
          <w:sz w:val="28"/>
          <w:szCs w:val="28"/>
        </w:rPr>
      </w:pPr>
      <w:r w:rsidRPr="00227F30">
        <w:rPr>
          <w:sz w:val="28"/>
          <w:szCs w:val="28"/>
        </w:rPr>
        <w:t xml:space="preserve">З метою виявлення творчо обдарованих дітей, сприяння розкриттю їхнього таланту, розумових здібностей, розвитку комунікативних умінь, поглибленому опануванню учнями багатства  української мови, з нагоди Дня української писемності та мови в жовтні 2012 року в РМК  проведено районний конкурс  ораторського мистецтва , учасниками якого стали 13 учнів з 8  закладів освіти. Перемогу здобула учениця Новомажарівської ЗОШ І-ІІІ ступенів Каракуця Анстасія, яка стала лауреатом обласного конкурсу. </w:t>
      </w:r>
    </w:p>
    <w:p w:rsidR="00982A91" w:rsidRPr="00227F30" w:rsidRDefault="00982A91" w:rsidP="001B77D8">
      <w:pPr>
        <w:ind w:firstLine="540"/>
        <w:jc w:val="both"/>
        <w:rPr>
          <w:sz w:val="28"/>
          <w:szCs w:val="28"/>
        </w:rPr>
      </w:pPr>
      <w:r>
        <w:rPr>
          <w:sz w:val="28"/>
          <w:szCs w:val="28"/>
        </w:rPr>
        <w:t>У</w:t>
      </w:r>
      <w:r w:rsidRPr="00227F30">
        <w:rPr>
          <w:sz w:val="28"/>
          <w:szCs w:val="28"/>
        </w:rPr>
        <w:t xml:space="preserve"> листопаді проведено районний етап ХІІІ Міжнародного конкурсу з української мови ім. П.Яцика, учасниками якого стали 35 учнів та  районний етап Міжнародного мовно-літературного конкурсу ім. Тараса Шевченка, в якому взяли участь 88 учнів  5-11 класів загальноосвітніх навчальних закладів району. Роботи переможців обох конкурсів подано до КВНЗ «ХАНО» для участі в обласному етапі, учасниками якого стали Перерва Б. – учениця Зачепилівського ліцею та Лисяк О. – учениця Орчицької ЗОШ І-ІІ ступенів. </w:t>
      </w:r>
    </w:p>
    <w:p w:rsidR="00982A91" w:rsidRPr="00227F30" w:rsidRDefault="00982A91" w:rsidP="001B77D8">
      <w:pPr>
        <w:ind w:firstLine="540"/>
        <w:jc w:val="both"/>
        <w:rPr>
          <w:sz w:val="28"/>
          <w:szCs w:val="28"/>
        </w:rPr>
      </w:pPr>
      <w:r w:rsidRPr="00227F30">
        <w:rPr>
          <w:sz w:val="28"/>
          <w:szCs w:val="28"/>
        </w:rPr>
        <w:t>У 2012 році в районі проведено турніри:</w:t>
      </w:r>
    </w:p>
    <w:p w:rsidR="00982A91" w:rsidRPr="00227F30" w:rsidRDefault="00982A91" w:rsidP="001B77D8">
      <w:pPr>
        <w:ind w:firstLine="540"/>
        <w:jc w:val="both"/>
        <w:rPr>
          <w:sz w:val="28"/>
          <w:szCs w:val="28"/>
        </w:rPr>
      </w:pPr>
      <w:r w:rsidRPr="00227F30">
        <w:rPr>
          <w:sz w:val="28"/>
          <w:szCs w:val="28"/>
        </w:rPr>
        <w:t>- юних винахідників і раціоналізаторів  – переможець  команда Зачепилівського ліцею;</w:t>
      </w:r>
    </w:p>
    <w:p w:rsidR="00982A91" w:rsidRPr="00227F30" w:rsidRDefault="00982A91" w:rsidP="001B77D8">
      <w:pPr>
        <w:ind w:firstLine="540"/>
        <w:jc w:val="both"/>
        <w:rPr>
          <w:sz w:val="28"/>
          <w:szCs w:val="28"/>
        </w:rPr>
      </w:pPr>
      <w:r w:rsidRPr="00227F30">
        <w:rPr>
          <w:sz w:val="28"/>
          <w:szCs w:val="28"/>
        </w:rPr>
        <w:t>- юних журналістів   - переможець команда Зачепилівського ліцею, брала участь у тренувальних зборах в КВНЗ «ХАНО»;</w:t>
      </w:r>
    </w:p>
    <w:p w:rsidR="00982A91" w:rsidRPr="00227F30" w:rsidRDefault="00982A91" w:rsidP="001B77D8">
      <w:pPr>
        <w:ind w:firstLine="540"/>
        <w:jc w:val="both"/>
        <w:rPr>
          <w:sz w:val="28"/>
          <w:szCs w:val="28"/>
        </w:rPr>
      </w:pPr>
      <w:r w:rsidRPr="00227F30">
        <w:rPr>
          <w:sz w:val="28"/>
          <w:szCs w:val="28"/>
        </w:rPr>
        <w:t>- юних біологів  – переможець команда Чернещинського НВК;</w:t>
      </w:r>
    </w:p>
    <w:p w:rsidR="00982A91" w:rsidRPr="00227F30" w:rsidRDefault="00982A91" w:rsidP="001B77D8">
      <w:pPr>
        <w:ind w:firstLine="540"/>
        <w:jc w:val="both"/>
        <w:rPr>
          <w:sz w:val="28"/>
          <w:szCs w:val="28"/>
        </w:rPr>
      </w:pPr>
      <w:r w:rsidRPr="00227F30">
        <w:rPr>
          <w:sz w:val="28"/>
          <w:szCs w:val="28"/>
        </w:rPr>
        <w:t>- юних хіміків - переможець  команда Зачепилівського ліцею.</w:t>
      </w:r>
    </w:p>
    <w:p w:rsidR="00982A91" w:rsidRPr="00227F30" w:rsidRDefault="00982A91" w:rsidP="001B77D8">
      <w:pPr>
        <w:ind w:firstLine="540"/>
        <w:jc w:val="both"/>
        <w:rPr>
          <w:sz w:val="28"/>
          <w:szCs w:val="28"/>
        </w:rPr>
      </w:pPr>
      <w:r w:rsidRPr="00227F30">
        <w:rPr>
          <w:sz w:val="28"/>
          <w:szCs w:val="28"/>
        </w:rPr>
        <w:t xml:space="preserve">Через відсутність коштів команда району не брала участі у Всеукраїнських турнірах. </w:t>
      </w:r>
    </w:p>
    <w:p w:rsidR="00982A91" w:rsidRPr="00227F30" w:rsidRDefault="00982A91" w:rsidP="001B77D8">
      <w:pPr>
        <w:ind w:firstLine="540"/>
        <w:jc w:val="both"/>
        <w:rPr>
          <w:iCs/>
          <w:sz w:val="28"/>
          <w:szCs w:val="28"/>
        </w:rPr>
      </w:pPr>
      <w:r w:rsidRPr="00227F30">
        <w:rPr>
          <w:iCs/>
          <w:sz w:val="28"/>
          <w:szCs w:val="28"/>
        </w:rPr>
        <w:t>Основною метою діяльності психологічної служби системи освіти є підвищення якості і забезпечення доступності послуг у сфері практичної психології і соціальної роботи, спрямованих на збереження і укріплення здоров’я, підвищення адаптивних можливостей, створення умов для повноцінного і гармонійного розвитку всіх учасників навчально-виховного процесу, посилення розвивального і виховного компонентів системи освіти.</w:t>
      </w:r>
    </w:p>
    <w:p w:rsidR="00982A91" w:rsidRPr="00227F30" w:rsidRDefault="00982A91" w:rsidP="001B77D8">
      <w:pPr>
        <w:ind w:firstLine="540"/>
        <w:jc w:val="both"/>
        <w:rPr>
          <w:sz w:val="28"/>
          <w:szCs w:val="28"/>
        </w:rPr>
      </w:pPr>
      <w:r w:rsidRPr="00227F30">
        <w:rPr>
          <w:sz w:val="28"/>
          <w:szCs w:val="28"/>
        </w:rPr>
        <w:t xml:space="preserve">Психологічна служба навчальних закладів району працює над проблемою створення умов для формування соціально зрілої особистості через гуманізацію взаємовідносин усіх учасників навчально-виховного процесу. </w:t>
      </w:r>
    </w:p>
    <w:p w:rsidR="00982A91" w:rsidRPr="00227F30" w:rsidRDefault="00982A91" w:rsidP="001B77D8">
      <w:pPr>
        <w:ind w:firstLine="540"/>
        <w:jc w:val="both"/>
        <w:rPr>
          <w:sz w:val="28"/>
          <w:szCs w:val="28"/>
        </w:rPr>
      </w:pPr>
      <w:r w:rsidRPr="00227F30">
        <w:rPr>
          <w:sz w:val="28"/>
          <w:szCs w:val="28"/>
        </w:rPr>
        <w:t xml:space="preserve">У 2012 році практичні психологи навчальних закладів  працювали над  проблемами: </w:t>
      </w:r>
    </w:p>
    <w:p w:rsidR="00982A91" w:rsidRPr="00227F30" w:rsidRDefault="00982A91" w:rsidP="00F85F2F">
      <w:pPr>
        <w:numPr>
          <w:ilvl w:val="0"/>
          <w:numId w:val="12"/>
        </w:numPr>
        <w:tabs>
          <w:tab w:val="clear" w:pos="720"/>
          <w:tab w:val="num" w:pos="0"/>
          <w:tab w:val="left" w:pos="900"/>
        </w:tabs>
        <w:ind w:left="0" w:firstLine="540"/>
        <w:jc w:val="both"/>
        <w:rPr>
          <w:sz w:val="28"/>
          <w:szCs w:val="28"/>
        </w:rPr>
      </w:pPr>
      <w:r w:rsidRPr="00227F30">
        <w:rPr>
          <w:sz w:val="28"/>
          <w:szCs w:val="28"/>
        </w:rPr>
        <w:t>психологічне забезпечення та  підвищення ефективності педагогічного процесу;</w:t>
      </w:r>
    </w:p>
    <w:p w:rsidR="00982A91" w:rsidRPr="00227F30" w:rsidRDefault="00982A91" w:rsidP="00F85F2F">
      <w:pPr>
        <w:numPr>
          <w:ilvl w:val="0"/>
          <w:numId w:val="12"/>
        </w:numPr>
        <w:tabs>
          <w:tab w:val="clear" w:pos="720"/>
          <w:tab w:val="num" w:pos="0"/>
          <w:tab w:val="left" w:pos="900"/>
        </w:tabs>
        <w:ind w:left="0" w:firstLine="540"/>
        <w:jc w:val="both"/>
        <w:rPr>
          <w:sz w:val="28"/>
          <w:szCs w:val="28"/>
        </w:rPr>
      </w:pPr>
      <w:r w:rsidRPr="00227F30">
        <w:rPr>
          <w:sz w:val="28"/>
          <w:szCs w:val="28"/>
        </w:rPr>
        <w:t>пошук шляхів формування у школярів стійкої мотивації до  здорового способу життя;</w:t>
      </w:r>
    </w:p>
    <w:p w:rsidR="00982A91" w:rsidRPr="00227F30" w:rsidRDefault="00982A91" w:rsidP="00F85F2F">
      <w:pPr>
        <w:numPr>
          <w:ilvl w:val="0"/>
          <w:numId w:val="12"/>
        </w:numPr>
        <w:tabs>
          <w:tab w:val="clear" w:pos="720"/>
          <w:tab w:val="num" w:pos="0"/>
          <w:tab w:val="left" w:pos="900"/>
        </w:tabs>
        <w:ind w:left="0" w:firstLine="540"/>
        <w:jc w:val="both"/>
        <w:rPr>
          <w:sz w:val="28"/>
          <w:szCs w:val="28"/>
        </w:rPr>
      </w:pPr>
      <w:r w:rsidRPr="00227F30">
        <w:rPr>
          <w:sz w:val="28"/>
          <w:szCs w:val="28"/>
        </w:rPr>
        <w:t>створення для кожної дитини сприятливих умов для розвитку і навчання, осмислення нею своїх можливостей і життєвих цілей;</w:t>
      </w:r>
    </w:p>
    <w:p w:rsidR="00982A91" w:rsidRPr="00227F30" w:rsidRDefault="00982A91" w:rsidP="00F85F2F">
      <w:pPr>
        <w:numPr>
          <w:ilvl w:val="0"/>
          <w:numId w:val="12"/>
        </w:numPr>
        <w:tabs>
          <w:tab w:val="clear" w:pos="720"/>
          <w:tab w:val="num" w:pos="0"/>
          <w:tab w:val="left" w:pos="900"/>
        </w:tabs>
        <w:ind w:left="0" w:firstLine="540"/>
        <w:jc w:val="both"/>
        <w:rPr>
          <w:sz w:val="28"/>
          <w:szCs w:val="28"/>
        </w:rPr>
      </w:pPr>
      <w:r w:rsidRPr="00227F30">
        <w:rPr>
          <w:sz w:val="28"/>
          <w:szCs w:val="28"/>
        </w:rPr>
        <w:t>розвиток психологічної компетентності батьків, педагогів та учнів за умов виникнення конфліктних та стресових ситуацій.</w:t>
      </w:r>
    </w:p>
    <w:p w:rsidR="00982A91" w:rsidRPr="00227F30" w:rsidRDefault="00982A91" w:rsidP="001B77D8">
      <w:pPr>
        <w:ind w:firstLine="540"/>
        <w:jc w:val="both"/>
        <w:rPr>
          <w:sz w:val="28"/>
          <w:szCs w:val="28"/>
        </w:rPr>
      </w:pPr>
      <w:r w:rsidRPr="00227F30">
        <w:rPr>
          <w:sz w:val="28"/>
          <w:szCs w:val="28"/>
        </w:rPr>
        <w:t>Психологічна служба відділу освіти працює відповідно Програми розвитку психологічної служби відділу освіти Зачепилівської райдержадміністрації, яка розрахована на 2009-2012 роки. Програма затверджена рішенням 26 сесії 5скликання 3 вересня 2009 року.</w:t>
      </w:r>
    </w:p>
    <w:p w:rsidR="00982A91" w:rsidRPr="00227F30" w:rsidRDefault="00982A91" w:rsidP="001B77D8">
      <w:pPr>
        <w:ind w:firstLine="540"/>
        <w:jc w:val="both"/>
        <w:rPr>
          <w:sz w:val="28"/>
          <w:szCs w:val="28"/>
        </w:rPr>
      </w:pPr>
      <w:r w:rsidRPr="00227F30">
        <w:rPr>
          <w:sz w:val="28"/>
          <w:szCs w:val="28"/>
        </w:rPr>
        <w:t>Дана програма розроблена з метою визначення основних проблем і пріоритетів розвитку психологічної служби системи освіти Зачепилівського району та підвищення ефективності психологічного забезпечення освітнього процесу в районі.</w:t>
      </w:r>
    </w:p>
    <w:p w:rsidR="00982A91" w:rsidRPr="00227F30" w:rsidRDefault="00982A91" w:rsidP="001B77D8">
      <w:pPr>
        <w:ind w:firstLine="540"/>
        <w:jc w:val="both"/>
        <w:rPr>
          <w:sz w:val="28"/>
          <w:szCs w:val="28"/>
        </w:rPr>
      </w:pPr>
      <w:r w:rsidRPr="00227F30">
        <w:rPr>
          <w:sz w:val="28"/>
          <w:szCs w:val="28"/>
        </w:rPr>
        <w:t>На державному рівні створена нормативно-правова база, яка дозволяє постійно розвивати психологічну службу та сприяє ефективності її діяльності. Так прийняте у 1993 році «Положення про психологічну службу в системі освіти України» визначило сферу діяльності. Права та функціональні обов’язки її ланок, забезпечило впровадження в освітянських закладах посад практичних психологів.</w:t>
      </w:r>
    </w:p>
    <w:p w:rsidR="00982A91" w:rsidRPr="00227F30" w:rsidRDefault="00982A91" w:rsidP="001B77D8">
      <w:pPr>
        <w:ind w:firstLine="540"/>
        <w:jc w:val="both"/>
        <w:rPr>
          <w:sz w:val="28"/>
          <w:szCs w:val="28"/>
        </w:rPr>
      </w:pPr>
      <w:r w:rsidRPr="00227F30">
        <w:rPr>
          <w:sz w:val="28"/>
          <w:szCs w:val="28"/>
        </w:rPr>
        <w:t>У 2012 році в закладах освіти Зачепилівського району працювали 3 практичних психологи (Зачепилівський ліцей, Руновщинська ЗОШ, Миколаївська ЗОШ). В Зачепилівському ліцеї викладається факультатив з психології в 11 класі історичного профілю.</w:t>
      </w:r>
    </w:p>
    <w:p w:rsidR="00982A91" w:rsidRPr="00227F30" w:rsidRDefault="00982A91" w:rsidP="001B77D8">
      <w:pPr>
        <w:ind w:firstLine="540"/>
        <w:jc w:val="both"/>
        <w:rPr>
          <w:sz w:val="28"/>
          <w:szCs w:val="28"/>
        </w:rPr>
      </w:pPr>
      <w:r w:rsidRPr="00227F30">
        <w:rPr>
          <w:sz w:val="28"/>
          <w:szCs w:val="28"/>
        </w:rPr>
        <w:t>Протягом 2012 року практичними психологами району велася робота щодо попередження негативних явищ та девіантної поведінки серед учнів. Велику увагу фахівці приділяли роботі з дітьми, що відносяться до групи ризику. Психологи разом з класними керівниками відвідували сім’ї важковиховуваних учнів, проводили консультативну роботу з батьками.</w:t>
      </w:r>
    </w:p>
    <w:p w:rsidR="00982A91" w:rsidRPr="00227F30" w:rsidRDefault="00982A91" w:rsidP="001B77D8">
      <w:pPr>
        <w:ind w:firstLine="540"/>
        <w:jc w:val="both"/>
        <w:rPr>
          <w:sz w:val="28"/>
          <w:szCs w:val="28"/>
        </w:rPr>
      </w:pPr>
      <w:r>
        <w:rPr>
          <w:sz w:val="28"/>
          <w:szCs w:val="28"/>
        </w:rPr>
        <w:t>Також</w:t>
      </w:r>
      <w:r w:rsidRPr="00227F30">
        <w:rPr>
          <w:sz w:val="28"/>
          <w:szCs w:val="28"/>
        </w:rPr>
        <w:t xml:space="preserve"> здійснювався соціально-психологічний супровід дітей, </w:t>
      </w:r>
      <w:r>
        <w:rPr>
          <w:sz w:val="28"/>
          <w:szCs w:val="28"/>
        </w:rPr>
        <w:t>які потребують підвищеної уваги:</w:t>
      </w:r>
      <w:r w:rsidRPr="00227F30">
        <w:rPr>
          <w:sz w:val="28"/>
          <w:szCs w:val="28"/>
        </w:rPr>
        <w:t xml:space="preserve"> діти позбавлені батьківського піклування, соціально незахищені </w:t>
      </w:r>
      <w:r>
        <w:rPr>
          <w:sz w:val="28"/>
          <w:szCs w:val="28"/>
        </w:rPr>
        <w:t>категорії</w:t>
      </w:r>
      <w:r w:rsidRPr="00227F30">
        <w:rPr>
          <w:sz w:val="28"/>
          <w:szCs w:val="28"/>
        </w:rPr>
        <w:t xml:space="preserve"> з особливими потребами.</w:t>
      </w:r>
    </w:p>
    <w:p w:rsidR="00982A91" w:rsidRPr="00227F30" w:rsidRDefault="00982A91" w:rsidP="001B77D8">
      <w:pPr>
        <w:ind w:firstLine="540"/>
        <w:jc w:val="both"/>
        <w:rPr>
          <w:sz w:val="28"/>
          <w:szCs w:val="28"/>
        </w:rPr>
      </w:pPr>
      <w:r w:rsidRPr="00227F30">
        <w:rPr>
          <w:sz w:val="28"/>
          <w:szCs w:val="28"/>
        </w:rPr>
        <w:t>Працівниками психологічної служби виконуються такі державні програми: «Рівний рівному», «Школа сприяння здоров’я», Програма правової освіти населення Харківської області, Комплексна програма профілактики злочинності.</w:t>
      </w:r>
    </w:p>
    <w:p w:rsidR="00982A91" w:rsidRPr="00227F30" w:rsidRDefault="00982A91" w:rsidP="001B77D8">
      <w:pPr>
        <w:ind w:firstLine="540"/>
        <w:jc w:val="both"/>
        <w:rPr>
          <w:sz w:val="28"/>
          <w:szCs w:val="28"/>
        </w:rPr>
      </w:pPr>
      <w:r w:rsidRPr="00227F30">
        <w:rPr>
          <w:sz w:val="28"/>
          <w:szCs w:val="28"/>
        </w:rPr>
        <w:t>Протягом 2012 року практичними п</w:t>
      </w:r>
      <w:r>
        <w:rPr>
          <w:sz w:val="28"/>
          <w:szCs w:val="28"/>
        </w:rPr>
        <w:t>сихологами проводились</w:t>
      </w:r>
      <w:r w:rsidRPr="00227F30">
        <w:rPr>
          <w:sz w:val="28"/>
          <w:szCs w:val="28"/>
        </w:rPr>
        <w:t xml:space="preserve"> консультації, лекції, виступи на батьківських зборах, педрадах з метою успішного особистісного розвитку, навчання і соціалізації дітей та підлітків.</w:t>
      </w:r>
    </w:p>
    <w:p w:rsidR="00982A91" w:rsidRPr="00227F30" w:rsidRDefault="00982A91" w:rsidP="001B77D8">
      <w:pPr>
        <w:ind w:firstLine="540"/>
        <w:jc w:val="both"/>
        <w:rPr>
          <w:sz w:val="28"/>
          <w:szCs w:val="28"/>
        </w:rPr>
      </w:pPr>
      <w:r w:rsidRPr="00227F30">
        <w:rPr>
          <w:sz w:val="28"/>
          <w:szCs w:val="28"/>
        </w:rPr>
        <w:t>Практичні психологи брали активну участь у підготовці до районного та обласного конкурсу «Школи сприяння здоров’ю». Відповідно до листа Міністерства освіти і науки № 1/9-479 від 15.08.2007р. потрібно ввести посади практичних психологів в штати дошкільних та загальноосвітніх навчальних закладів району відповідно до нормативів чисельності практичних психологів та соціальних педагогів навчальних закладів (Зачепилівський ДНЗ я/с «Ромашка», Новомажарівський ДНЗ я/с «Теремок», Миколаївський ДНЗ я/с «Вишенька», Леб’язький я/с «Сонечко», Чернещинський НВК, Бердянський НВК, Леб’язька, Зіньківщинська та Новомажарівська ЗОШ І-ІІІ ступенів).</w:t>
      </w:r>
    </w:p>
    <w:p w:rsidR="00982A91" w:rsidRPr="00227F30" w:rsidRDefault="00982A91" w:rsidP="001B77D8">
      <w:pPr>
        <w:pStyle w:val="BodyText2"/>
        <w:ind w:firstLine="540"/>
        <w:rPr>
          <w:sz w:val="28"/>
          <w:szCs w:val="28"/>
        </w:rPr>
      </w:pPr>
      <w:r w:rsidRPr="00227F30">
        <w:rPr>
          <w:sz w:val="28"/>
          <w:szCs w:val="28"/>
        </w:rPr>
        <w:t xml:space="preserve">Одним з пріоритетних напрямів державної політики є покращення здоров’я дітей, тому для відділу освіти є важливим чинником якісне, повноцінне оздоровлення та відпочинок дітей. Цьому питанню ми маємо приділити якнайсерйознішу увагу, адже йдеться про здоров’я дітей. </w:t>
      </w:r>
    </w:p>
    <w:p w:rsidR="00982A91" w:rsidRPr="00227F30" w:rsidRDefault="00982A91" w:rsidP="001B77D8">
      <w:pPr>
        <w:pStyle w:val="BodyTextIndent2"/>
        <w:ind w:firstLine="540"/>
        <w:jc w:val="both"/>
        <w:rPr>
          <w:sz w:val="28"/>
          <w:szCs w:val="28"/>
        </w:rPr>
      </w:pPr>
      <w:r w:rsidRPr="00227F30">
        <w:rPr>
          <w:sz w:val="28"/>
          <w:szCs w:val="28"/>
        </w:rPr>
        <w:t>На виконання Закону України «Про оздоровлення та відпочинок дітей» (із змінами), наказу Міністерства освіти і науки, молоді та спорту України (далі – Міністерство) від 12.04.2012 № 464 «Про організацію літнього оздоровлення та відпочинку дітей у 2012 році», розпорядження Харківської обласної державної адміністрації від 21 квітня 2010 року №</w:t>
      </w:r>
      <w:r>
        <w:rPr>
          <w:sz w:val="28"/>
          <w:szCs w:val="28"/>
        </w:rPr>
        <w:t>2</w:t>
      </w:r>
      <w:r w:rsidRPr="00227F30">
        <w:rPr>
          <w:sz w:val="28"/>
          <w:szCs w:val="28"/>
        </w:rPr>
        <w:t xml:space="preserve">05 «Про організацію оздоровлення та відпочинку дітей в 2010-2015 роках», наказу Головного управління освіти і науки Харківської обласної державної адміністрації від 03.05.2012 № 252 «Про організацію літнього оздоровлення та відпочинку дітей у 2012 році» з метою додержання законодавства у сфері оздоровлення та відпочинку дітей, з 28 травня 2012 року розпочалася оздоровча кампанія, яка тривала до 15 червня 2012 року (14 днів).  В цей день було відкрито 12 пришкільних таборів відпочинку з денним перебуванням на базі 12 загальноосвітніх навчальних закладів де оздоровилося 1100 дітей. Відкриття таборів здійснювалося за погодженням з районною  санепідемстанцією, пожежною частиною, інспектором з охорони праці, бухгалтером, відповідальним за харчування відділу освіти. </w:t>
      </w:r>
    </w:p>
    <w:p w:rsidR="00982A91" w:rsidRPr="00227F30" w:rsidRDefault="00982A91" w:rsidP="001B77D8">
      <w:pPr>
        <w:pStyle w:val="BodyTextIndent2"/>
        <w:ind w:firstLine="540"/>
        <w:jc w:val="both"/>
        <w:rPr>
          <w:sz w:val="28"/>
          <w:szCs w:val="28"/>
        </w:rPr>
      </w:pPr>
      <w:r w:rsidRPr="00227F30">
        <w:rPr>
          <w:sz w:val="28"/>
          <w:szCs w:val="28"/>
        </w:rPr>
        <w:t>Вартість харчування на одну дитину становила 12,22 грн. В усіх оздоровчих таборах діти були забезпечені дворазовим гарячим харчуванням. Вранці  одержували гарячий чай з булочними виробами, печивом, в обід – перші та другі страви. В меню, погоджене санепідемстанцією, включали  масло, сир, м’ясні вироби, рибу, свіжі овочі, фрукти, соки. Доставка продуктів у оздоровчі заклади здійснювалася  централізовано, транспортом постачальника, який мав відповідний дозвіл райСЕС. Для організації роботи таборів відпочинку використано 188217 тис. грн., з них 187661 тис.грн бюджетних коштів та 566 тис.грн – спонсорських коштів.</w:t>
      </w:r>
    </w:p>
    <w:p w:rsidR="00982A91" w:rsidRPr="00227F30" w:rsidRDefault="00982A91" w:rsidP="001B77D8">
      <w:pPr>
        <w:pStyle w:val="BodyTextIndent2"/>
        <w:ind w:firstLine="540"/>
        <w:jc w:val="both"/>
        <w:rPr>
          <w:sz w:val="28"/>
          <w:szCs w:val="28"/>
        </w:rPr>
      </w:pPr>
      <w:r w:rsidRPr="00227F30">
        <w:rPr>
          <w:sz w:val="28"/>
          <w:szCs w:val="28"/>
        </w:rPr>
        <w:t>Значна увага приділялася оздоровленню дітей пільгових категорій, зокрема дітям-сиротам та позбавлених батьківського піклування (13), інвалідам (16), з багатодітних та малозабезпечених сімей (220), діти, які потерпіли від наслідків Чорнобильської катастрофи (19). Оздоровлено в пришкільних таборах 268 учнів, що становить 24,4 % від загальної кількості дітей вказаних  категорій.</w:t>
      </w:r>
    </w:p>
    <w:p w:rsidR="00982A91" w:rsidRPr="00227F30" w:rsidRDefault="00982A91" w:rsidP="001B77D8">
      <w:pPr>
        <w:pStyle w:val="BodyTextIndent2"/>
        <w:ind w:firstLine="540"/>
        <w:jc w:val="both"/>
        <w:rPr>
          <w:sz w:val="28"/>
          <w:szCs w:val="28"/>
        </w:rPr>
      </w:pPr>
      <w:r w:rsidRPr="00227F30">
        <w:rPr>
          <w:sz w:val="28"/>
          <w:szCs w:val="28"/>
        </w:rPr>
        <w:t>Відповідно до планів роботи оздоровчих закладів проведено екскурсійні поїздки:</w:t>
      </w:r>
    </w:p>
    <w:p w:rsidR="00982A91" w:rsidRPr="00227F30" w:rsidRDefault="00982A91" w:rsidP="001B77D8">
      <w:pPr>
        <w:pStyle w:val="BodyTextIndent2"/>
        <w:ind w:firstLine="540"/>
        <w:jc w:val="both"/>
        <w:rPr>
          <w:sz w:val="28"/>
          <w:szCs w:val="28"/>
        </w:rPr>
      </w:pPr>
      <w:r w:rsidRPr="00227F30">
        <w:rPr>
          <w:sz w:val="28"/>
          <w:szCs w:val="28"/>
        </w:rPr>
        <w:t>- 29 травня 2012 року 27 учнів Зачепилівського ліцею здійснили екскурсійну поїздку за маршрутом м.Запоріжжя – острів Хортиця;</w:t>
      </w:r>
    </w:p>
    <w:p w:rsidR="00982A91" w:rsidRPr="00227F30" w:rsidRDefault="00982A91" w:rsidP="001B77D8">
      <w:pPr>
        <w:pStyle w:val="BodyTextIndent2"/>
        <w:ind w:firstLine="540"/>
        <w:jc w:val="both"/>
        <w:rPr>
          <w:sz w:val="28"/>
          <w:szCs w:val="28"/>
        </w:rPr>
      </w:pPr>
      <w:r w:rsidRPr="00227F30">
        <w:rPr>
          <w:sz w:val="28"/>
          <w:szCs w:val="28"/>
        </w:rPr>
        <w:t>- з 01 червня по 04 червня 2012 року 15 учнів Забаринської ЗОШ І-ІІ ступенів здійснили екскурсійну поїздку до АР Крим;</w:t>
      </w:r>
    </w:p>
    <w:p w:rsidR="00982A91" w:rsidRPr="00227F30" w:rsidRDefault="00982A91" w:rsidP="001B77D8">
      <w:pPr>
        <w:pStyle w:val="BodyTextIndent2"/>
        <w:ind w:firstLine="540"/>
        <w:jc w:val="both"/>
        <w:rPr>
          <w:sz w:val="28"/>
          <w:szCs w:val="28"/>
        </w:rPr>
      </w:pPr>
      <w:r w:rsidRPr="00227F30">
        <w:rPr>
          <w:sz w:val="28"/>
          <w:szCs w:val="28"/>
        </w:rPr>
        <w:t>- 06 червня 2012 року 22 учня Зачепилівського ліцею здійснили екскурсійну поїздку до м.Харків;</w:t>
      </w:r>
    </w:p>
    <w:p w:rsidR="00982A91" w:rsidRPr="00227F30" w:rsidRDefault="00982A91" w:rsidP="001B77D8">
      <w:pPr>
        <w:pStyle w:val="BodyTextIndent2"/>
        <w:ind w:firstLine="540"/>
        <w:jc w:val="both"/>
        <w:rPr>
          <w:sz w:val="28"/>
          <w:szCs w:val="28"/>
        </w:rPr>
      </w:pPr>
      <w:r w:rsidRPr="00227F30">
        <w:rPr>
          <w:sz w:val="28"/>
          <w:szCs w:val="28"/>
        </w:rPr>
        <w:t>- 06 червня 2012 року та 07 червня 2012 року 34 учня Зіньківщинської ЗОШ І-ІІІ ступенів здійснили екскурсійну поїздку за маршрутом с.Петриківка – м.Дніпропетровськ;</w:t>
      </w:r>
    </w:p>
    <w:p w:rsidR="00982A91" w:rsidRPr="00227F30" w:rsidRDefault="00982A91" w:rsidP="001B77D8">
      <w:pPr>
        <w:pStyle w:val="BodyTextIndent2"/>
        <w:ind w:firstLine="540"/>
        <w:jc w:val="both"/>
        <w:rPr>
          <w:sz w:val="28"/>
          <w:szCs w:val="28"/>
        </w:rPr>
      </w:pPr>
      <w:r w:rsidRPr="00227F30">
        <w:rPr>
          <w:sz w:val="28"/>
          <w:szCs w:val="28"/>
        </w:rPr>
        <w:t>- 07 червня 2012 року 10 учнів Орчицької ЗОШ І-ІІ ступенів здійснили екскурсійну поїздку до м.Полтава;</w:t>
      </w:r>
    </w:p>
    <w:p w:rsidR="00982A91" w:rsidRPr="00227F30" w:rsidRDefault="00982A91" w:rsidP="001B77D8">
      <w:pPr>
        <w:pStyle w:val="BodyTextIndent2"/>
        <w:ind w:firstLine="540"/>
        <w:jc w:val="both"/>
        <w:rPr>
          <w:sz w:val="28"/>
          <w:szCs w:val="28"/>
        </w:rPr>
      </w:pPr>
      <w:r w:rsidRPr="00227F30">
        <w:rPr>
          <w:sz w:val="28"/>
          <w:szCs w:val="28"/>
        </w:rPr>
        <w:t>- 08 червня 2012 року 13 учнів Забаринської ЗОШ І-ІІ ступенів здійснили екскурсійну поїздку до м. Київ;</w:t>
      </w:r>
    </w:p>
    <w:p w:rsidR="00982A91" w:rsidRPr="00227F30" w:rsidRDefault="00982A91" w:rsidP="001B77D8">
      <w:pPr>
        <w:pStyle w:val="BodyTextIndent2"/>
        <w:ind w:firstLine="540"/>
        <w:jc w:val="both"/>
        <w:rPr>
          <w:sz w:val="28"/>
          <w:szCs w:val="28"/>
        </w:rPr>
      </w:pPr>
      <w:r w:rsidRPr="00227F30">
        <w:rPr>
          <w:sz w:val="28"/>
          <w:szCs w:val="28"/>
        </w:rPr>
        <w:t>- 08 червня 2012 року 29 учнів Зачепилівського ліцею здійснили екскурсійну поїздку за маршрутом м.Дніпропетровськ – с.Петриківка;</w:t>
      </w:r>
    </w:p>
    <w:p w:rsidR="00982A91" w:rsidRPr="00227F30" w:rsidRDefault="00982A91" w:rsidP="001B77D8">
      <w:pPr>
        <w:pStyle w:val="BodyTextIndent2"/>
        <w:ind w:firstLine="540"/>
        <w:jc w:val="both"/>
        <w:rPr>
          <w:sz w:val="28"/>
          <w:szCs w:val="28"/>
        </w:rPr>
      </w:pPr>
      <w:r w:rsidRPr="00227F30">
        <w:rPr>
          <w:sz w:val="28"/>
          <w:szCs w:val="28"/>
        </w:rPr>
        <w:t>- 08 червня 2012 року 20 учнів Новомажарівської ЗОШ І-ІІІ ступенів здійснили екскурсійну поїздку до м.Красноград (Краєзнавчий музей);</w:t>
      </w:r>
    </w:p>
    <w:p w:rsidR="00982A91" w:rsidRPr="00227F30" w:rsidRDefault="00982A91" w:rsidP="001B77D8">
      <w:pPr>
        <w:pStyle w:val="BodyTextIndent2"/>
        <w:ind w:firstLine="540"/>
        <w:jc w:val="both"/>
        <w:rPr>
          <w:sz w:val="28"/>
          <w:szCs w:val="28"/>
        </w:rPr>
      </w:pPr>
      <w:r w:rsidRPr="00227F30">
        <w:rPr>
          <w:sz w:val="28"/>
          <w:szCs w:val="28"/>
        </w:rPr>
        <w:t>- 11 червня 2012 року 14 учнів Забаринської ЗОШ І-ІІ ступенів здійснили екскурсійну поїздку до м.Харків;</w:t>
      </w:r>
    </w:p>
    <w:p w:rsidR="00982A91" w:rsidRPr="00227F30" w:rsidRDefault="00982A91" w:rsidP="001B77D8">
      <w:pPr>
        <w:pStyle w:val="BodyTextIndent2"/>
        <w:ind w:firstLine="540"/>
        <w:jc w:val="both"/>
        <w:rPr>
          <w:sz w:val="28"/>
          <w:szCs w:val="28"/>
        </w:rPr>
      </w:pPr>
      <w:r w:rsidRPr="00227F30">
        <w:rPr>
          <w:sz w:val="28"/>
          <w:szCs w:val="28"/>
        </w:rPr>
        <w:t>- 13 червня 2012 року 22 учня Руновщинської ЗОШ І-ІІІ ступенів здійснили екскурсійну поїздку до м.Красноград (Краєзнавчий музей);</w:t>
      </w:r>
    </w:p>
    <w:p w:rsidR="00982A91" w:rsidRPr="00227F30" w:rsidRDefault="00982A91" w:rsidP="001B77D8">
      <w:pPr>
        <w:pStyle w:val="BodyTextIndent2"/>
        <w:ind w:firstLine="540"/>
        <w:jc w:val="both"/>
        <w:rPr>
          <w:sz w:val="28"/>
          <w:szCs w:val="28"/>
        </w:rPr>
      </w:pPr>
      <w:r w:rsidRPr="00227F30">
        <w:rPr>
          <w:sz w:val="28"/>
          <w:szCs w:val="28"/>
        </w:rPr>
        <w:t>- 11 червня 2012 року 16 учнів Чернещинського НВК «ЗНЗ І-ІІІ ступенів – ДНЗ» здійснили екскурсійну поїздку до м.Запоріжжя;</w:t>
      </w:r>
    </w:p>
    <w:p w:rsidR="00982A91" w:rsidRPr="00227F30" w:rsidRDefault="00982A91" w:rsidP="001B77D8">
      <w:pPr>
        <w:pStyle w:val="BodyTextIndent2"/>
        <w:ind w:firstLine="540"/>
        <w:jc w:val="both"/>
        <w:rPr>
          <w:sz w:val="28"/>
          <w:szCs w:val="28"/>
        </w:rPr>
      </w:pPr>
      <w:r w:rsidRPr="00227F30">
        <w:rPr>
          <w:sz w:val="28"/>
          <w:szCs w:val="28"/>
        </w:rPr>
        <w:t>- 14 червня 2012 року 35 учнів Бердянського НВК «ЗНЗ І-ІІІ ступенів – ДНЗ» здійснили екскурсійну поїздку до м.Красноград (Краєзнавчий музей).</w:t>
      </w:r>
    </w:p>
    <w:p w:rsidR="00982A91" w:rsidRPr="00227F30" w:rsidRDefault="00982A91" w:rsidP="001B77D8">
      <w:pPr>
        <w:pStyle w:val="BodyText2"/>
        <w:ind w:firstLine="540"/>
        <w:rPr>
          <w:szCs w:val="28"/>
        </w:rPr>
      </w:pPr>
      <w:r w:rsidRPr="00227F30">
        <w:rPr>
          <w:sz w:val="28"/>
          <w:szCs w:val="28"/>
        </w:rPr>
        <w:t>Проведено спортивні змагання з футболу, шахів, шашок, а також інші заходи з еколого-натуралістичного, туристсько-краєзнавчого, художньо-естетичного та фізкультурно-спортивного напрямків, конкурси малюнків, музичні конкурси. Проведено також години спілкування, диспути, вікторини з правової тематики та на тему формування здорового способу життя.</w:t>
      </w:r>
    </w:p>
    <w:p w:rsidR="00982A91" w:rsidRPr="00227F30" w:rsidRDefault="00982A91" w:rsidP="001B77D8">
      <w:pPr>
        <w:pStyle w:val="BodyText2"/>
        <w:ind w:firstLine="540"/>
        <w:rPr>
          <w:sz w:val="28"/>
          <w:szCs w:val="28"/>
        </w:rPr>
      </w:pPr>
      <w:r w:rsidRPr="00227F30">
        <w:rPr>
          <w:sz w:val="28"/>
          <w:szCs w:val="28"/>
        </w:rPr>
        <w:t xml:space="preserve">З 16.06.2012 по 29.06.2012 було проведено 3 некатегорійних спортивних туристичних походів, в яких приймали участь учні Зачепилівського ліцею, Новомажарівської ЗОШ І-ІІІ ступенів та Зіньківщинської  ЗОШ І-ІІІ ступенів. </w:t>
      </w:r>
    </w:p>
    <w:p w:rsidR="00982A91" w:rsidRPr="00227F30" w:rsidRDefault="00982A91" w:rsidP="001B77D8">
      <w:pPr>
        <w:pStyle w:val="BodyText2"/>
        <w:ind w:firstLine="540"/>
        <w:rPr>
          <w:sz w:val="28"/>
          <w:szCs w:val="28"/>
        </w:rPr>
      </w:pPr>
      <w:r w:rsidRPr="00227F30">
        <w:rPr>
          <w:sz w:val="28"/>
          <w:szCs w:val="28"/>
        </w:rPr>
        <w:t>1-й маршрут: Сомівка-Семенівка-Зіньківщина-Старе Пекельне-Нове Пекельне-Старе Мажарове- Нове Мажарове-Ульянівка-Дудівка-Петрівське –Червоноармійське- Семенівна-Сомівка.</w:t>
      </w:r>
    </w:p>
    <w:p w:rsidR="00982A91" w:rsidRPr="00227F30" w:rsidRDefault="00982A91" w:rsidP="001B77D8">
      <w:pPr>
        <w:pStyle w:val="BodyText2"/>
        <w:ind w:firstLine="540"/>
        <w:rPr>
          <w:sz w:val="28"/>
          <w:szCs w:val="28"/>
        </w:rPr>
      </w:pPr>
      <w:r w:rsidRPr="00227F30">
        <w:rPr>
          <w:sz w:val="28"/>
          <w:szCs w:val="28"/>
        </w:rPr>
        <w:t>2-й маршрут:  Зачепилівка-Нагірне-Устимівка-Романівка-Новоселівка-Чернещина-Руновщина-Орчик-Малий Орчик-Залінійне-Нагірне-Зачепилівка.</w:t>
      </w:r>
    </w:p>
    <w:p w:rsidR="00982A91" w:rsidRPr="00227F30" w:rsidRDefault="00982A91" w:rsidP="001B77D8">
      <w:pPr>
        <w:pStyle w:val="BodyText2"/>
        <w:ind w:firstLine="540"/>
        <w:rPr>
          <w:sz w:val="28"/>
          <w:szCs w:val="28"/>
        </w:rPr>
      </w:pPr>
      <w:r w:rsidRPr="00227F30">
        <w:rPr>
          <w:sz w:val="28"/>
          <w:szCs w:val="28"/>
        </w:rPr>
        <w:t>3-й маршрут: Зачепилівка-Миколаївка-Олександрівка- Забарине – Першотравневе-Червоний Жовтень-Сомівка – Зачепилівка.</w:t>
      </w:r>
    </w:p>
    <w:p w:rsidR="00982A91" w:rsidRPr="00227F30" w:rsidRDefault="00982A91" w:rsidP="001B77D8">
      <w:pPr>
        <w:pStyle w:val="BodyText2"/>
        <w:ind w:firstLine="540"/>
        <w:rPr>
          <w:sz w:val="28"/>
          <w:szCs w:val="28"/>
        </w:rPr>
      </w:pPr>
      <w:r w:rsidRPr="00227F30">
        <w:rPr>
          <w:sz w:val="28"/>
          <w:szCs w:val="28"/>
        </w:rPr>
        <w:t xml:space="preserve">12 червня 2012 року о 12.30 під час перебування у таборі відпочинку з денним перебуванням «Орлятко» при Зачепилівському ліцеї Зачепилівської районної державної адміністрації стався нещасний випадок з Князєвим Іваном Олеговичем, учнем 2-Б класу. Учень отримав закритий перелом головки проксимальної фаланги ІІІ пальця лівої кисті. Взято пояснення з класного - Краснік Олени Степанівни, начальника табору відпочинку з денним перебуванням «Орлятко» - Пилипенко Галини Володимирівни та директора Зачепилівського ліцею - Великої Валентини Вікторівни. Цей випадок був розглянутий на засіданні педагогічної ради Зачепилівського ліцею (протокол № 8 від 31.08.2012). Вихователю табору відпочинку з денним перебуванням «Орлятко» при Зачепилівському ліцеї Краснік О.С. винесено догану. Начальника табору відпочинку Пилипенко Г.В. попереджено про дисциплінарну відповідальність. </w:t>
      </w:r>
    </w:p>
    <w:p w:rsidR="00982A91" w:rsidRPr="00227F30" w:rsidRDefault="00982A91" w:rsidP="00B50FF1">
      <w:pPr>
        <w:pStyle w:val="BodyText2"/>
        <w:ind w:firstLine="540"/>
        <w:rPr>
          <w:sz w:val="28"/>
          <w:szCs w:val="28"/>
        </w:rPr>
      </w:pPr>
      <w:r w:rsidRPr="00227F30">
        <w:rPr>
          <w:sz w:val="28"/>
          <w:szCs w:val="28"/>
        </w:rPr>
        <w:t xml:space="preserve">Начальником відділу освіти затверджений спільний план роботи Зачепилівського районної Будинку дитячої та юнацької творчості та таборів оздоровлення та відпочинку загальноосвітніх навчальних закладів Зачепилівського району. Відповідно плану проведена відповідна робота загальноосвітніх навчальних закладів з Зачепилівським районним Будинком дитячої та юнацької творчості. Кожного дня працювали і приймали у себе учнів навчальних закладів для проведення різних ігор, вікторин. На базі Руновщинської та Леб’язької ЗОШ І-ІІІ ступенів були проведені концертні програми танцювального колективу «Веселковий розмай». </w:t>
      </w:r>
    </w:p>
    <w:p w:rsidR="00982A91" w:rsidRPr="00227F30" w:rsidRDefault="00982A91" w:rsidP="00B50FF1">
      <w:pPr>
        <w:ind w:firstLine="540"/>
        <w:jc w:val="both"/>
        <w:rPr>
          <w:sz w:val="28"/>
          <w:szCs w:val="28"/>
        </w:rPr>
      </w:pPr>
      <w:r w:rsidRPr="00227F30">
        <w:rPr>
          <w:sz w:val="28"/>
          <w:szCs w:val="28"/>
        </w:rPr>
        <w:t xml:space="preserve">З 01 червня 2012 року на санаторний режим роботи переведено 6 дошкільних навчальних закладів, де до 31 серпня 2012 року відпочивало 294 дитини, які забезпечувалися чотириразовим харчуванням. До меню включалися свіжі овочі, фрукти, соки. Щоденно проводилися ранкова гімнастика, 1-2 рази на тиждень – спортивні розваги, свята. Під час денного сну забезпечувався доступ свіжого повітря в спальні кімнати. З дітьми проводилися загартовуючі процедури. </w:t>
      </w:r>
    </w:p>
    <w:p w:rsidR="00982A91" w:rsidRPr="00227F30" w:rsidRDefault="00982A91" w:rsidP="00B50FF1">
      <w:pPr>
        <w:pStyle w:val="BodyText2"/>
        <w:ind w:firstLine="540"/>
        <w:rPr>
          <w:sz w:val="28"/>
          <w:szCs w:val="28"/>
        </w:rPr>
      </w:pPr>
      <w:r w:rsidRPr="00227F30">
        <w:rPr>
          <w:sz w:val="28"/>
          <w:szCs w:val="28"/>
        </w:rPr>
        <w:t>Діти це найдорожче, що у нас є, тому їх вихованню, відпочинку та організації дозвілля і оздоровлення ми повинні приділяти максимум уваги.</w:t>
      </w:r>
    </w:p>
    <w:p w:rsidR="00982A91" w:rsidRDefault="00982A91" w:rsidP="00D455C3">
      <w:pPr>
        <w:pStyle w:val="BodyText2"/>
        <w:ind w:firstLine="720"/>
        <w:jc w:val="center"/>
        <w:rPr>
          <w:b/>
          <w:i/>
          <w:sz w:val="28"/>
          <w:szCs w:val="28"/>
        </w:rPr>
      </w:pPr>
      <w:r w:rsidRPr="00312E69">
        <w:rPr>
          <w:noProof/>
          <w:sz w:val="26"/>
          <w:szCs w:val="26"/>
          <w:lang w:val="ru-RU"/>
        </w:rPr>
        <w:object w:dxaOrig="10509" w:dyaOrig="4563">
          <v:shape id="_x0000_i1028" type="#_x0000_t75" style="width:562.5pt;height:240.75pt" o:ole="">
            <v:imagedata r:id="rId16" o:title="" croptop="-2959f" cropbottom="-603f" cropleft="-2538f" cropright="-2089f"/>
            <o:lock v:ext="edit" aspectratio="f"/>
          </v:shape>
          <o:OLEObject Type="Embed" ProgID="Excel.Sheet.8" ShapeID="_x0000_i1028" DrawAspect="Content" ObjectID="_1424675701" r:id="rId17"/>
        </w:object>
      </w:r>
    </w:p>
    <w:p w:rsidR="00982A91" w:rsidRDefault="00982A91" w:rsidP="00B50FF1">
      <w:pPr>
        <w:pStyle w:val="BodyText"/>
        <w:ind w:firstLine="540"/>
        <w:rPr>
          <w:i/>
        </w:rPr>
      </w:pPr>
    </w:p>
    <w:p w:rsidR="00982A91" w:rsidRPr="00227F30" w:rsidRDefault="00982A91" w:rsidP="00B50FF1">
      <w:pPr>
        <w:pStyle w:val="BodyText"/>
        <w:ind w:firstLine="540"/>
        <w:rPr>
          <w:sz w:val="28"/>
          <w:szCs w:val="28"/>
        </w:rPr>
      </w:pPr>
      <w:r w:rsidRPr="00227F30">
        <w:rPr>
          <w:sz w:val="28"/>
          <w:szCs w:val="28"/>
        </w:rPr>
        <w:t xml:space="preserve"> У 2011/2012 навчальному році  заклади освіти закінчили </w:t>
      </w:r>
      <w:r w:rsidRPr="00227F30">
        <w:rPr>
          <w:b/>
          <w:bCs/>
          <w:sz w:val="28"/>
          <w:szCs w:val="28"/>
        </w:rPr>
        <w:t>174</w:t>
      </w:r>
      <w:r w:rsidRPr="00227F30">
        <w:rPr>
          <w:sz w:val="28"/>
          <w:szCs w:val="28"/>
        </w:rPr>
        <w:t xml:space="preserve"> випускники – 9 - х класів та </w:t>
      </w:r>
      <w:r w:rsidRPr="00227F30">
        <w:rPr>
          <w:b/>
          <w:bCs/>
          <w:sz w:val="28"/>
          <w:szCs w:val="28"/>
        </w:rPr>
        <w:t>128</w:t>
      </w:r>
      <w:r w:rsidRPr="00227F30">
        <w:rPr>
          <w:sz w:val="28"/>
          <w:szCs w:val="28"/>
        </w:rPr>
        <w:t xml:space="preserve"> випускників   11 – х  класів. </w:t>
      </w:r>
    </w:p>
    <w:p w:rsidR="00982A91" w:rsidRPr="00227F30" w:rsidRDefault="00982A91" w:rsidP="00B50FF1">
      <w:pPr>
        <w:ind w:firstLine="540"/>
        <w:jc w:val="both"/>
        <w:rPr>
          <w:b/>
          <w:bCs/>
          <w:sz w:val="28"/>
        </w:rPr>
      </w:pPr>
      <w:r w:rsidRPr="00227F30">
        <w:rPr>
          <w:b/>
          <w:bCs/>
          <w:sz w:val="28"/>
        </w:rPr>
        <w:t xml:space="preserve">Із 174 випускників  9 класу 2011/2012  навчального року </w:t>
      </w:r>
      <w:r>
        <w:rPr>
          <w:b/>
          <w:bCs/>
          <w:sz w:val="28"/>
        </w:rPr>
        <w:t>до</w:t>
      </w:r>
      <w:r w:rsidRPr="00227F30">
        <w:rPr>
          <w:b/>
          <w:bCs/>
          <w:sz w:val="28"/>
        </w:rPr>
        <w:t xml:space="preserve"> 10 клас</w:t>
      </w:r>
      <w:r>
        <w:rPr>
          <w:b/>
          <w:bCs/>
          <w:sz w:val="28"/>
        </w:rPr>
        <w:t>увступило</w:t>
      </w:r>
      <w:r w:rsidRPr="00227F30">
        <w:rPr>
          <w:b/>
          <w:bCs/>
          <w:sz w:val="28"/>
        </w:rPr>
        <w:t xml:space="preserve"> 112 </w:t>
      </w:r>
      <w:r>
        <w:rPr>
          <w:b/>
          <w:bCs/>
          <w:sz w:val="28"/>
        </w:rPr>
        <w:t>учнів</w:t>
      </w:r>
      <w:r w:rsidRPr="00227F30">
        <w:rPr>
          <w:b/>
          <w:bCs/>
          <w:sz w:val="28"/>
        </w:rPr>
        <w:t xml:space="preserve">, </w:t>
      </w:r>
      <w:r>
        <w:rPr>
          <w:b/>
          <w:bCs/>
          <w:sz w:val="28"/>
        </w:rPr>
        <w:t>43 учнів до навчальних закладів І – ІІ рівня акредитації</w:t>
      </w:r>
      <w:r w:rsidRPr="00227F30">
        <w:rPr>
          <w:b/>
          <w:bCs/>
          <w:sz w:val="28"/>
        </w:rPr>
        <w:t>, в ПТНЗ – 19 чол.</w:t>
      </w:r>
    </w:p>
    <w:p w:rsidR="00982A91" w:rsidRPr="00227F30" w:rsidRDefault="00982A91" w:rsidP="00B50FF1">
      <w:pPr>
        <w:ind w:firstLine="540"/>
        <w:jc w:val="both"/>
        <w:rPr>
          <w:sz w:val="28"/>
        </w:rPr>
      </w:pPr>
      <w:r w:rsidRPr="00227F30">
        <w:rPr>
          <w:sz w:val="28"/>
        </w:rPr>
        <w:t>14 дев</w:t>
      </w:r>
      <w:r>
        <w:rPr>
          <w:sz w:val="28"/>
        </w:rPr>
        <w:t>’</w:t>
      </w:r>
      <w:r w:rsidRPr="00227F30">
        <w:rPr>
          <w:sz w:val="28"/>
        </w:rPr>
        <w:t xml:space="preserve">ятикласників обрали педагогічну професію, </w:t>
      </w:r>
      <w:r>
        <w:rPr>
          <w:sz w:val="28"/>
        </w:rPr>
        <w:t xml:space="preserve">вступивши </w:t>
      </w:r>
      <w:r w:rsidRPr="00227F30">
        <w:rPr>
          <w:sz w:val="28"/>
        </w:rPr>
        <w:t>до Красноградського педагогічного коледжу: 6 обрали початкові класи, 2 – трудове навчання та інформатику, 3 – трудове навчання, 1 – фізична культура та інформатика (Зачепилівський ліцей, Миколаївська ЗОШ І – ІІІ ст., Забаринська ЗОШ І – ІІ ст., Новомажарівська ЗОШ І – ІІІ ст.), -2 випускниці Руновщинської ЗОШ І – ІІІ ст. проступили в Дніпропетровський педколедж на спеціальність “Дошкільне виховання”.</w:t>
      </w:r>
    </w:p>
    <w:p w:rsidR="00982A91" w:rsidRPr="00227F30" w:rsidRDefault="00982A91" w:rsidP="00B50FF1">
      <w:pPr>
        <w:tabs>
          <w:tab w:val="left" w:pos="900"/>
        </w:tabs>
        <w:ind w:firstLine="540"/>
        <w:jc w:val="both"/>
        <w:rPr>
          <w:sz w:val="28"/>
        </w:rPr>
      </w:pPr>
      <w:r w:rsidRPr="00227F30">
        <w:rPr>
          <w:sz w:val="28"/>
        </w:rPr>
        <w:t>5 чоловік поступили до Красноградського медичного коледжу (Зачепилівський ліцей, Забаринська ЗОШ, Чернещинський НВК, Залінійнівська ЗОШ І – ІІ ст., Новомажарівська ЗОШ І – ІІІ ст).</w:t>
      </w:r>
    </w:p>
    <w:p w:rsidR="00982A91" w:rsidRPr="00227F30" w:rsidRDefault="00982A91" w:rsidP="00B50FF1">
      <w:pPr>
        <w:tabs>
          <w:tab w:val="left" w:pos="900"/>
        </w:tabs>
        <w:ind w:firstLine="540"/>
        <w:jc w:val="both"/>
        <w:rPr>
          <w:sz w:val="28"/>
        </w:rPr>
      </w:pPr>
      <w:r w:rsidRPr="00227F30">
        <w:rPr>
          <w:sz w:val="28"/>
        </w:rPr>
        <w:t>2 – обрали коледж  Харківської Національної фармацевтичної академії.</w:t>
      </w:r>
    </w:p>
    <w:p w:rsidR="00982A91" w:rsidRPr="00227F30" w:rsidRDefault="00982A91" w:rsidP="00B50FF1">
      <w:pPr>
        <w:tabs>
          <w:tab w:val="left" w:pos="900"/>
        </w:tabs>
        <w:ind w:firstLine="540"/>
        <w:jc w:val="both"/>
        <w:rPr>
          <w:sz w:val="28"/>
        </w:rPr>
      </w:pPr>
      <w:r w:rsidRPr="00227F30">
        <w:rPr>
          <w:sz w:val="28"/>
        </w:rPr>
        <w:t>1 учениця Зачепилівського ліцею поступила в Харківське музичне училище, 1 – в Харківське культпросвітнє училище.</w:t>
      </w:r>
    </w:p>
    <w:p w:rsidR="00982A91" w:rsidRPr="00227F30" w:rsidRDefault="00982A91" w:rsidP="00B50FF1">
      <w:pPr>
        <w:tabs>
          <w:tab w:val="left" w:pos="900"/>
        </w:tabs>
        <w:ind w:firstLine="540"/>
        <w:jc w:val="both"/>
        <w:rPr>
          <w:sz w:val="28"/>
        </w:rPr>
      </w:pPr>
      <w:r w:rsidRPr="00227F30">
        <w:rPr>
          <w:sz w:val="28"/>
        </w:rPr>
        <w:t>До Харківського кооперативного коледжу поступили – 1 чол., до Новомосковського  кооперативного комунального коледжу економіки і права – 2 чол., до Полтавського бізнес – коледжу – 1 чол.</w:t>
      </w:r>
    </w:p>
    <w:p w:rsidR="00982A91" w:rsidRPr="00227F30" w:rsidRDefault="00982A91" w:rsidP="00B50FF1">
      <w:pPr>
        <w:tabs>
          <w:tab w:val="left" w:pos="900"/>
        </w:tabs>
        <w:ind w:firstLine="540"/>
        <w:jc w:val="both"/>
        <w:rPr>
          <w:sz w:val="28"/>
        </w:rPr>
      </w:pPr>
      <w:r w:rsidRPr="00227F30">
        <w:rPr>
          <w:sz w:val="28"/>
        </w:rPr>
        <w:t>6 випускників обрали професії сільськогосподарського напрямку (4 - навчаються в Красноградському технікумі механізації та електрифікації сільського господарства, 1 - Хорольському агропромисловому коледжі, 1 - Новомосковському коледжі Дніпропетровського аграрного університет),  5 - дорожно-транспортного (навчаються в  Харківському автодорожньому коледжі, Харківському автотранспортному коледжі, Дніпропетровському транспортно – економічному коледжі).</w:t>
      </w:r>
    </w:p>
    <w:p w:rsidR="00982A91" w:rsidRPr="00227F30" w:rsidRDefault="00982A91" w:rsidP="00B50FF1">
      <w:pPr>
        <w:tabs>
          <w:tab w:val="left" w:pos="900"/>
        </w:tabs>
        <w:ind w:firstLine="540"/>
        <w:jc w:val="both"/>
        <w:rPr>
          <w:sz w:val="28"/>
        </w:rPr>
      </w:pPr>
      <w:r w:rsidRPr="00227F30">
        <w:rPr>
          <w:sz w:val="28"/>
        </w:rPr>
        <w:t>4 чол. обрали будівельні та промислові спеціальності (1 - Севастопольський будівельний коледж, 2 - Дніпропетровський індустріальний коледж,  1 - Запорізький металургійний коледж).</w:t>
      </w:r>
    </w:p>
    <w:p w:rsidR="00982A91" w:rsidRPr="00227F30" w:rsidRDefault="00982A91" w:rsidP="00B50FF1">
      <w:pPr>
        <w:tabs>
          <w:tab w:val="left" w:pos="900"/>
        </w:tabs>
        <w:ind w:firstLine="540"/>
        <w:jc w:val="both"/>
        <w:rPr>
          <w:sz w:val="28"/>
        </w:rPr>
      </w:pPr>
      <w:r w:rsidRPr="00227F30">
        <w:rPr>
          <w:sz w:val="28"/>
        </w:rPr>
        <w:t>1 чол. обрав Дніпропетровський технологічний коледж.</w:t>
      </w:r>
    </w:p>
    <w:p w:rsidR="00982A91" w:rsidRPr="00227F30" w:rsidRDefault="00982A91" w:rsidP="00B50FF1">
      <w:pPr>
        <w:tabs>
          <w:tab w:val="left" w:pos="1305"/>
        </w:tabs>
        <w:ind w:firstLine="540"/>
        <w:jc w:val="both"/>
        <w:rPr>
          <w:sz w:val="28"/>
        </w:rPr>
      </w:pPr>
      <w:r w:rsidRPr="00227F30">
        <w:rPr>
          <w:sz w:val="28"/>
        </w:rPr>
        <w:t xml:space="preserve">19 випускників 9 класу  навчаються в ПТНЗ  на виробничих професіях м. Краснограду - 2, м. Карлівка  - 6, м. Перещепино  -3,  м. Дніпропетровська – 6, м.Новомосковська –1, пгт. Кегичівка – 1. </w:t>
      </w:r>
    </w:p>
    <w:p w:rsidR="00982A91" w:rsidRPr="00227F30" w:rsidRDefault="00982A91" w:rsidP="00B50FF1">
      <w:pPr>
        <w:tabs>
          <w:tab w:val="left" w:pos="1305"/>
        </w:tabs>
        <w:ind w:firstLine="540"/>
        <w:jc w:val="both"/>
        <w:rPr>
          <w:b/>
          <w:bCs/>
          <w:sz w:val="28"/>
        </w:rPr>
      </w:pPr>
      <w:r w:rsidRPr="00227F30">
        <w:rPr>
          <w:b/>
          <w:bCs/>
          <w:sz w:val="28"/>
        </w:rPr>
        <w:t>Із 128 випускників 11 класу у вищі навчальні заклади ІІІ –І</w:t>
      </w:r>
      <w:r w:rsidRPr="00227F30">
        <w:rPr>
          <w:b/>
          <w:bCs/>
          <w:sz w:val="28"/>
          <w:lang w:val="en-US"/>
        </w:rPr>
        <w:t>V</w:t>
      </w:r>
      <w:r w:rsidRPr="00227F30">
        <w:rPr>
          <w:b/>
          <w:bCs/>
          <w:sz w:val="28"/>
        </w:rPr>
        <w:t xml:space="preserve"> рівня акредитації поступили 43 випускники, І – ІІ рівня акредитації – 24, в ПТНЗ – 61.</w:t>
      </w:r>
    </w:p>
    <w:p w:rsidR="00982A91" w:rsidRPr="00227F30" w:rsidRDefault="00982A91" w:rsidP="00B50FF1">
      <w:pPr>
        <w:tabs>
          <w:tab w:val="left" w:pos="1305"/>
        </w:tabs>
        <w:ind w:firstLine="540"/>
        <w:jc w:val="both"/>
        <w:rPr>
          <w:sz w:val="28"/>
        </w:rPr>
      </w:pPr>
      <w:r w:rsidRPr="00227F30">
        <w:rPr>
          <w:sz w:val="28"/>
        </w:rPr>
        <w:t>В педагогічні заклади ІІІ – І</w:t>
      </w:r>
      <w:r w:rsidRPr="00227F30">
        <w:rPr>
          <w:sz w:val="28"/>
          <w:lang w:val="en-US"/>
        </w:rPr>
        <w:t>V</w:t>
      </w:r>
      <w:r w:rsidRPr="00227F30">
        <w:rPr>
          <w:sz w:val="28"/>
        </w:rPr>
        <w:t xml:space="preserve">  рівня акредитації поступили 6 випускників. З них: Зачепилівський ліцей – 2 чол. –  Харківська інженерно–педагогічна академія, ХНУ ім. Каразіна – 1, Київський  національний університет ім..Драгоманова – 1, Новомажарівська ЗОШ І – ІІІ ст. - Бердянський державний педагогічний університет – 1,  Зіньківщинська ЗОШ І – ІІІ ст. - Харківський національний державний університет  ім. Г.С.Сковороди – 1. </w:t>
      </w:r>
    </w:p>
    <w:p w:rsidR="00982A91" w:rsidRPr="00227F30" w:rsidRDefault="00982A91" w:rsidP="00B50FF1">
      <w:pPr>
        <w:tabs>
          <w:tab w:val="left" w:pos="1305"/>
        </w:tabs>
        <w:ind w:firstLine="540"/>
        <w:jc w:val="both"/>
        <w:rPr>
          <w:sz w:val="28"/>
        </w:rPr>
      </w:pPr>
      <w:r w:rsidRPr="00227F30">
        <w:rPr>
          <w:sz w:val="28"/>
        </w:rPr>
        <w:t xml:space="preserve">Медичні професії обрали 2 випускники Зачепилівського ліцею та Миколаївської ЗОШ І – ІІІ ст., які поступили   в Запорізький медичний університет та Харківський медичний університет. </w:t>
      </w:r>
    </w:p>
    <w:p w:rsidR="00982A91" w:rsidRPr="00227F30" w:rsidRDefault="00982A91" w:rsidP="00B50FF1">
      <w:pPr>
        <w:tabs>
          <w:tab w:val="left" w:pos="1305"/>
        </w:tabs>
        <w:ind w:firstLine="540"/>
        <w:jc w:val="both"/>
        <w:rPr>
          <w:sz w:val="28"/>
        </w:rPr>
      </w:pPr>
      <w:r w:rsidRPr="00227F30">
        <w:rPr>
          <w:sz w:val="28"/>
        </w:rPr>
        <w:t>Фармаце</w:t>
      </w:r>
      <w:r>
        <w:rPr>
          <w:sz w:val="28"/>
        </w:rPr>
        <w:t>втичні спеціальності обрали 2 учня</w:t>
      </w:r>
      <w:r w:rsidRPr="00227F30">
        <w:rPr>
          <w:sz w:val="28"/>
        </w:rPr>
        <w:t xml:space="preserve"> Бердянського НВК та Миколаївської ЗОШ І – ІІІ ст. та відповідно </w:t>
      </w:r>
      <w:r>
        <w:rPr>
          <w:sz w:val="28"/>
        </w:rPr>
        <w:t>вступили до Харківського Національного фармацевтичного</w:t>
      </w:r>
      <w:r w:rsidRPr="00227F30">
        <w:rPr>
          <w:sz w:val="28"/>
        </w:rPr>
        <w:t xml:space="preserve"> університет</w:t>
      </w:r>
      <w:r>
        <w:rPr>
          <w:sz w:val="28"/>
        </w:rPr>
        <w:t>у</w:t>
      </w:r>
      <w:r w:rsidRPr="00227F30">
        <w:rPr>
          <w:sz w:val="28"/>
        </w:rPr>
        <w:t>.</w:t>
      </w:r>
    </w:p>
    <w:p w:rsidR="00982A91" w:rsidRPr="00227F30" w:rsidRDefault="00982A91" w:rsidP="00B50FF1">
      <w:pPr>
        <w:tabs>
          <w:tab w:val="left" w:pos="1305"/>
        </w:tabs>
        <w:ind w:firstLine="540"/>
        <w:jc w:val="both"/>
        <w:rPr>
          <w:sz w:val="28"/>
        </w:rPr>
      </w:pPr>
      <w:r w:rsidRPr="00227F30">
        <w:rPr>
          <w:sz w:val="28"/>
        </w:rPr>
        <w:t>Професії сільськогосподарського напрямку обрали  6 випускників: Зачепилівського ліцею –4 (3 з них - поступили в ХНУМ</w:t>
      </w:r>
      <w:r>
        <w:rPr>
          <w:sz w:val="28"/>
        </w:rPr>
        <w:t>Г</w:t>
      </w:r>
      <w:r w:rsidRPr="00227F30">
        <w:rPr>
          <w:sz w:val="28"/>
        </w:rPr>
        <w:t xml:space="preserve"> с/х ім. Василенка, 1 –Дніпропетровський аграрний університет), 1 випускник  Руновщинської ЗОШ І – ІІІ ст. – в Полтавську державну аграрну академію, 1 –Бердянського НВК в Харківську  державну зооветеринарну академію.</w:t>
      </w:r>
    </w:p>
    <w:p w:rsidR="00982A91" w:rsidRPr="00227F30" w:rsidRDefault="00982A91" w:rsidP="00B50FF1">
      <w:pPr>
        <w:tabs>
          <w:tab w:val="left" w:pos="1305"/>
        </w:tabs>
        <w:ind w:firstLine="540"/>
        <w:jc w:val="both"/>
        <w:rPr>
          <w:sz w:val="28"/>
        </w:rPr>
      </w:pPr>
      <w:r w:rsidRPr="00227F30">
        <w:rPr>
          <w:sz w:val="28"/>
        </w:rPr>
        <w:t>1 випускник Зачепилівського ліцею навчається в Харківській юридичній академії ім. Я.Мудрого.</w:t>
      </w:r>
    </w:p>
    <w:p w:rsidR="00982A91" w:rsidRPr="00227F30" w:rsidRDefault="00982A91" w:rsidP="00B50FF1">
      <w:pPr>
        <w:tabs>
          <w:tab w:val="left" w:pos="1305"/>
        </w:tabs>
        <w:ind w:firstLine="540"/>
        <w:jc w:val="both"/>
        <w:rPr>
          <w:sz w:val="28"/>
        </w:rPr>
      </w:pPr>
      <w:r w:rsidRPr="00227F30">
        <w:rPr>
          <w:sz w:val="28"/>
        </w:rPr>
        <w:t>2 випускники навчається в  Харківському інституті харчової промисловості та торгівлі, 1 – в Харківському торгово– економічному інституті на економічному та товарознавчому факультеті (Зачепилівський ліцей, Бердянський НВК).</w:t>
      </w:r>
    </w:p>
    <w:p w:rsidR="00982A91" w:rsidRPr="00227F30" w:rsidRDefault="00982A91" w:rsidP="00B50FF1">
      <w:pPr>
        <w:tabs>
          <w:tab w:val="left" w:pos="1305"/>
        </w:tabs>
        <w:ind w:firstLine="540"/>
        <w:jc w:val="both"/>
        <w:rPr>
          <w:sz w:val="28"/>
        </w:rPr>
      </w:pPr>
      <w:r w:rsidRPr="00227F30">
        <w:rPr>
          <w:sz w:val="28"/>
        </w:rPr>
        <w:t>4 випускники навчається в Національному технічному університеті “ХПІ”( Зіньківщинська ЗОШ І – ІІІ ст., Зачепилівський ліцей, Руновщинська ЗОШ І – ІІІ ст.).</w:t>
      </w:r>
    </w:p>
    <w:p w:rsidR="00982A91" w:rsidRPr="00227F30" w:rsidRDefault="00982A91" w:rsidP="00B50FF1">
      <w:pPr>
        <w:tabs>
          <w:tab w:val="left" w:pos="1305"/>
        </w:tabs>
        <w:ind w:firstLine="540"/>
        <w:jc w:val="both"/>
        <w:rPr>
          <w:sz w:val="28"/>
        </w:rPr>
      </w:pPr>
      <w:r w:rsidRPr="00227F30">
        <w:rPr>
          <w:sz w:val="28"/>
        </w:rPr>
        <w:t>3 випускники здобувають спеціальність в Харківському регіональному інституті державного управління Національної Академії  державного управління при Президентові України, Донецькій  Міжрегіональній академії управління кадрами (Зачепилівський ліцей), в Дніпропетровському інституті Міжрегіональної академії управління персоналом (Руновщинська ЗОШ І – ІІІ ст.).</w:t>
      </w:r>
    </w:p>
    <w:p w:rsidR="00982A91" w:rsidRPr="00227F30" w:rsidRDefault="00982A91" w:rsidP="00B50FF1">
      <w:pPr>
        <w:tabs>
          <w:tab w:val="left" w:pos="1305"/>
        </w:tabs>
        <w:ind w:firstLine="540"/>
        <w:jc w:val="both"/>
        <w:rPr>
          <w:sz w:val="28"/>
          <w:szCs w:val="28"/>
        </w:rPr>
      </w:pPr>
      <w:r w:rsidRPr="00227F30">
        <w:rPr>
          <w:sz w:val="28"/>
          <w:szCs w:val="28"/>
        </w:rPr>
        <w:t xml:space="preserve">Випускники Зачепилівського ліцею навчаються в Харківському фінансово – економічному  інституті </w:t>
      </w:r>
      <w:r>
        <w:rPr>
          <w:sz w:val="28"/>
          <w:szCs w:val="28"/>
        </w:rPr>
        <w:t>(1)</w:t>
      </w:r>
      <w:r w:rsidRPr="00227F30">
        <w:rPr>
          <w:sz w:val="28"/>
          <w:szCs w:val="28"/>
        </w:rPr>
        <w:t xml:space="preserve">, в Харківському національному університеті будівництва та архітектури </w:t>
      </w:r>
      <w:r>
        <w:rPr>
          <w:sz w:val="28"/>
          <w:szCs w:val="28"/>
        </w:rPr>
        <w:t>(1)</w:t>
      </w:r>
      <w:r w:rsidRPr="00227F30">
        <w:rPr>
          <w:sz w:val="28"/>
          <w:szCs w:val="28"/>
        </w:rPr>
        <w:t xml:space="preserve">, в Національному аерокосмічному університеті ім.. Жуковського “Харківський авіаційний інститут” </w:t>
      </w:r>
      <w:r>
        <w:rPr>
          <w:sz w:val="28"/>
          <w:szCs w:val="28"/>
        </w:rPr>
        <w:t>(1)</w:t>
      </w:r>
      <w:r w:rsidRPr="00227F30">
        <w:rPr>
          <w:sz w:val="28"/>
          <w:szCs w:val="28"/>
        </w:rPr>
        <w:t xml:space="preserve">, в Дніпропетровському національному </w:t>
      </w:r>
      <w:r>
        <w:rPr>
          <w:sz w:val="28"/>
          <w:szCs w:val="28"/>
        </w:rPr>
        <w:t>університеті ім. Гончара (1)</w:t>
      </w:r>
      <w:r w:rsidRPr="00227F30">
        <w:rPr>
          <w:sz w:val="28"/>
          <w:szCs w:val="28"/>
        </w:rPr>
        <w:t xml:space="preserve">, в Дніпропетровському гірничому університеті </w:t>
      </w:r>
      <w:r>
        <w:rPr>
          <w:sz w:val="28"/>
          <w:szCs w:val="28"/>
        </w:rPr>
        <w:t>(1)</w:t>
      </w:r>
      <w:r w:rsidRPr="00227F30">
        <w:rPr>
          <w:sz w:val="28"/>
          <w:szCs w:val="28"/>
        </w:rPr>
        <w:t xml:space="preserve">, в Дніпропетровському Державному хіміко – технологічному університеті </w:t>
      </w:r>
      <w:r>
        <w:rPr>
          <w:sz w:val="28"/>
          <w:szCs w:val="28"/>
        </w:rPr>
        <w:t>(1)</w:t>
      </w:r>
      <w:r w:rsidRPr="00227F30">
        <w:rPr>
          <w:sz w:val="28"/>
          <w:szCs w:val="28"/>
        </w:rPr>
        <w:t xml:space="preserve">, в Дніпропетровській таможенній академії </w:t>
      </w:r>
      <w:r>
        <w:rPr>
          <w:sz w:val="28"/>
          <w:szCs w:val="28"/>
        </w:rPr>
        <w:t>(1)</w:t>
      </w:r>
      <w:r w:rsidRPr="00227F30">
        <w:rPr>
          <w:sz w:val="28"/>
          <w:szCs w:val="28"/>
        </w:rPr>
        <w:t>.</w:t>
      </w:r>
    </w:p>
    <w:p w:rsidR="00982A91" w:rsidRPr="00227F30" w:rsidRDefault="00982A91" w:rsidP="00B50FF1">
      <w:pPr>
        <w:tabs>
          <w:tab w:val="left" w:pos="1305"/>
        </w:tabs>
        <w:ind w:firstLine="540"/>
        <w:jc w:val="both"/>
        <w:rPr>
          <w:sz w:val="28"/>
          <w:szCs w:val="28"/>
        </w:rPr>
      </w:pPr>
      <w:r w:rsidRPr="00227F30">
        <w:rPr>
          <w:sz w:val="28"/>
          <w:szCs w:val="28"/>
        </w:rPr>
        <w:t xml:space="preserve">В Дніпропетровському гуманітарному університеті та в Українській національній академії “Харківський гуманітарний університет”  навчається - 3 чол. ( Руновщинська ЗОШ І – ІІІ ст. – 1 чол. та Зачепилівський ліцей – 2 чол.). </w:t>
      </w:r>
    </w:p>
    <w:p w:rsidR="00982A91" w:rsidRPr="00227F30" w:rsidRDefault="00982A91" w:rsidP="00B50FF1">
      <w:pPr>
        <w:ind w:firstLine="540"/>
        <w:jc w:val="both"/>
        <w:rPr>
          <w:sz w:val="28"/>
        </w:rPr>
      </w:pPr>
      <w:r w:rsidRPr="00227F30">
        <w:rPr>
          <w:sz w:val="28"/>
        </w:rPr>
        <w:t>В Харківському національному автодорожньому університеті навчається 3 випускники (Зачепилівський ліцей – 2 чол., Миколаївська ЗОШ І – ІІІ ст. – 1 чол.).</w:t>
      </w:r>
    </w:p>
    <w:p w:rsidR="00982A91" w:rsidRPr="00227F30" w:rsidRDefault="00982A91" w:rsidP="00B50FF1">
      <w:pPr>
        <w:tabs>
          <w:tab w:val="left" w:pos="1485"/>
        </w:tabs>
        <w:ind w:firstLine="540"/>
        <w:jc w:val="both"/>
        <w:rPr>
          <w:sz w:val="28"/>
        </w:rPr>
      </w:pPr>
      <w:r w:rsidRPr="00227F30">
        <w:rPr>
          <w:sz w:val="28"/>
        </w:rPr>
        <w:t>1 випускник навчається в Дніпропетровському державному університеті внутрішніх справ (Зіньківщинська ЗОШ І – ІІІ ст.), 1 – в Харківському національному економічному університеті (Чернещинський НВК), 1 – в Миколаївському Міжрегіональному інституті розвитку людини (Руновщинська ЗОШ І –ІІІ ст.).</w:t>
      </w:r>
    </w:p>
    <w:p w:rsidR="00982A91" w:rsidRPr="00227F30" w:rsidRDefault="00982A91" w:rsidP="00B50FF1">
      <w:pPr>
        <w:tabs>
          <w:tab w:val="left" w:pos="915"/>
        </w:tabs>
        <w:ind w:firstLine="540"/>
        <w:jc w:val="both"/>
        <w:rPr>
          <w:sz w:val="28"/>
          <w:szCs w:val="28"/>
        </w:rPr>
      </w:pPr>
      <w:r w:rsidRPr="00227F30">
        <w:rPr>
          <w:sz w:val="28"/>
          <w:szCs w:val="28"/>
        </w:rPr>
        <w:t>В навчальні заклади І – ІІ рівня акредитації поступило 24 випускники  11 класу.</w:t>
      </w:r>
    </w:p>
    <w:p w:rsidR="00982A91" w:rsidRPr="00227F30" w:rsidRDefault="00982A91" w:rsidP="00B50FF1">
      <w:pPr>
        <w:tabs>
          <w:tab w:val="left" w:pos="915"/>
        </w:tabs>
        <w:ind w:firstLine="540"/>
        <w:jc w:val="both"/>
        <w:rPr>
          <w:sz w:val="28"/>
        </w:rPr>
      </w:pPr>
      <w:r w:rsidRPr="00227F30">
        <w:rPr>
          <w:sz w:val="28"/>
        </w:rPr>
        <w:t>В Красноградський педагогічний коледж  поступили на  спеціальність “дошкільне виховання “ 2 випускниці із Зачепилівського ліцею.</w:t>
      </w:r>
    </w:p>
    <w:p w:rsidR="00982A91" w:rsidRPr="00227F30" w:rsidRDefault="00982A91" w:rsidP="00B50FF1">
      <w:pPr>
        <w:tabs>
          <w:tab w:val="left" w:pos="915"/>
        </w:tabs>
        <w:ind w:firstLine="540"/>
        <w:jc w:val="both"/>
        <w:rPr>
          <w:sz w:val="28"/>
        </w:rPr>
      </w:pPr>
      <w:r w:rsidRPr="00227F30">
        <w:rPr>
          <w:sz w:val="28"/>
        </w:rPr>
        <w:t>В Дніпропетровський медичний коледж та Красноградський медичний коледж поступило 3 випускниці ( Зачепилівський ліцей та Бердянський НВК).</w:t>
      </w:r>
    </w:p>
    <w:p w:rsidR="00982A91" w:rsidRPr="00227F30" w:rsidRDefault="00982A91" w:rsidP="00B50FF1">
      <w:pPr>
        <w:tabs>
          <w:tab w:val="left" w:pos="915"/>
        </w:tabs>
        <w:ind w:firstLine="540"/>
        <w:jc w:val="both"/>
        <w:rPr>
          <w:sz w:val="28"/>
        </w:rPr>
      </w:pPr>
      <w:r w:rsidRPr="00227F30">
        <w:rPr>
          <w:sz w:val="28"/>
        </w:rPr>
        <w:t>В Красноградському сільськогосподарському технікумі механізації та електрифікації сільського господарства навчається  3 випускники (Зачепилівський ліцей, Руновщинська ЗОШ І – ІІІ ст., Чернещинський НВК), в Липковатівському аграрному коледжі – 1 (Руновщинська ЗОШ І – ІІІ ст.).</w:t>
      </w:r>
    </w:p>
    <w:p w:rsidR="00982A91" w:rsidRPr="00227F30" w:rsidRDefault="00982A91" w:rsidP="00B50FF1">
      <w:pPr>
        <w:tabs>
          <w:tab w:val="left" w:pos="915"/>
        </w:tabs>
        <w:ind w:firstLine="540"/>
        <w:jc w:val="both"/>
        <w:rPr>
          <w:sz w:val="28"/>
        </w:rPr>
      </w:pPr>
      <w:r w:rsidRPr="00227F30">
        <w:rPr>
          <w:sz w:val="28"/>
        </w:rPr>
        <w:t>3 випускники навчається в Харківському автотранспортному коледжі (Зачепилівський ліцей, Миколаївська ЗОШ І – ІІІ ст., Новомажарівська ЗОШ І – ІІІ ст.).</w:t>
      </w:r>
    </w:p>
    <w:p w:rsidR="00982A91" w:rsidRPr="00227F30" w:rsidRDefault="00982A91" w:rsidP="00B50FF1">
      <w:pPr>
        <w:tabs>
          <w:tab w:val="left" w:pos="915"/>
        </w:tabs>
        <w:ind w:firstLine="540"/>
        <w:jc w:val="both"/>
        <w:rPr>
          <w:sz w:val="28"/>
        </w:rPr>
      </w:pPr>
      <w:r w:rsidRPr="00227F30">
        <w:rPr>
          <w:sz w:val="28"/>
        </w:rPr>
        <w:t>В Харківському коледжі  переробної та харчової промисловості навчається  2 чол. (Зачепилівський ліцей та Чернещинський НВК).</w:t>
      </w:r>
    </w:p>
    <w:p w:rsidR="00982A91" w:rsidRPr="00227F30" w:rsidRDefault="00982A91" w:rsidP="00B50FF1">
      <w:pPr>
        <w:tabs>
          <w:tab w:val="left" w:pos="915"/>
        </w:tabs>
        <w:ind w:firstLine="540"/>
        <w:jc w:val="both"/>
        <w:rPr>
          <w:sz w:val="28"/>
        </w:rPr>
      </w:pPr>
      <w:r w:rsidRPr="00227F30">
        <w:rPr>
          <w:sz w:val="28"/>
        </w:rPr>
        <w:t xml:space="preserve">1 </w:t>
      </w:r>
      <w:r>
        <w:rPr>
          <w:sz w:val="28"/>
        </w:rPr>
        <w:t xml:space="preserve">випускник навчається </w:t>
      </w:r>
      <w:r w:rsidRPr="00227F30">
        <w:rPr>
          <w:sz w:val="28"/>
        </w:rPr>
        <w:t>в Дніпропетровському технікумі ракетобудування (Зачепилівський ліцей), 1 – в Харківському коледжі текстилю і дизайну (Бердянський НВК), 1 – в Харківському інженерно – педагогічному технікумі (Бердянський НВК), 1 – в Харківському радіотехнічному технікумі (Бердянський НВК).</w:t>
      </w:r>
    </w:p>
    <w:p w:rsidR="00982A91" w:rsidRPr="00227F30" w:rsidRDefault="00982A91" w:rsidP="00B50FF1">
      <w:pPr>
        <w:tabs>
          <w:tab w:val="left" w:pos="915"/>
        </w:tabs>
        <w:ind w:firstLine="540"/>
        <w:jc w:val="both"/>
        <w:rPr>
          <w:sz w:val="28"/>
        </w:rPr>
      </w:pPr>
      <w:r w:rsidRPr="00227F30">
        <w:rPr>
          <w:sz w:val="28"/>
        </w:rPr>
        <w:t>В Новомосковському коледжі економіки і права навчається 1 випускник (Руновщинська ЗОШ І – ІІІ ст.), в Дніпропетровському технологічному коледжі – 1 (Леб’язька ЗОШ І – ІІІ ст.), 1 – в Полтавському нафто-геолого розвідувальному технікумі (Чернещинський НВК), 1 – в Харківському кооперативно торгово – економічному коледжі (Зіньківщинська ЗОШ І – ІІІ ст.), 1 - у Вищому національному  училищі будівництва і архітектури м.Київ (Руновщинська ЗОШ І – ІІІ ст.).</w:t>
      </w:r>
    </w:p>
    <w:p w:rsidR="00982A91" w:rsidRPr="00227F30" w:rsidRDefault="00982A91" w:rsidP="00B50FF1">
      <w:pPr>
        <w:tabs>
          <w:tab w:val="left" w:pos="915"/>
        </w:tabs>
        <w:ind w:firstLine="540"/>
        <w:jc w:val="both"/>
        <w:rPr>
          <w:sz w:val="28"/>
        </w:rPr>
      </w:pPr>
      <w:r w:rsidRPr="00227F30">
        <w:rPr>
          <w:b/>
          <w:bCs/>
          <w:sz w:val="28"/>
        </w:rPr>
        <w:t>В ПТНЗ навчається  на виробничих професіях 61 випускник</w:t>
      </w:r>
      <w:r w:rsidRPr="00227F30">
        <w:rPr>
          <w:sz w:val="28"/>
        </w:rPr>
        <w:t xml:space="preserve">:  в Красноградському ПТУ –17чол., в Карлівському ПТУ – 11 чол., в Дніпропетровську –15 чол., в м. Перещепино – 9 чол., в м. Харкові – 9 чол., </w:t>
      </w:r>
    </w:p>
    <w:p w:rsidR="00982A91" w:rsidRPr="00227F30" w:rsidRDefault="00982A91" w:rsidP="00B50FF1">
      <w:pPr>
        <w:ind w:firstLine="540"/>
        <w:jc w:val="both"/>
        <w:rPr>
          <w:color w:val="000000"/>
          <w:sz w:val="28"/>
          <w:szCs w:val="28"/>
        </w:rPr>
      </w:pPr>
      <w:r w:rsidRPr="00227F30">
        <w:rPr>
          <w:sz w:val="28"/>
          <w:szCs w:val="28"/>
        </w:rPr>
        <w:t xml:space="preserve">Виконання нормативно-правових документів, рішень колегії, наказів – одна із умов </w:t>
      </w:r>
      <w:r w:rsidRPr="00227F30">
        <w:rPr>
          <w:color w:val="000000"/>
          <w:sz w:val="28"/>
          <w:szCs w:val="28"/>
        </w:rPr>
        <w:t xml:space="preserve">суттєвого поліпшення організаційної роботи і вжиття дієвих заходів щодо запобігання нещасним випадкам з дітьми в закладах освіти та поза межами навчального закладу, забезпечення належного рівня освіти з безпеки життєдіяльності всіх учасників навчально-виховного процесу.  </w:t>
      </w:r>
    </w:p>
    <w:p w:rsidR="00982A91" w:rsidRPr="00227F30" w:rsidRDefault="00982A91" w:rsidP="00B50FF1">
      <w:pPr>
        <w:ind w:firstLine="540"/>
        <w:jc w:val="both"/>
        <w:rPr>
          <w:color w:val="000000"/>
          <w:sz w:val="28"/>
          <w:szCs w:val="28"/>
        </w:rPr>
      </w:pPr>
      <w:r w:rsidRPr="00227F30">
        <w:rPr>
          <w:color w:val="000000"/>
          <w:sz w:val="28"/>
          <w:szCs w:val="28"/>
        </w:rPr>
        <w:t>Відділ освіти та навчальні заклади Зачепилівського району безумовно дотримуються виконання ст.ст. 3, 17, 24, 51, 53 Закону України «Про освіту», ст.ст. 5, 22, 38 Закону України «Про загальну середню освіту», Законів України «Про охорону дитинства», «Про дорожній рух», «Про пожежну безпеку», «Про охорону здоров’я», Постанови Кабінету Міністрів України від 22.03.2001 № 270 «Про затвердження Порядку розслідування та обліку нещасних випадків невиробничого характеру», наказу Державного комітету України з нагляду за охороною праці від 01.08.2001 № 563 «Про затвердження Положення про організацію роботи з охорони праці учасників навчально-виховного процесу в установах і закладах освіти, від 31.08.2001 № 616 «Про затвердження Положення про порядок розслідування нещасних випадків, що сталися під час навчально-виховного процесу в навчальних закладах».</w:t>
      </w:r>
    </w:p>
    <w:p w:rsidR="00982A91" w:rsidRPr="00227F30" w:rsidRDefault="00982A91" w:rsidP="00B50FF1">
      <w:pPr>
        <w:ind w:firstLine="540"/>
        <w:jc w:val="both"/>
        <w:rPr>
          <w:sz w:val="28"/>
          <w:szCs w:val="28"/>
        </w:rPr>
      </w:pPr>
      <w:r w:rsidRPr="00227F30">
        <w:rPr>
          <w:sz w:val="28"/>
          <w:szCs w:val="28"/>
        </w:rPr>
        <w:t xml:space="preserve">По </w:t>
      </w:r>
      <w:r>
        <w:rPr>
          <w:sz w:val="28"/>
          <w:szCs w:val="28"/>
        </w:rPr>
        <w:t xml:space="preserve">навчальним </w:t>
      </w:r>
      <w:r w:rsidRPr="00227F30">
        <w:rPr>
          <w:sz w:val="28"/>
          <w:szCs w:val="28"/>
        </w:rPr>
        <w:t>закладам Зачепилівського району у 2012 році травмовано 46 учнів, із них під час навчально-виховного процесу 10 (з них під час навчальних занять - 1, - під час інших видів діяльності - 9), у побуті – 36.</w:t>
      </w:r>
    </w:p>
    <w:p w:rsidR="00982A91" w:rsidRPr="00227F30" w:rsidRDefault="00982A91" w:rsidP="00B50FF1">
      <w:pPr>
        <w:ind w:firstLine="540"/>
        <w:jc w:val="both"/>
        <w:rPr>
          <w:sz w:val="28"/>
          <w:szCs w:val="28"/>
        </w:rPr>
      </w:pPr>
      <w:r>
        <w:rPr>
          <w:sz w:val="28"/>
          <w:szCs w:val="28"/>
        </w:rPr>
        <w:t>Навчальні з</w:t>
      </w:r>
      <w:r w:rsidRPr="00227F30">
        <w:rPr>
          <w:sz w:val="28"/>
          <w:szCs w:val="28"/>
        </w:rPr>
        <w:t>аклади в цілому забезпечені нормативно-правовими документами та періодичними виданнями з безпеки життєдіяльності. У</w:t>
      </w:r>
      <w:r>
        <w:rPr>
          <w:sz w:val="28"/>
          <w:szCs w:val="28"/>
        </w:rPr>
        <w:t xml:space="preserve"> навчальних </w:t>
      </w:r>
      <w:r w:rsidRPr="00227F30">
        <w:rPr>
          <w:sz w:val="28"/>
          <w:szCs w:val="28"/>
        </w:rPr>
        <w:t>закладах ведуться журнали реєстрації первинного, позапланового, цільового інструктажів з безпеки життєдіяльності учнів, в кабінетах фізики, хімії, інформатики, спортивних залах.</w:t>
      </w:r>
    </w:p>
    <w:p w:rsidR="00982A91" w:rsidRPr="00227F30" w:rsidRDefault="00982A91" w:rsidP="00B50FF1">
      <w:pPr>
        <w:ind w:firstLine="540"/>
        <w:jc w:val="both"/>
        <w:rPr>
          <w:sz w:val="28"/>
          <w:szCs w:val="28"/>
        </w:rPr>
      </w:pPr>
      <w:r w:rsidRPr="00227F30">
        <w:rPr>
          <w:sz w:val="28"/>
          <w:szCs w:val="28"/>
        </w:rPr>
        <w:t>З метою посилення контролю за роботою навчальних закладів з питань розслідування та обліку нещасних випадків, відділом освіти перевіряється надана інформація Зачепилівською РЦЛ про випадки травматизму під час навчально-виховного процесу. Отримана інформація перевіряється та вживаються відповідні заходи.</w:t>
      </w:r>
    </w:p>
    <w:p w:rsidR="00982A91" w:rsidRPr="00227F30" w:rsidRDefault="00982A91" w:rsidP="00B50FF1">
      <w:pPr>
        <w:ind w:firstLine="540"/>
        <w:jc w:val="both"/>
        <w:rPr>
          <w:sz w:val="28"/>
          <w:szCs w:val="28"/>
        </w:rPr>
      </w:pPr>
      <w:r w:rsidRPr="00227F30">
        <w:rPr>
          <w:sz w:val="28"/>
          <w:szCs w:val="28"/>
        </w:rPr>
        <w:t>Питання охорони життя і здоров’я дітей та попередження дитячого травматизму знаходиться на постійному контролі адміністрацій загальноосвітніх навчальних закладів та відділу освіти. Питання про попередження дитячого травматизму під час навчально-виховного процесу та запобігання нещасним випадкам в канікулярний період, про заходи щодо збереження здоров’я учнів під час проведення занять з фізичної культури, Захист Вітчизни та позакласних спортивно-масових заходів розглядалися на нарадах з керівниками загальноосвітніх навчальних закладів протягом навчального року. Також ці питання включені до річних планів навчальних закладів, вони розглядалися на педагогічних радах, нарадах, батьківських зборах.</w:t>
      </w:r>
    </w:p>
    <w:p w:rsidR="00982A91" w:rsidRDefault="00982A91" w:rsidP="00AB57A6">
      <w:pPr>
        <w:pStyle w:val="BodyTextIndent2"/>
        <w:ind w:firstLine="540"/>
        <w:jc w:val="both"/>
        <w:rPr>
          <w:sz w:val="28"/>
          <w:szCs w:val="28"/>
        </w:rPr>
      </w:pPr>
      <w:r>
        <w:rPr>
          <w:sz w:val="28"/>
          <w:szCs w:val="28"/>
        </w:rPr>
        <w:t xml:space="preserve">Робота відділу освіти та загальноосвітніх навчальних закладів направлена на виконання Закону України «Про фізичну культуру і спорт», указу Президента України від 28.09.2004 року №1148/2004 «Про Національну доктрину розвитку фізичної культури та спорту».В районі діє “Комплексна програма  розвитку гуманітарної сфери в Зачепилівському районі на 2010 – 2012 роки”. Питання про  перспективи розвитку фізичної культури та спорту в Зачепилівському районі  розглядалося на  колегії районної державної адміністрації  в травні 2012 року. Рішення колегії затверджено розпорядженням голови районної державної адміністрації від 04.05.2012. Питання стану роботи щодо розвитку фізичної культури та спорту в навчальних закладах району розглядалося на нарадах з керівниками навчальних закладів. </w:t>
      </w:r>
    </w:p>
    <w:p w:rsidR="00982A91" w:rsidRDefault="00982A91" w:rsidP="00AB57A6">
      <w:pPr>
        <w:pStyle w:val="BodyTextIndent2"/>
        <w:ind w:firstLine="540"/>
        <w:jc w:val="both"/>
        <w:rPr>
          <w:sz w:val="28"/>
          <w:szCs w:val="28"/>
        </w:rPr>
      </w:pPr>
      <w:r>
        <w:rPr>
          <w:sz w:val="28"/>
          <w:szCs w:val="28"/>
        </w:rPr>
        <w:t xml:space="preserve">Районні спортивні заходи проводяться спільно з відділом з питань фізичної культури та спорту райдержадміністрації. </w:t>
      </w:r>
    </w:p>
    <w:p w:rsidR="00982A91" w:rsidRDefault="00982A91" w:rsidP="00AB57A6">
      <w:pPr>
        <w:ind w:firstLine="540"/>
        <w:jc w:val="both"/>
        <w:rPr>
          <w:sz w:val="28"/>
          <w:szCs w:val="28"/>
        </w:rPr>
      </w:pPr>
      <w:r>
        <w:rPr>
          <w:sz w:val="28"/>
          <w:szCs w:val="28"/>
        </w:rPr>
        <w:t xml:space="preserve">В Зачепилівському районі функціонують 12 загальноосвітніх навчальних заклади, 5 – дошкільних та 1 позашкільний – Зачепилівський районний Будинок дитячої та юнацької творчості. На базі БДЮТ працюють туристичні гуртки. </w:t>
      </w:r>
    </w:p>
    <w:p w:rsidR="00982A91" w:rsidRDefault="00982A91" w:rsidP="00AB57A6">
      <w:pPr>
        <w:ind w:firstLine="540"/>
        <w:jc w:val="both"/>
        <w:rPr>
          <w:sz w:val="28"/>
          <w:szCs w:val="28"/>
        </w:rPr>
      </w:pPr>
      <w:r>
        <w:rPr>
          <w:sz w:val="28"/>
          <w:szCs w:val="28"/>
        </w:rPr>
        <w:t xml:space="preserve">Кращим серед дошкільних навчальних закладів є ДНЗ я/с «Ромашка» сел. Зачепилівка. </w:t>
      </w:r>
    </w:p>
    <w:p w:rsidR="00982A91" w:rsidRDefault="00982A91" w:rsidP="00AB57A6">
      <w:pPr>
        <w:ind w:firstLine="540"/>
        <w:jc w:val="both"/>
        <w:rPr>
          <w:sz w:val="28"/>
          <w:szCs w:val="28"/>
        </w:rPr>
      </w:pPr>
      <w:r>
        <w:rPr>
          <w:sz w:val="28"/>
          <w:szCs w:val="28"/>
        </w:rPr>
        <w:t>Особлива увага фізичному вихованню приділяється в загальноосвітніх навчальних закладах, які працюють за програмою «Школа сприяння здоров’ю»: Руновщинській ЗОШ І-ІІІ ступенів, Миколаївській ЗОШ І-ІІІ ступенів, Новомажарівській ЗОШ І-ІІІ ступенів, Чернещинському НВК, Зіньковщинській ЗОШ І-ІІІ ступенів та Зачепилівському ліцеї.  Їх учні є постійними учасниками районних та обласних спортивних змагань.</w:t>
      </w:r>
    </w:p>
    <w:p w:rsidR="00982A91" w:rsidRDefault="00982A91" w:rsidP="00AB57A6">
      <w:pPr>
        <w:ind w:firstLine="540"/>
        <w:jc w:val="both"/>
        <w:rPr>
          <w:sz w:val="28"/>
          <w:szCs w:val="28"/>
        </w:rPr>
      </w:pPr>
      <w:r>
        <w:rPr>
          <w:sz w:val="28"/>
          <w:szCs w:val="28"/>
        </w:rPr>
        <w:t xml:space="preserve">Уроки фізичної культури в закладах освіти району проводяться вчителями, що мають відповідну фахову підготовку та досвід роботи. З 18 вчителів фізичного виховання 15 мають відповідну  фахову освіту освіту, що складає 83,3%. </w:t>
      </w:r>
    </w:p>
    <w:p w:rsidR="00982A91" w:rsidRDefault="00982A91" w:rsidP="00AB57A6">
      <w:pPr>
        <w:ind w:firstLine="540"/>
        <w:jc w:val="both"/>
        <w:rPr>
          <w:sz w:val="28"/>
          <w:szCs w:val="28"/>
        </w:rPr>
      </w:pPr>
      <w:r>
        <w:rPr>
          <w:sz w:val="28"/>
          <w:szCs w:val="28"/>
        </w:rPr>
        <w:t>У районі працює методичне об’єднання вчителів фізичної культури. На його засіданнях вирішуються питання теоретичного і практичного характеру. Практикуються виїзні методичні об</w:t>
      </w:r>
      <w:r>
        <w:rPr>
          <w:sz w:val="28"/>
          <w:szCs w:val="28"/>
        </w:rPr>
        <w:sym w:font="Symbol" w:char="F0A2"/>
      </w:r>
      <w:r>
        <w:rPr>
          <w:sz w:val="28"/>
          <w:szCs w:val="28"/>
        </w:rPr>
        <w:t xml:space="preserve">єднання, так як це дає можливість вчителям фізичної культури побачити організаційну роботу, матеріально-спортивну базу шкіл своїх колег з фізичного виховання. </w:t>
      </w:r>
    </w:p>
    <w:p w:rsidR="00982A91" w:rsidRDefault="00982A91" w:rsidP="00AB57A6">
      <w:pPr>
        <w:ind w:firstLine="540"/>
        <w:jc w:val="both"/>
        <w:rPr>
          <w:sz w:val="28"/>
          <w:szCs w:val="28"/>
        </w:rPr>
      </w:pPr>
      <w:r>
        <w:rPr>
          <w:sz w:val="28"/>
          <w:szCs w:val="28"/>
        </w:rPr>
        <w:t xml:space="preserve">З початку 2010 року в роботу загальноосвітніх навчальних закладів впроваджується нова навчальна програма з фізичної культури для 5-9 класів (авт. Т.Ю. Круцевич та ін.). У 1 класі навчання здійснюється за програмою “Фізична культура для загальноосвітніх навчальних закладів. 1-4 класи” (авт.Круцевич Т.Ю. та ін. 2011 р.), що розроблена відповідно до Державного стандарту початкової загальної освіти, затвердженого постановою Кабінету Міністрів України від 20.04.2011 № 462 та має гриф Міністерства (лист від 12.09.2011 № 1050). Вчителі фізичної культури користуються в своїй роботі  Інструктивно - методичними рекомендаціями до викладання   навчального предмету “Фізична культура” КВНЗ “ХАНО”. </w:t>
      </w:r>
    </w:p>
    <w:p w:rsidR="00982A91" w:rsidRDefault="00982A91" w:rsidP="00AB57A6">
      <w:pPr>
        <w:ind w:firstLine="540"/>
        <w:jc w:val="both"/>
        <w:rPr>
          <w:sz w:val="28"/>
          <w:szCs w:val="28"/>
        </w:rPr>
      </w:pPr>
      <w:r>
        <w:rPr>
          <w:sz w:val="28"/>
          <w:szCs w:val="28"/>
        </w:rPr>
        <w:t>Нова програма дає можливість охопити заняттями фізичною культурою дітей з різною фізичною підготовкою та станом здоров’я. Вивчення навчального предмета у 10-11 класах здійснюється окремо для дівчат і юнаків в Зачепилівському ліцеї. Поділ класів здійснюється згідно наказу Міністерства освіти і науки України “Про затвердження Нормативів наповнювальності груп дошкільних навчальних закладів (ясел-садків), груп продовженого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від 20.02.2002 № 128 (додаток 2).</w:t>
      </w:r>
    </w:p>
    <w:p w:rsidR="00982A91" w:rsidRDefault="00982A91" w:rsidP="00AB57A6">
      <w:pPr>
        <w:ind w:firstLine="540"/>
        <w:jc w:val="both"/>
        <w:rPr>
          <w:sz w:val="28"/>
          <w:szCs w:val="28"/>
        </w:rPr>
      </w:pPr>
      <w:r>
        <w:rPr>
          <w:sz w:val="28"/>
          <w:szCs w:val="28"/>
        </w:rPr>
        <w:t xml:space="preserve">На виконання спільного наказу Міністерства освіти і науки України та Міністерства охорони здоров’я України від 20.07.2009 року №518/674 «Про забезпечення медико-педагогічного контролю за фізичним вихованням учнів у загальноосвітніх навчальних закладах» у всіх загальносвітніх навчальних закладах району проведено медичні огляди  школярів. Відповідно до Закону Українми “Про загальну середню освіту”  медогляди проводяться безкоштовно. Учні розподілені  на групи  за станом здоров’я для занять на уроках фізичної культури. </w:t>
      </w:r>
    </w:p>
    <w:p w:rsidR="00982A91" w:rsidRDefault="00982A91" w:rsidP="00AB57A6">
      <w:pPr>
        <w:ind w:firstLine="540"/>
        <w:jc w:val="both"/>
        <w:rPr>
          <w:sz w:val="28"/>
          <w:szCs w:val="28"/>
        </w:rPr>
      </w:pPr>
      <w:r>
        <w:rPr>
          <w:sz w:val="28"/>
          <w:szCs w:val="28"/>
        </w:rPr>
        <w:t>Учні, віднесені до спеціальної групи, навчаються разом з  учнями з основної та підготовчої груп, але за індивідуальними завданнями, які їм не протипоказані .Узагальнена інформація про медичні огляди доведена до педагогічних колективів. Вчителі фізичної культури ознайомлені з критеріями віднесення до груп та характеристикою фізичного навантаження і враховують їх при проведенні уроків.</w:t>
      </w:r>
    </w:p>
    <w:p w:rsidR="00982A91" w:rsidRDefault="00982A91" w:rsidP="00AB57A6">
      <w:pPr>
        <w:pStyle w:val="BodyTextIndent"/>
        <w:ind w:firstLine="540"/>
        <w:rPr>
          <w:sz w:val="28"/>
          <w:szCs w:val="28"/>
        </w:rPr>
      </w:pPr>
      <w:r>
        <w:rPr>
          <w:sz w:val="28"/>
          <w:szCs w:val="28"/>
        </w:rPr>
        <w:t>Відповідно до Плану проведення спортивно-масових та фізкультурно-оздоровчих заходів у навчальних закладах, затвердженого наказом Міністерства освіти і науки України від 21.07.2003 року № 486 в навчальних закладах проводяться уроки з фізичної культури, фізкультхвилинки під час навчального процесу, спортивні змагання, працюють гуртки спортивного спрямування, зокрема з футболу  та баскетболу. На спортивні заходи запрошуються місцеві майстри спорту, переможці районних та  обласних змагань.</w:t>
      </w:r>
    </w:p>
    <w:p w:rsidR="00982A91" w:rsidRDefault="00982A91" w:rsidP="00AB57A6">
      <w:pPr>
        <w:ind w:firstLine="540"/>
        <w:jc w:val="both"/>
        <w:rPr>
          <w:sz w:val="28"/>
          <w:szCs w:val="28"/>
        </w:rPr>
      </w:pPr>
      <w:r>
        <w:rPr>
          <w:sz w:val="28"/>
          <w:szCs w:val="28"/>
        </w:rPr>
        <w:t xml:space="preserve">У навчальних закладах уроки з фізичної культури є обов’язковими  і проводяться не менше 3 разів на тиждень. Середні загальноосвітні заклади з урахуванням місцевих умов, інтересів і запитів учнів самостійно визначають зміст, форми і засоби їхньої рухової активності, методи проведення занять з фізичної культури, а також організовують позакласну фізкультурно-спортивну роботу за участю позашкільних закладів. </w:t>
      </w:r>
    </w:p>
    <w:p w:rsidR="00982A91" w:rsidRDefault="00982A91" w:rsidP="00AB57A6">
      <w:pPr>
        <w:ind w:firstLine="540"/>
        <w:jc w:val="both"/>
        <w:rPr>
          <w:sz w:val="28"/>
          <w:szCs w:val="28"/>
        </w:rPr>
      </w:pPr>
      <w:r>
        <w:rPr>
          <w:sz w:val="28"/>
          <w:szCs w:val="28"/>
        </w:rPr>
        <w:t xml:space="preserve"> У навчальних закладах та дитячих садках району  навчається 1850 дітей Різними видами фізкультурно-оздоровчої роботи  охоплено 1837 учнів, що складає 99 % загальної кількості учнів у районі. </w:t>
      </w:r>
    </w:p>
    <w:p w:rsidR="00982A91" w:rsidRDefault="00982A91" w:rsidP="00AB57A6">
      <w:pPr>
        <w:ind w:firstLine="540"/>
        <w:jc w:val="both"/>
        <w:rPr>
          <w:sz w:val="28"/>
          <w:szCs w:val="28"/>
        </w:rPr>
      </w:pPr>
      <w:r>
        <w:rPr>
          <w:sz w:val="28"/>
          <w:szCs w:val="28"/>
        </w:rPr>
        <w:t>Влітку 2012 року на території району працювали 12 пришкільних оздоровчих таборів з денним перебуванням. До планів роботи таборів було включено також і заходи фізкультурно-оздоровчого напрямку. Проводилися спортивні змагання, рухливі ігри, прогулянки та пішохідні екскурсії.</w:t>
      </w:r>
    </w:p>
    <w:p w:rsidR="00982A91" w:rsidRDefault="00982A91" w:rsidP="00AB57A6">
      <w:pPr>
        <w:ind w:firstLine="540"/>
        <w:jc w:val="both"/>
        <w:rPr>
          <w:sz w:val="28"/>
          <w:szCs w:val="28"/>
        </w:rPr>
      </w:pPr>
      <w:r>
        <w:rPr>
          <w:sz w:val="28"/>
          <w:szCs w:val="28"/>
        </w:rPr>
        <w:t xml:space="preserve"> В 2012 році  учні закладів освіти брали участь у районному та обласному етапі всеукраїнських дитячих спортивних іграх “Старти надій” і Всеукраїнських змаганнях з футболу на призи Шкіряний м’яч”, районному фізкультурно – оздоровчому патріотичному фестивалі школярів Харківської області “Козацький гарт”, в заходах з нагоди Дня фізичної культури і спорту, Олімпійського уроку та Олімпійського тижня з 07 по 15 вересня 2012 року.</w:t>
      </w:r>
    </w:p>
    <w:p w:rsidR="00982A91" w:rsidRDefault="00982A91" w:rsidP="00AB57A6">
      <w:pPr>
        <w:ind w:firstLine="540"/>
        <w:jc w:val="both"/>
        <w:rPr>
          <w:sz w:val="28"/>
          <w:szCs w:val="28"/>
        </w:rPr>
      </w:pPr>
      <w:r>
        <w:rPr>
          <w:sz w:val="28"/>
          <w:szCs w:val="28"/>
        </w:rPr>
        <w:t xml:space="preserve">Джерелами фінансування  фізичної культури та спорту є державний, місцевий бюджет та позабюджетні надходження.  В 2012 році освоєно  599,87 тис. грн.  порівнянні з 2011 роком 49 тис. грн.  В порівнянні з 2011 роком в закладах освіти проводиться відповідна робота щодо реалізації державної та регіональної програм розвитку фізичної культури і спорту стосовно матеріально – технічної спортивної бази. В 2012 році за рахунок державного бюджету побудовано  2 майданчики з тренажерним обладнанням в Миколаївській ЗОШ І – ІІІ ступенів та Зачепилівському ліцеї,в Руновщинській ЗОШ І – ІІІ ступенів побудовано футбольне поле із синтетичним покриттям. Всього футбольних полів із синтетичним покриттям в закладах освіти  - 2 (Зачепилівський ліцей та Руновщинська ЗОШ І – ІІІ ступенів.  </w:t>
      </w:r>
    </w:p>
    <w:p w:rsidR="00982A91" w:rsidRDefault="00982A91" w:rsidP="00AB57A6">
      <w:pPr>
        <w:ind w:firstLine="540"/>
        <w:jc w:val="both"/>
        <w:rPr>
          <w:sz w:val="28"/>
          <w:szCs w:val="28"/>
        </w:rPr>
      </w:pPr>
      <w:r>
        <w:rPr>
          <w:sz w:val="28"/>
          <w:szCs w:val="28"/>
        </w:rPr>
        <w:t xml:space="preserve">З метою підвищення інтересу учнів до участі в спортивних змаганнях за програмою «Спорт протягом життя», підвищення якості проведення змагань, в зв’язку з слабкою матеріальною базою навчальних закладів, необхідно розглянути питання щодо виключення таких змагань, які неможливо провести на районному рівні або, які не передбачені навчальною програмою з фізичної культури. Для забезпечення фізичного розвитку школярів широко використовувати природні умов, традиції рідного краю. </w:t>
      </w:r>
    </w:p>
    <w:p w:rsidR="00982A91" w:rsidRDefault="00982A91" w:rsidP="00AB57A6">
      <w:pPr>
        <w:ind w:firstLine="540"/>
        <w:jc w:val="both"/>
        <w:rPr>
          <w:sz w:val="28"/>
          <w:szCs w:val="28"/>
        </w:rPr>
      </w:pPr>
      <w:r>
        <w:rPr>
          <w:sz w:val="28"/>
          <w:szCs w:val="28"/>
        </w:rPr>
        <w:t>Проводити роботу по залученню додаткових коштів для  покращення та вдосконалення матеріально – технічної бази навчальних закладів, за рахунок спонсорів, благодійних фондів.</w:t>
      </w:r>
    </w:p>
    <w:p w:rsidR="00982A91" w:rsidRPr="00227F30" w:rsidRDefault="00982A91" w:rsidP="00113AB6">
      <w:pPr>
        <w:ind w:firstLine="540"/>
        <w:jc w:val="both"/>
        <w:rPr>
          <w:sz w:val="28"/>
          <w:szCs w:val="28"/>
        </w:rPr>
      </w:pPr>
      <w:r w:rsidRPr="00227F30">
        <w:rPr>
          <w:sz w:val="28"/>
          <w:szCs w:val="28"/>
        </w:rPr>
        <w:t>Бюджет відділу освіти на 2012 рік становить 19505,3 тис. грн. в тому числі КЕКВ 1111 – 10599,0 тис. грн., КЕКВ 1120 – 3785,0 тис. грн., КЕКВ 1132 – 4,2 тис. грн., КЕКВ 1133 – 686,6 тис. грн., КЕКВ 1160 – 2590,7 тис. грн. Фінансуванням на виплату захищених статей заклади освіти забезпечені в повному обсязі.</w:t>
      </w:r>
    </w:p>
    <w:p w:rsidR="00982A91" w:rsidRPr="00227F30" w:rsidRDefault="00982A91" w:rsidP="00113AB6">
      <w:pPr>
        <w:ind w:firstLine="540"/>
        <w:jc w:val="both"/>
        <w:rPr>
          <w:sz w:val="28"/>
          <w:szCs w:val="28"/>
        </w:rPr>
      </w:pPr>
      <w:r w:rsidRPr="00227F30">
        <w:rPr>
          <w:sz w:val="28"/>
          <w:szCs w:val="28"/>
        </w:rPr>
        <w:t xml:space="preserve">Важливим  чинником збереження здоров’я учнів є організація гарячого харчування в загальноосвітніх навчальних закладах. </w:t>
      </w:r>
      <w:r>
        <w:rPr>
          <w:sz w:val="28"/>
          <w:szCs w:val="28"/>
        </w:rPr>
        <w:t>Відповідно до рішення ХІ</w:t>
      </w:r>
      <w:r>
        <w:rPr>
          <w:sz w:val="28"/>
          <w:szCs w:val="28"/>
          <w:lang w:val="en-US"/>
        </w:rPr>
        <w:t>V</w:t>
      </w:r>
      <w:r>
        <w:rPr>
          <w:sz w:val="28"/>
          <w:szCs w:val="28"/>
        </w:rPr>
        <w:t xml:space="preserve"> сесії </w:t>
      </w:r>
      <w:r>
        <w:rPr>
          <w:sz w:val="28"/>
          <w:szCs w:val="28"/>
          <w:lang w:val="en-US"/>
        </w:rPr>
        <w:t>VI</w:t>
      </w:r>
      <w:r>
        <w:rPr>
          <w:sz w:val="28"/>
          <w:szCs w:val="28"/>
        </w:rPr>
        <w:t xml:space="preserve"> скликання Зачепилівської районної ради від 29.12.2011 № 172-</w:t>
      </w:r>
      <w:r>
        <w:rPr>
          <w:sz w:val="28"/>
          <w:szCs w:val="28"/>
          <w:lang w:val="en-US"/>
        </w:rPr>
        <w:t>VI</w:t>
      </w:r>
      <w:r w:rsidRPr="00227F30">
        <w:rPr>
          <w:sz w:val="28"/>
          <w:szCs w:val="28"/>
        </w:rPr>
        <w:t xml:space="preserve"> вартість харчування </w:t>
      </w:r>
      <w:r>
        <w:rPr>
          <w:sz w:val="28"/>
          <w:szCs w:val="28"/>
        </w:rPr>
        <w:t xml:space="preserve">у 2012 році для </w:t>
      </w:r>
      <w:r w:rsidRPr="00227F30">
        <w:rPr>
          <w:sz w:val="28"/>
          <w:szCs w:val="28"/>
        </w:rPr>
        <w:t>учнів 1-4 класів складає 6,00 грн., дошкільний підрозділ Чернещинського НВК – 15,00 грн. Гарячим харчуванням охоплено учнів всього – 995 дітей в тому числі 1 - 4 класи – 541 учень, пільговий контингент – 78 дітей, за рахунок батьківських коштів харчується – 376 учнів, що становить 64 % від загальної кількості.</w:t>
      </w:r>
    </w:p>
    <w:p w:rsidR="00982A91" w:rsidRPr="00227F30" w:rsidRDefault="00982A91" w:rsidP="00113AB6">
      <w:pPr>
        <w:ind w:firstLine="540"/>
        <w:jc w:val="both"/>
        <w:rPr>
          <w:sz w:val="28"/>
          <w:szCs w:val="28"/>
        </w:rPr>
      </w:pPr>
      <w:r w:rsidRPr="00227F30">
        <w:rPr>
          <w:sz w:val="28"/>
          <w:szCs w:val="28"/>
        </w:rPr>
        <w:t>У поточному році оздоровлено 1100 учнів шкільного віку, вартість харчування склала 12,00 грн. та використано коштів у сумі – 184,8 тис. грн. Постачання продуктів харчування здійснюється постачальниками згідно затвердженого графіка маршруту до кожного закладу. Продукти завозяться вчасно з сертифікатами якості до кожного навчального закладу. Середній відсоток виконання натуральних норм  у розрахунку фактичного споживання продуктів однією дитиною становить 69,6 % від потреби. Проводиться вітамінізація страв. Процес організації харчування  дітей у загальноосвітніх  навчальних закладах складається:</w:t>
      </w:r>
    </w:p>
    <w:p w:rsidR="00982A91" w:rsidRPr="00227F30" w:rsidRDefault="00982A91" w:rsidP="00113AB6">
      <w:pPr>
        <w:ind w:firstLine="540"/>
        <w:jc w:val="both"/>
        <w:rPr>
          <w:sz w:val="28"/>
          <w:szCs w:val="28"/>
        </w:rPr>
      </w:pPr>
      <w:r w:rsidRPr="00227F30">
        <w:rPr>
          <w:sz w:val="28"/>
          <w:szCs w:val="28"/>
        </w:rPr>
        <w:t xml:space="preserve">- по відділу освіти діє наказ про  організацію харчування. Відповідно </w:t>
      </w:r>
      <w:r>
        <w:rPr>
          <w:sz w:val="28"/>
          <w:szCs w:val="28"/>
        </w:rPr>
        <w:t xml:space="preserve">до </w:t>
      </w:r>
      <w:r w:rsidRPr="00227F30">
        <w:rPr>
          <w:sz w:val="28"/>
          <w:szCs w:val="28"/>
        </w:rPr>
        <w:t>цьо</w:t>
      </w:r>
      <w:r>
        <w:rPr>
          <w:sz w:val="28"/>
          <w:szCs w:val="28"/>
        </w:rPr>
        <w:t>го</w:t>
      </w:r>
      <w:r w:rsidRPr="00227F30">
        <w:rPr>
          <w:sz w:val="28"/>
          <w:szCs w:val="28"/>
        </w:rPr>
        <w:t xml:space="preserve"> наказу в кожному навчальному закладу діє наказ про харчування  з призначенням відповідального за організацію харчування дітей;</w:t>
      </w:r>
    </w:p>
    <w:p w:rsidR="00982A91" w:rsidRPr="00227F30" w:rsidRDefault="00982A91" w:rsidP="00113AB6">
      <w:pPr>
        <w:ind w:firstLine="540"/>
        <w:jc w:val="both"/>
        <w:rPr>
          <w:sz w:val="28"/>
          <w:szCs w:val="28"/>
        </w:rPr>
      </w:pPr>
      <w:r w:rsidRPr="00227F30">
        <w:rPr>
          <w:sz w:val="28"/>
          <w:szCs w:val="28"/>
        </w:rPr>
        <w:t>- визначено постачальника продуктів харчування і продовольчої сировини;</w:t>
      </w:r>
    </w:p>
    <w:p w:rsidR="00982A91" w:rsidRPr="00227F30" w:rsidRDefault="00982A91" w:rsidP="00113AB6">
      <w:pPr>
        <w:ind w:firstLine="540"/>
        <w:jc w:val="both"/>
        <w:rPr>
          <w:sz w:val="28"/>
          <w:szCs w:val="28"/>
        </w:rPr>
      </w:pPr>
      <w:r w:rsidRPr="00227F30">
        <w:rPr>
          <w:sz w:val="28"/>
          <w:szCs w:val="28"/>
        </w:rPr>
        <w:t>- затверджено графік та маршрут постачання продуктів по кожному навчальному закладу;</w:t>
      </w:r>
    </w:p>
    <w:p w:rsidR="00982A91" w:rsidRPr="00227F30" w:rsidRDefault="00982A91" w:rsidP="00113AB6">
      <w:pPr>
        <w:ind w:firstLine="540"/>
        <w:jc w:val="both"/>
        <w:rPr>
          <w:sz w:val="28"/>
          <w:szCs w:val="28"/>
        </w:rPr>
      </w:pPr>
      <w:r w:rsidRPr="00227F30">
        <w:rPr>
          <w:sz w:val="28"/>
          <w:szCs w:val="28"/>
        </w:rPr>
        <w:t>- керівники навчальних закладів затверджують примірні двотижневі меню,які погоджують з державною санітарно-епідеміологічною службою;</w:t>
      </w:r>
    </w:p>
    <w:p w:rsidR="00982A91" w:rsidRPr="00227F30" w:rsidRDefault="00982A91" w:rsidP="00113AB6">
      <w:pPr>
        <w:ind w:firstLine="540"/>
        <w:jc w:val="both"/>
        <w:rPr>
          <w:sz w:val="28"/>
          <w:szCs w:val="28"/>
        </w:rPr>
      </w:pPr>
      <w:r w:rsidRPr="00227F30">
        <w:rPr>
          <w:sz w:val="28"/>
          <w:szCs w:val="28"/>
        </w:rPr>
        <w:t>- відпрацьовано режим та графік харчування дітей в кожному закладі;</w:t>
      </w:r>
    </w:p>
    <w:p w:rsidR="00982A91" w:rsidRPr="00227F30" w:rsidRDefault="00982A91" w:rsidP="00113AB6">
      <w:pPr>
        <w:ind w:firstLine="540"/>
        <w:jc w:val="both"/>
        <w:rPr>
          <w:sz w:val="28"/>
          <w:szCs w:val="28"/>
        </w:rPr>
      </w:pPr>
      <w:r w:rsidRPr="00227F30">
        <w:rPr>
          <w:sz w:val="28"/>
          <w:szCs w:val="28"/>
        </w:rPr>
        <w:t>- на кожний день керівником закладу затверджується  меню-розклад приготування страв;</w:t>
      </w:r>
    </w:p>
    <w:p w:rsidR="00982A91" w:rsidRPr="00227F30" w:rsidRDefault="00982A91" w:rsidP="00113AB6">
      <w:pPr>
        <w:ind w:firstLine="540"/>
        <w:jc w:val="both"/>
        <w:rPr>
          <w:sz w:val="28"/>
          <w:szCs w:val="28"/>
        </w:rPr>
      </w:pPr>
      <w:r w:rsidRPr="00227F30">
        <w:rPr>
          <w:sz w:val="28"/>
          <w:szCs w:val="28"/>
        </w:rPr>
        <w:t>- відповідальний  за харчування щоденно знімає проби якості виготовлених страв;</w:t>
      </w:r>
    </w:p>
    <w:p w:rsidR="00982A91" w:rsidRPr="00227F30" w:rsidRDefault="00982A91" w:rsidP="00113AB6">
      <w:pPr>
        <w:ind w:firstLine="540"/>
        <w:jc w:val="both"/>
        <w:rPr>
          <w:sz w:val="28"/>
          <w:szCs w:val="28"/>
        </w:rPr>
      </w:pPr>
      <w:r w:rsidRPr="00227F30">
        <w:rPr>
          <w:sz w:val="28"/>
          <w:szCs w:val="28"/>
        </w:rPr>
        <w:t>- в кожній їдальні закладу ведеться бракераж  продуктів харчування  та виготовлених страв;</w:t>
      </w:r>
    </w:p>
    <w:p w:rsidR="00982A91" w:rsidRPr="00227F30" w:rsidRDefault="00982A91" w:rsidP="00113AB6">
      <w:pPr>
        <w:ind w:firstLine="540"/>
        <w:jc w:val="both"/>
        <w:rPr>
          <w:sz w:val="28"/>
          <w:szCs w:val="28"/>
        </w:rPr>
      </w:pPr>
      <w:r w:rsidRPr="00227F30">
        <w:rPr>
          <w:sz w:val="28"/>
          <w:szCs w:val="28"/>
        </w:rPr>
        <w:t>- щоденно ведеться облік  щодо кількості дітей,які  отримують безоплатне гаряче харчування;</w:t>
      </w:r>
    </w:p>
    <w:p w:rsidR="00982A91" w:rsidRPr="00227F30" w:rsidRDefault="00982A91" w:rsidP="00113AB6">
      <w:pPr>
        <w:ind w:firstLine="540"/>
        <w:jc w:val="both"/>
        <w:rPr>
          <w:sz w:val="28"/>
          <w:szCs w:val="28"/>
        </w:rPr>
      </w:pPr>
      <w:r w:rsidRPr="00227F30">
        <w:rPr>
          <w:sz w:val="28"/>
          <w:szCs w:val="28"/>
        </w:rPr>
        <w:t>- по кожному закладу  проводиться  чергування педагогічними  працівниками в обідній залі;</w:t>
      </w:r>
    </w:p>
    <w:p w:rsidR="00982A91" w:rsidRPr="00227F30" w:rsidRDefault="00982A91" w:rsidP="00113AB6">
      <w:pPr>
        <w:ind w:firstLine="540"/>
        <w:jc w:val="both"/>
        <w:rPr>
          <w:sz w:val="28"/>
          <w:szCs w:val="28"/>
        </w:rPr>
      </w:pPr>
      <w:r w:rsidRPr="00227F30">
        <w:rPr>
          <w:sz w:val="28"/>
          <w:szCs w:val="28"/>
        </w:rPr>
        <w:t>- ведеться контроль за додержанням дітьми правил особистої гігієни та вживання готових страв;</w:t>
      </w:r>
    </w:p>
    <w:p w:rsidR="00982A91" w:rsidRPr="00227F30" w:rsidRDefault="00982A91" w:rsidP="00113AB6">
      <w:pPr>
        <w:ind w:firstLine="540"/>
        <w:jc w:val="both"/>
        <w:rPr>
          <w:sz w:val="28"/>
          <w:szCs w:val="28"/>
        </w:rPr>
      </w:pPr>
      <w:r w:rsidRPr="00227F30">
        <w:rPr>
          <w:sz w:val="28"/>
          <w:szCs w:val="28"/>
        </w:rPr>
        <w:t>- ведеться контроль за додержанням  особистої гігієни працівниками харчоблоку;</w:t>
      </w:r>
    </w:p>
    <w:p w:rsidR="00982A91" w:rsidRPr="00227F30" w:rsidRDefault="00982A91" w:rsidP="00113AB6">
      <w:pPr>
        <w:ind w:firstLine="540"/>
        <w:jc w:val="both"/>
        <w:rPr>
          <w:sz w:val="28"/>
          <w:szCs w:val="28"/>
        </w:rPr>
      </w:pPr>
      <w:r w:rsidRPr="00227F30">
        <w:rPr>
          <w:sz w:val="28"/>
          <w:szCs w:val="28"/>
        </w:rPr>
        <w:t>- ведеться контроль за санітарно гігієнічним станом обідньої зали;</w:t>
      </w:r>
    </w:p>
    <w:p w:rsidR="00982A91" w:rsidRPr="00227F30" w:rsidRDefault="00982A91" w:rsidP="00113AB6">
      <w:pPr>
        <w:ind w:firstLine="540"/>
        <w:jc w:val="both"/>
        <w:rPr>
          <w:sz w:val="28"/>
          <w:szCs w:val="28"/>
        </w:rPr>
      </w:pPr>
      <w:r w:rsidRPr="00227F30">
        <w:rPr>
          <w:sz w:val="28"/>
          <w:szCs w:val="28"/>
        </w:rPr>
        <w:t>- ведеться контроль за проходженням  працівниками, пов’язаних з організацією харчування дітей, обов’язкових  медичних оглядів.</w:t>
      </w:r>
    </w:p>
    <w:p w:rsidR="00982A91" w:rsidRPr="00227F30" w:rsidRDefault="00982A91" w:rsidP="00113AB6">
      <w:pPr>
        <w:ind w:firstLine="540"/>
        <w:jc w:val="both"/>
        <w:rPr>
          <w:sz w:val="28"/>
          <w:szCs w:val="28"/>
        </w:rPr>
      </w:pPr>
      <w:r w:rsidRPr="00227F30">
        <w:rPr>
          <w:sz w:val="28"/>
          <w:szCs w:val="28"/>
        </w:rPr>
        <w:t>Для харчування дітей використовуються такі продукти: хліб житній, борошно, крупи (гречка,рис,макарони,ячні, пшеничні, перлові,манка, горох),масло вершкове, олія, картопля, овочі (капуста,буряк</w:t>
      </w:r>
      <w:r>
        <w:rPr>
          <w:sz w:val="28"/>
          <w:szCs w:val="28"/>
        </w:rPr>
        <w:t>, морква, цибуля), фрукти, соки</w:t>
      </w:r>
      <w:r w:rsidRPr="00227F30">
        <w:rPr>
          <w:sz w:val="28"/>
          <w:szCs w:val="28"/>
        </w:rPr>
        <w:t>,яйц</w:t>
      </w:r>
      <w:r>
        <w:rPr>
          <w:sz w:val="28"/>
          <w:szCs w:val="28"/>
        </w:rPr>
        <w:t>е</w:t>
      </w:r>
      <w:r w:rsidRPr="00227F30">
        <w:rPr>
          <w:sz w:val="28"/>
          <w:szCs w:val="28"/>
        </w:rPr>
        <w:t>, м’ясопродукти (фарш, окорочка, печінка,сосиски), цукор, риба свіжо-морожена, чай. Для різноманітності виготовлення страв відділом освіти складено 50 калькуляційних карт, які затверджено начальником відділу освіти та погоджено з санітарно-епідеміологічною станцією.</w:t>
      </w:r>
    </w:p>
    <w:p w:rsidR="00982A91" w:rsidRPr="00227F30" w:rsidRDefault="00982A91" w:rsidP="00113AB6">
      <w:pPr>
        <w:ind w:firstLine="540"/>
        <w:jc w:val="both"/>
        <w:rPr>
          <w:sz w:val="28"/>
          <w:szCs w:val="28"/>
        </w:rPr>
      </w:pPr>
      <w:r w:rsidRPr="00227F30">
        <w:rPr>
          <w:sz w:val="28"/>
          <w:szCs w:val="28"/>
        </w:rPr>
        <w:t>Всі харчоблоки загальноосвітніх закладів забезпечені  холодильним  обладнанням,  кухонним інвентарем та проточною водою.</w:t>
      </w:r>
    </w:p>
    <w:p w:rsidR="00982A91" w:rsidRDefault="00982A91" w:rsidP="00113AB6">
      <w:pPr>
        <w:ind w:firstLine="540"/>
        <w:jc w:val="both"/>
        <w:rPr>
          <w:sz w:val="28"/>
          <w:szCs w:val="28"/>
        </w:rPr>
      </w:pPr>
      <w:r w:rsidRPr="00227F30">
        <w:rPr>
          <w:sz w:val="28"/>
          <w:szCs w:val="28"/>
        </w:rPr>
        <w:t>Відділом освіти разом з санітарно-епідеміологічною службою  регулярно здійснюється контроль за організацією харчування дітей, технологією  приготування страв, умови та зберігання харчових продуктів, додержання особистої гігієни працівниками харчоблоку та санітарно –гігієнічним станом  їдалень.</w:t>
      </w:r>
    </w:p>
    <w:p w:rsidR="00982A91" w:rsidRPr="00936C9D" w:rsidRDefault="00982A91" w:rsidP="00936C9D">
      <w:pPr>
        <w:pStyle w:val="western"/>
        <w:tabs>
          <w:tab w:val="left" w:pos="540"/>
        </w:tabs>
        <w:spacing w:before="0" w:beforeAutospacing="0" w:after="0" w:afterAutospacing="0"/>
        <w:ind w:firstLine="720"/>
        <w:jc w:val="both"/>
        <w:rPr>
          <w:bCs/>
          <w:sz w:val="28"/>
          <w:szCs w:val="28"/>
          <w:lang w:val="uk-UA"/>
        </w:rPr>
      </w:pPr>
      <w:r w:rsidRPr="00936C9D">
        <w:rPr>
          <w:bCs/>
          <w:sz w:val="28"/>
          <w:szCs w:val="28"/>
          <w:lang w:val="uk-UA"/>
        </w:rPr>
        <w:t xml:space="preserve">Для організації харчування учнів загальноосвітніх навчальних закладів відділом освіти </w:t>
      </w:r>
      <w:r>
        <w:rPr>
          <w:bCs/>
          <w:sz w:val="28"/>
          <w:szCs w:val="28"/>
          <w:lang w:val="uk-UA"/>
        </w:rPr>
        <w:t>проводяться</w:t>
      </w:r>
      <w:r w:rsidRPr="00936C9D">
        <w:rPr>
          <w:bCs/>
          <w:sz w:val="28"/>
          <w:szCs w:val="28"/>
          <w:lang w:val="uk-UA"/>
        </w:rPr>
        <w:t xml:space="preserve"> такі заходи:</w:t>
      </w:r>
    </w:p>
    <w:p w:rsidR="00982A91" w:rsidRDefault="00982A91" w:rsidP="00936C9D">
      <w:pPr>
        <w:pStyle w:val="western"/>
        <w:tabs>
          <w:tab w:val="left" w:pos="540"/>
        </w:tabs>
        <w:spacing w:before="0" w:beforeAutospacing="0" w:after="0" w:afterAutospacing="0"/>
        <w:ind w:firstLine="720"/>
        <w:jc w:val="both"/>
        <w:rPr>
          <w:sz w:val="28"/>
          <w:szCs w:val="28"/>
          <w:lang w:val="uk-UA"/>
        </w:rPr>
      </w:pPr>
      <w:r w:rsidRPr="00AC605A">
        <w:rPr>
          <w:sz w:val="28"/>
          <w:szCs w:val="28"/>
        </w:rPr>
        <w:t>- забезпечення якісним харчуванням учнів соціально незахищених</w:t>
      </w:r>
      <w:r>
        <w:rPr>
          <w:sz w:val="28"/>
          <w:szCs w:val="28"/>
          <w:lang w:val="uk-UA"/>
        </w:rPr>
        <w:t xml:space="preserve"> </w:t>
      </w:r>
      <w:r w:rsidRPr="00AC605A">
        <w:rPr>
          <w:sz w:val="28"/>
          <w:szCs w:val="28"/>
        </w:rPr>
        <w:t>категорій відповідно до чинного законодавства;</w:t>
      </w:r>
    </w:p>
    <w:p w:rsidR="00982A91" w:rsidRDefault="00982A91" w:rsidP="00936C9D">
      <w:pPr>
        <w:pStyle w:val="western"/>
        <w:tabs>
          <w:tab w:val="left" w:pos="540"/>
        </w:tabs>
        <w:spacing w:before="0" w:beforeAutospacing="0" w:after="0" w:afterAutospacing="0"/>
        <w:ind w:firstLine="720"/>
        <w:jc w:val="both"/>
        <w:rPr>
          <w:sz w:val="28"/>
          <w:szCs w:val="28"/>
          <w:lang w:val="uk-UA"/>
        </w:rPr>
      </w:pPr>
      <w:r w:rsidRPr="00AC605A">
        <w:rPr>
          <w:sz w:val="28"/>
          <w:szCs w:val="28"/>
        </w:rPr>
        <w:t>- забезпечення безкоштовним харчуванням учнів 1-4-х класів;</w:t>
      </w:r>
    </w:p>
    <w:p w:rsidR="00982A91" w:rsidRDefault="00982A91" w:rsidP="00936C9D">
      <w:pPr>
        <w:pStyle w:val="western"/>
        <w:tabs>
          <w:tab w:val="left" w:pos="540"/>
        </w:tabs>
        <w:spacing w:before="0" w:beforeAutospacing="0" w:after="0" w:afterAutospacing="0"/>
        <w:ind w:firstLine="720"/>
        <w:jc w:val="both"/>
        <w:rPr>
          <w:sz w:val="28"/>
          <w:szCs w:val="28"/>
          <w:lang w:val="uk-UA"/>
        </w:rPr>
      </w:pPr>
      <w:r w:rsidRPr="00524000">
        <w:rPr>
          <w:sz w:val="28"/>
          <w:szCs w:val="28"/>
          <w:lang w:val="uk-UA"/>
        </w:rPr>
        <w:t xml:space="preserve">- проведення роботи </w:t>
      </w:r>
      <w:r>
        <w:rPr>
          <w:sz w:val="28"/>
          <w:szCs w:val="28"/>
          <w:lang w:val="uk-UA"/>
        </w:rPr>
        <w:t>щодо збільшення кількості учнів по охопленню гарячим</w:t>
      </w:r>
      <w:r w:rsidRPr="00524000">
        <w:rPr>
          <w:sz w:val="28"/>
          <w:szCs w:val="28"/>
          <w:lang w:val="uk-UA"/>
        </w:rPr>
        <w:t xml:space="preserve"> харчуванням;</w:t>
      </w:r>
    </w:p>
    <w:p w:rsidR="00982A91" w:rsidRPr="00AB5D9D" w:rsidRDefault="00982A91" w:rsidP="00936C9D">
      <w:pPr>
        <w:pStyle w:val="western"/>
        <w:tabs>
          <w:tab w:val="left" w:pos="540"/>
        </w:tabs>
        <w:spacing w:before="0" w:beforeAutospacing="0" w:after="0" w:afterAutospacing="0"/>
        <w:ind w:firstLine="720"/>
        <w:jc w:val="both"/>
        <w:rPr>
          <w:sz w:val="28"/>
          <w:szCs w:val="28"/>
          <w:lang w:val="uk-UA"/>
        </w:rPr>
      </w:pPr>
      <w:r w:rsidRPr="00AC605A">
        <w:rPr>
          <w:sz w:val="28"/>
          <w:szCs w:val="28"/>
        </w:rPr>
        <w:t>- проведення батьківського всеобучу щодо необхідності та</w:t>
      </w:r>
      <w:r>
        <w:rPr>
          <w:sz w:val="28"/>
          <w:szCs w:val="28"/>
          <w:lang w:val="uk-UA"/>
        </w:rPr>
        <w:t xml:space="preserve"> </w:t>
      </w:r>
      <w:r w:rsidRPr="00AC605A">
        <w:rPr>
          <w:sz w:val="28"/>
          <w:szCs w:val="28"/>
        </w:rPr>
        <w:t>ефективності ра</w:t>
      </w:r>
      <w:r>
        <w:rPr>
          <w:sz w:val="28"/>
          <w:szCs w:val="28"/>
        </w:rPr>
        <w:t>ціонального харчування їх дітей</w:t>
      </w:r>
      <w:r>
        <w:rPr>
          <w:sz w:val="28"/>
          <w:szCs w:val="28"/>
          <w:lang w:val="uk-UA"/>
        </w:rPr>
        <w:t>;</w:t>
      </w:r>
    </w:p>
    <w:p w:rsidR="00982A91" w:rsidRDefault="00982A91" w:rsidP="00936C9D">
      <w:pPr>
        <w:pStyle w:val="western"/>
        <w:shd w:val="clear" w:color="auto" w:fill="FFFFFF"/>
        <w:tabs>
          <w:tab w:val="left" w:pos="540"/>
        </w:tabs>
        <w:spacing w:before="0" w:beforeAutospacing="0" w:after="0" w:afterAutospacing="0"/>
        <w:ind w:firstLine="720"/>
        <w:jc w:val="both"/>
        <w:rPr>
          <w:sz w:val="28"/>
          <w:szCs w:val="28"/>
          <w:lang w:val="uk-UA"/>
        </w:rPr>
      </w:pPr>
      <w:r>
        <w:rPr>
          <w:sz w:val="28"/>
          <w:szCs w:val="28"/>
          <w:lang w:val="uk-UA"/>
        </w:rPr>
        <w:t xml:space="preserve">- </w:t>
      </w:r>
      <w:r w:rsidRPr="00AC605A">
        <w:rPr>
          <w:sz w:val="28"/>
          <w:szCs w:val="28"/>
        </w:rPr>
        <w:t>поточний ремонт, реконструкція приміщень харчоблоків та їдалень;</w:t>
      </w:r>
    </w:p>
    <w:p w:rsidR="00982A91" w:rsidRDefault="00982A91" w:rsidP="00936C9D">
      <w:pPr>
        <w:pStyle w:val="western"/>
        <w:shd w:val="clear" w:color="auto" w:fill="FFFFFF"/>
        <w:tabs>
          <w:tab w:val="left" w:pos="540"/>
        </w:tabs>
        <w:spacing w:before="0" w:beforeAutospacing="0" w:after="0" w:afterAutospacing="0"/>
        <w:ind w:firstLine="720"/>
        <w:jc w:val="both"/>
        <w:rPr>
          <w:sz w:val="28"/>
          <w:szCs w:val="28"/>
          <w:lang w:val="uk-UA"/>
        </w:rPr>
      </w:pPr>
      <w:r>
        <w:rPr>
          <w:sz w:val="28"/>
          <w:szCs w:val="28"/>
          <w:lang w:val="uk-UA"/>
        </w:rPr>
        <w:t xml:space="preserve">- </w:t>
      </w:r>
      <w:r w:rsidRPr="00524000">
        <w:rPr>
          <w:sz w:val="28"/>
          <w:szCs w:val="28"/>
          <w:lang w:val="uk-UA"/>
        </w:rPr>
        <w:t>заміна застарілого кухонного обладнання: м’ясорубок, електроплит, жарових шаф, овочерізок, столів з нержавіючої сталі, мийних ванн, посуду, інвентарю, холодильного обладнання тощо;</w:t>
      </w:r>
    </w:p>
    <w:p w:rsidR="00982A91" w:rsidRPr="00524000" w:rsidRDefault="00982A91" w:rsidP="00936C9D">
      <w:pPr>
        <w:pStyle w:val="western"/>
        <w:shd w:val="clear" w:color="auto" w:fill="FFFFFF"/>
        <w:tabs>
          <w:tab w:val="left" w:pos="540"/>
        </w:tabs>
        <w:spacing w:before="0" w:beforeAutospacing="0" w:after="0" w:afterAutospacing="0"/>
        <w:ind w:firstLine="720"/>
        <w:jc w:val="both"/>
        <w:rPr>
          <w:sz w:val="28"/>
          <w:szCs w:val="28"/>
          <w:lang w:val="uk-UA"/>
        </w:rPr>
      </w:pPr>
      <w:r>
        <w:rPr>
          <w:sz w:val="28"/>
          <w:szCs w:val="28"/>
          <w:lang w:val="uk-UA"/>
        </w:rPr>
        <w:t xml:space="preserve">- </w:t>
      </w:r>
      <w:r w:rsidRPr="00524000">
        <w:rPr>
          <w:sz w:val="28"/>
          <w:szCs w:val="28"/>
          <w:lang w:val="uk-UA"/>
        </w:rPr>
        <w:t>заміна меблів</w:t>
      </w:r>
      <w:r>
        <w:rPr>
          <w:sz w:val="28"/>
          <w:szCs w:val="28"/>
          <w:lang w:val="uk-UA"/>
        </w:rPr>
        <w:t>;</w:t>
      </w:r>
      <w:r w:rsidRPr="00524000">
        <w:rPr>
          <w:sz w:val="28"/>
          <w:szCs w:val="28"/>
          <w:lang w:val="uk-UA"/>
        </w:rPr>
        <w:t>.</w:t>
      </w:r>
    </w:p>
    <w:p w:rsidR="00982A91" w:rsidRDefault="00982A91" w:rsidP="00936C9D">
      <w:pPr>
        <w:pStyle w:val="western"/>
        <w:shd w:val="clear" w:color="auto" w:fill="FFFFFF"/>
        <w:tabs>
          <w:tab w:val="left" w:pos="540"/>
        </w:tabs>
        <w:spacing w:before="0" w:beforeAutospacing="0" w:after="0" w:afterAutospacing="0"/>
        <w:ind w:firstLine="720"/>
        <w:jc w:val="both"/>
        <w:rPr>
          <w:sz w:val="28"/>
          <w:szCs w:val="28"/>
          <w:lang w:val="uk-UA"/>
        </w:rPr>
      </w:pPr>
      <w:r>
        <w:rPr>
          <w:sz w:val="28"/>
          <w:szCs w:val="28"/>
          <w:lang w:val="uk-UA"/>
        </w:rPr>
        <w:t xml:space="preserve">- </w:t>
      </w:r>
      <w:r w:rsidRPr="00AC605A">
        <w:rPr>
          <w:sz w:val="28"/>
          <w:szCs w:val="28"/>
        </w:rPr>
        <w:t>контроль за дотриманням фізіологічних норм харчування учнів (калькуляційні карти, технологічні карти тощо);</w:t>
      </w:r>
    </w:p>
    <w:p w:rsidR="00982A91" w:rsidRDefault="00982A91" w:rsidP="00936C9D">
      <w:pPr>
        <w:pStyle w:val="western"/>
        <w:shd w:val="clear" w:color="auto" w:fill="FFFFFF"/>
        <w:tabs>
          <w:tab w:val="left" w:pos="540"/>
        </w:tabs>
        <w:spacing w:before="0" w:beforeAutospacing="0" w:after="0" w:afterAutospacing="0"/>
        <w:ind w:firstLine="720"/>
        <w:jc w:val="both"/>
        <w:rPr>
          <w:sz w:val="28"/>
          <w:szCs w:val="28"/>
          <w:lang w:val="uk-UA"/>
        </w:rPr>
      </w:pPr>
      <w:r>
        <w:rPr>
          <w:sz w:val="28"/>
          <w:szCs w:val="28"/>
          <w:lang w:val="uk-UA"/>
        </w:rPr>
        <w:t xml:space="preserve">- </w:t>
      </w:r>
      <w:r w:rsidRPr="00AC605A">
        <w:rPr>
          <w:sz w:val="28"/>
          <w:szCs w:val="28"/>
        </w:rPr>
        <w:t>контроль за поставкою і прийманням сировини для виготовлення їжі;</w:t>
      </w:r>
    </w:p>
    <w:p w:rsidR="00982A91" w:rsidRDefault="00982A91" w:rsidP="00936C9D">
      <w:pPr>
        <w:pStyle w:val="western"/>
        <w:shd w:val="clear" w:color="auto" w:fill="FFFFFF"/>
        <w:tabs>
          <w:tab w:val="left" w:pos="540"/>
        </w:tabs>
        <w:spacing w:before="0" w:beforeAutospacing="0" w:after="0" w:afterAutospacing="0"/>
        <w:ind w:firstLine="720"/>
        <w:jc w:val="both"/>
        <w:rPr>
          <w:sz w:val="28"/>
          <w:szCs w:val="28"/>
          <w:lang w:val="uk-UA"/>
        </w:rPr>
      </w:pPr>
      <w:r>
        <w:rPr>
          <w:sz w:val="28"/>
          <w:szCs w:val="28"/>
          <w:lang w:val="uk-UA"/>
        </w:rPr>
        <w:t xml:space="preserve">- </w:t>
      </w:r>
      <w:r w:rsidRPr="00AC605A">
        <w:rPr>
          <w:sz w:val="28"/>
          <w:szCs w:val="28"/>
        </w:rPr>
        <w:t>організація систематичного і вчасного обслуговування обладнання;</w:t>
      </w:r>
    </w:p>
    <w:p w:rsidR="00982A91" w:rsidRDefault="00982A91" w:rsidP="00936C9D">
      <w:pPr>
        <w:pStyle w:val="western"/>
        <w:shd w:val="clear" w:color="auto" w:fill="FFFFFF"/>
        <w:tabs>
          <w:tab w:val="left" w:pos="540"/>
        </w:tabs>
        <w:spacing w:before="0" w:beforeAutospacing="0" w:after="0" w:afterAutospacing="0"/>
        <w:ind w:firstLine="720"/>
        <w:jc w:val="both"/>
        <w:rPr>
          <w:sz w:val="28"/>
          <w:szCs w:val="28"/>
          <w:lang w:val="uk-UA"/>
        </w:rPr>
      </w:pPr>
      <w:r>
        <w:rPr>
          <w:sz w:val="28"/>
          <w:szCs w:val="28"/>
          <w:lang w:val="uk-UA"/>
        </w:rPr>
        <w:t xml:space="preserve">- </w:t>
      </w:r>
      <w:r w:rsidRPr="00AC605A">
        <w:rPr>
          <w:sz w:val="28"/>
          <w:szCs w:val="28"/>
        </w:rPr>
        <w:t>організація харчування учнів в оздоровчий період;</w:t>
      </w:r>
    </w:p>
    <w:p w:rsidR="00982A91" w:rsidRDefault="00982A91" w:rsidP="00936C9D">
      <w:pPr>
        <w:pStyle w:val="western"/>
        <w:shd w:val="clear" w:color="auto" w:fill="FFFFFF"/>
        <w:tabs>
          <w:tab w:val="left" w:pos="540"/>
        </w:tabs>
        <w:spacing w:before="0" w:beforeAutospacing="0" w:after="0" w:afterAutospacing="0"/>
        <w:ind w:firstLine="720"/>
        <w:jc w:val="both"/>
        <w:rPr>
          <w:sz w:val="28"/>
          <w:szCs w:val="28"/>
          <w:lang w:val="uk-UA"/>
        </w:rPr>
      </w:pPr>
      <w:r>
        <w:rPr>
          <w:sz w:val="28"/>
          <w:szCs w:val="28"/>
          <w:lang w:val="uk-UA"/>
        </w:rPr>
        <w:t xml:space="preserve">- </w:t>
      </w:r>
      <w:r w:rsidRPr="00524000">
        <w:rPr>
          <w:sz w:val="28"/>
          <w:szCs w:val="28"/>
          <w:lang w:val="uk-UA"/>
        </w:rPr>
        <w:t>оптимізація вартості харчування учнів ЗНЗ;</w:t>
      </w:r>
    </w:p>
    <w:p w:rsidR="00982A91" w:rsidRPr="00524000" w:rsidRDefault="00982A91" w:rsidP="00936C9D">
      <w:pPr>
        <w:pStyle w:val="western"/>
        <w:shd w:val="clear" w:color="auto" w:fill="FFFFFF"/>
        <w:tabs>
          <w:tab w:val="left" w:pos="540"/>
        </w:tabs>
        <w:spacing w:before="0" w:beforeAutospacing="0" w:after="0" w:afterAutospacing="0"/>
        <w:ind w:firstLine="720"/>
        <w:jc w:val="both"/>
        <w:rPr>
          <w:sz w:val="28"/>
          <w:szCs w:val="28"/>
          <w:lang w:val="uk-UA"/>
        </w:rPr>
      </w:pPr>
      <w:r>
        <w:rPr>
          <w:sz w:val="28"/>
          <w:szCs w:val="28"/>
          <w:lang w:val="uk-UA"/>
        </w:rPr>
        <w:t xml:space="preserve">- </w:t>
      </w:r>
      <w:r w:rsidRPr="00524000">
        <w:rPr>
          <w:sz w:val="28"/>
          <w:szCs w:val="28"/>
          <w:lang w:val="uk-UA"/>
        </w:rPr>
        <w:t>використання нових технологій виготовлення їжі, форм</w:t>
      </w:r>
      <w:r>
        <w:rPr>
          <w:sz w:val="28"/>
          <w:szCs w:val="28"/>
          <w:lang w:val="uk-UA"/>
        </w:rPr>
        <w:t xml:space="preserve"> і методів обслуговування учнів;</w:t>
      </w:r>
    </w:p>
    <w:p w:rsidR="00982A91" w:rsidRDefault="00982A91" w:rsidP="00936C9D">
      <w:pPr>
        <w:pStyle w:val="western"/>
        <w:shd w:val="clear" w:color="auto" w:fill="FFFFFF"/>
        <w:tabs>
          <w:tab w:val="left" w:pos="540"/>
        </w:tabs>
        <w:spacing w:before="0" w:beforeAutospacing="0" w:after="0" w:afterAutospacing="0"/>
        <w:ind w:firstLine="720"/>
        <w:jc w:val="both"/>
        <w:rPr>
          <w:sz w:val="28"/>
          <w:szCs w:val="28"/>
          <w:lang w:val="uk-UA"/>
        </w:rPr>
      </w:pPr>
      <w:r>
        <w:rPr>
          <w:sz w:val="28"/>
          <w:szCs w:val="28"/>
          <w:lang w:val="uk-UA"/>
        </w:rPr>
        <w:t xml:space="preserve">- </w:t>
      </w:r>
      <w:r w:rsidRPr="00AB5D9D">
        <w:rPr>
          <w:sz w:val="28"/>
          <w:szCs w:val="28"/>
          <w:lang w:val="uk-UA"/>
        </w:rPr>
        <w:t xml:space="preserve">організація навчання з метою підвищення професійної майстерності працівників шкільних </w:t>
      </w:r>
      <w:r>
        <w:rPr>
          <w:sz w:val="28"/>
          <w:szCs w:val="28"/>
          <w:lang w:val="uk-UA"/>
        </w:rPr>
        <w:t>їдалень</w:t>
      </w:r>
      <w:r w:rsidRPr="00AB5D9D">
        <w:rPr>
          <w:sz w:val="28"/>
          <w:szCs w:val="28"/>
          <w:lang w:val="uk-UA"/>
        </w:rPr>
        <w:t>;</w:t>
      </w:r>
    </w:p>
    <w:p w:rsidR="00982A91" w:rsidRDefault="00982A91" w:rsidP="00936C9D">
      <w:pPr>
        <w:pStyle w:val="western"/>
        <w:shd w:val="clear" w:color="auto" w:fill="FFFFFF"/>
        <w:tabs>
          <w:tab w:val="left" w:pos="540"/>
        </w:tabs>
        <w:spacing w:before="0" w:beforeAutospacing="0" w:after="0" w:afterAutospacing="0"/>
        <w:ind w:firstLine="720"/>
        <w:jc w:val="both"/>
        <w:rPr>
          <w:sz w:val="28"/>
          <w:szCs w:val="28"/>
          <w:lang w:val="uk-UA"/>
        </w:rPr>
      </w:pPr>
      <w:r>
        <w:rPr>
          <w:sz w:val="28"/>
          <w:szCs w:val="28"/>
          <w:lang w:val="uk-UA"/>
        </w:rPr>
        <w:t xml:space="preserve">- </w:t>
      </w:r>
      <w:r w:rsidRPr="00AC605A">
        <w:rPr>
          <w:sz w:val="28"/>
          <w:szCs w:val="28"/>
        </w:rPr>
        <w:t>повне укомплект</w:t>
      </w:r>
      <w:r>
        <w:rPr>
          <w:sz w:val="28"/>
          <w:szCs w:val="28"/>
        </w:rPr>
        <w:t>ування шкільних їдалень кадрами</w:t>
      </w:r>
      <w:r>
        <w:rPr>
          <w:sz w:val="28"/>
          <w:szCs w:val="28"/>
          <w:lang w:val="uk-UA"/>
        </w:rPr>
        <w:t>;</w:t>
      </w:r>
    </w:p>
    <w:p w:rsidR="00982A91" w:rsidRPr="00AB5D9D" w:rsidRDefault="00982A91" w:rsidP="00936C9D">
      <w:pPr>
        <w:pStyle w:val="western"/>
        <w:shd w:val="clear" w:color="auto" w:fill="FFFFFF"/>
        <w:tabs>
          <w:tab w:val="left" w:pos="540"/>
        </w:tabs>
        <w:spacing w:before="0" w:beforeAutospacing="0" w:after="0" w:afterAutospacing="0"/>
        <w:ind w:firstLine="720"/>
        <w:jc w:val="both"/>
        <w:rPr>
          <w:sz w:val="28"/>
          <w:szCs w:val="28"/>
          <w:lang w:val="uk-UA"/>
        </w:rPr>
      </w:pPr>
      <w:r>
        <w:rPr>
          <w:sz w:val="28"/>
          <w:szCs w:val="28"/>
          <w:lang w:val="uk-UA"/>
        </w:rPr>
        <w:t>- дотримання санітарних вимог до харчоблоків.</w:t>
      </w:r>
    </w:p>
    <w:p w:rsidR="00982A91" w:rsidRPr="00227F30" w:rsidRDefault="00982A91" w:rsidP="00113AB6">
      <w:pPr>
        <w:ind w:firstLine="540"/>
        <w:jc w:val="both"/>
        <w:rPr>
          <w:sz w:val="28"/>
          <w:szCs w:val="28"/>
        </w:rPr>
      </w:pPr>
      <w:r w:rsidRPr="00227F30">
        <w:rPr>
          <w:sz w:val="28"/>
          <w:szCs w:val="28"/>
        </w:rPr>
        <w:t xml:space="preserve">На виплату заробітної плати у 2012 році передбачено кошти у сумі 14384,0 тис. грн., яка виплачувалась </w:t>
      </w:r>
      <w:r>
        <w:rPr>
          <w:sz w:val="28"/>
          <w:szCs w:val="28"/>
        </w:rPr>
        <w:t xml:space="preserve">протягом </w:t>
      </w:r>
      <w:r w:rsidRPr="00227F30">
        <w:rPr>
          <w:sz w:val="28"/>
          <w:szCs w:val="28"/>
        </w:rPr>
        <w:t xml:space="preserve"> 2012 року своєчасно та у повному розмірі. Згідно кошторису заплановано 10% виплати грошової винагороди педагогічним працівникам згідно статті 57 Закону України «Про освіту».</w:t>
      </w:r>
    </w:p>
    <w:p w:rsidR="00982A91" w:rsidRPr="00227F30" w:rsidRDefault="00982A91" w:rsidP="00113AB6">
      <w:pPr>
        <w:ind w:firstLine="540"/>
        <w:jc w:val="both"/>
        <w:rPr>
          <w:sz w:val="28"/>
          <w:szCs w:val="28"/>
        </w:rPr>
      </w:pPr>
      <w:r w:rsidRPr="00227F30">
        <w:rPr>
          <w:sz w:val="28"/>
          <w:szCs w:val="28"/>
        </w:rPr>
        <w:t>Передбачено видатки на придбання паливно – мастильними матеріалів для шкільних автобусів у сумі – 695,0 тис. грн. По загальноосвітніх навчальних закладах організований підвіз учнів у кількості 553 дитини.</w:t>
      </w:r>
    </w:p>
    <w:p w:rsidR="00982A91" w:rsidRPr="00227F30" w:rsidRDefault="00982A91" w:rsidP="00113AB6">
      <w:pPr>
        <w:ind w:firstLine="540"/>
        <w:jc w:val="both"/>
        <w:rPr>
          <w:sz w:val="28"/>
          <w:szCs w:val="28"/>
        </w:rPr>
      </w:pPr>
      <w:r w:rsidRPr="00227F30">
        <w:rPr>
          <w:sz w:val="28"/>
          <w:szCs w:val="28"/>
        </w:rPr>
        <w:t xml:space="preserve">Видатками на оплату енергоносіїв відділ освіти забезпечений 100%. </w:t>
      </w:r>
      <w:r>
        <w:rPr>
          <w:sz w:val="28"/>
          <w:szCs w:val="28"/>
        </w:rPr>
        <w:t xml:space="preserve">Протягом </w:t>
      </w:r>
      <w:r w:rsidRPr="00227F30">
        <w:rPr>
          <w:sz w:val="28"/>
          <w:szCs w:val="28"/>
        </w:rPr>
        <w:t>поточного року своєчасного здійснювалась перерахування коштів за спожиті енергоносії.</w:t>
      </w:r>
    </w:p>
    <w:p w:rsidR="00982A91" w:rsidRPr="00227F30" w:rsidRDefault="00982A91" w:rsidP="00113AB6">
      <w:pPr>
        <w:ind w:firstLine="540"/>
        <w:jc w:val="both"/>
        <w:rPr>
          <w:sz w:val="28"/>
          <w:szCs w:val="28"/>
        </w:rPr>
      </w:pPr>
      <w:r w:rsidRPr="00227F30">
        <w:rPr>
          <w:sz w:val="28"/>
          <w:szCs w:val="28"/>
        </w:rPr>
        <w:t>З фонду загальнообов</w:t>
      </w:r>
      <w:r w:rsidRPr="00227F30">
        <w:rPr>
          <w:sz w:val="28"/>
          <w:szCs w:val="28"/>
          <w:lang w:val="ru-RU"/>
        </w:rPr>
        <w:t>’</w:t>
      </w:r>
      <w:r w:rsidRPr="00227F30">
        <w:rPr>
          <w:sz w:val="28"/>
          <w:szCs w:val="28"/>
        </w:rPr>
        <w:t xml:space="preserve">язкового навчання видано матеріальну допомогу на придбання одягу та канцелярського приладдя 141 дитині пільгової категорії на суму 44,3 тис. грн.    </w:t>
      </w:r>
    </w:p>
    <w:p w:rsidR="00982A91" w:rsidRPr="00227F30" w:rsidRDefault="00982A91" w:rsidP="00113AB6">
      <w:pPr>
        <w:ind w:firstLine="540"/>
        <w:jc w:val="both"/>
        <w:rPr>
          <w:sz w:val="28"/>
          <w:szCs w:val="28"/>
        </w:rPr>
      </w:pPr>
      <w:r w:rsidRPr="00227F30">
        <w:rPr>
          <w:sz w:val="28"/>
          <w:szCs w:val="28"/>
        </w:rPr>
        <w:t>Бюджет освіти Зачепилівського району  на 2013 рік становить 23000,1 тис. грн. в тому числі на дошкільну освіту – 2712,1 тис. грн., позашкільну освіту – 874,9 тис. грн. Бюджет відділу освіти становить 20288,0 тис. грн.  в тому числі КЕКВ 2111 – 11281,4 тис. грн., КЕКВ 2120 – 4028,3 тис. грн., КЕКВ 220 – 8,3 тис. грн., КЕКВ 2230 – 857,0 тис. грн., КЕКВ 2270 – 2858,3 тис. грн.</w:t>
      </w:r>
    </w:p>
    <w:p w:rsidR="00982A91" w:rsidRPr="00227F30" w:rsidRDefault="00982A91" w:rsidP="00113AB6">
      <w:pPr>
        <w:ind w:firstLine="540"/>
        <w:jc w:val="both"/>
        <w:rPr>
          <w:sz w:val="28"/>
          <w:szCs w:val="28"/>
        </w:rPr>
      </w:pPr>
      <w:r w:rsidRPr="00227F30">
        <w:rPr>
          <w:sz w:val="28"/>
          <w:szCs w:val="28"/>
        </w:rPr>
        <w:t>У 2013 році вартість харчування учнів 1-4 класів планується 7,00 грн., дошкільний підрозділ Чернещинського та Бердянського НВК – 15,00 грн.</w:t>
      </w:r>
    </w:p>
    <w:p w:rsidR="00982A91" w:rsidRPr="00227F30" w:rsidRDefault="00982A91" w:rsidP="00113AB6">
      <w:pPr>
        <w:ind w:firstLine="540"/>
        <w:jc w:val="both"/>
        <w:rPr>
          <w:sz w:val="28"/>
          <w:szCs w:val="28"/>
        </w:rPr>
      </w:pPr>
      <w:r w:rsidRPr="00227F30">
        <w:rPr>
          <w:sz w:val="28"/>
          <w:szCs w:val="28"/>
        </w:rPr>
        <w:t xml:space="preserve">На 2013 рік планується оздоровити 1100 учнів шкільного віку, вартість харчування складатиме 13,00 грн. на  суму коштів  – 200,2 тис. грн. </w:t>
      </w:r>
    </w:p>
    <w:p w:rsidR="00982A91" w:rsidRPr="00227F30" w:rsidRDefault="00982A91" w:rsidP="00113AB6">
      <w:pPr>
        <w:ind w:firstLine="540"/>
        <w:jc w:val="both"/>
        <w:rPr>
          <w:sz w:val="28"/>
          <w:szCs w:val="28"/>
        </w:rPr>
      </w:pPr>
      <w:r w:rsidRPr="00227F30">
        <w:rPr>
          <w:sz w:val="28"/>
          <w:szCs w:val="28"/>
        </w:rPr>
        <w:t xml:space="preserve">На виплату заробітної плати у 2013 році передбачено кошти у сумі 15309,7 тис. грн. Згідно </w:t>
      </w:r>
      <w:r>
        <w:rPr>
          <w:sz w:val="28"/>
          <w:szCs w:val="28"/>
        </w:rPr>
        <w:t xml:space="preserve">з </w:t>
      </w:r>
      <w:r w:rsidRPr="00227F30">
        <w:rPr>
          <w:sz w:val="28"/>
          <w:szCs w:val="28"/>
        </w:rPr>
        <w:t>кошторис</w:t>
      </w:r>
      <w:r>
        <w:rPr>
          <w:sz w:val="28"/>
          <w:szCs w:val="28"/>
        </w:rPr>
        <w:t>ом</w:t>
      </w:r>
      <w:r w:rsidRPr="00227F30">
        <w:rPr>
          <w:sz w:val="28"/>
          <w:szCs w:val="28"/>
        </w:rPr>
        <w:t xml:space="preserve"> заплановано 10% виплати грошової винагороди педагогічним працівникам згідно статті 57 Закону України «Про осві</w:t>
      </w:r>
      <w:r>
        <w:rPr>
          <w:sz w:val="28"/>
          <w:szCs w:val="28"/>
        </w:rPr>
        <w:t>ту» у кількості 426,0 тис. грн.</w:t>
      </w:r>
    </w:p>
    <w:p w:rsidR="00982A91" w:rsidRPr="00227F30" w:rsidRDefault="00982A91" w:rsidP="00113AB6">
      <w:pPr>
        <w:ind w:firstLine="540"/>
        <w:jc w:val="both"/>
        <w:rPr>
          <w:sz w:val="28"/>
          <w:szCs w:val="28"/>
        </w:rPr>
      </w:pPr>
      <w:r w:rsidRPr="00227F30">
        <w:rPr>
          <w:sz w:val="28"/>
          <w:szCs w:val="28"/>
        </w:rPr>
        <w:t xml:space="preserve">Передбачено видатки на придбання паливно – мастильними матеріалів для шкільних автобусів у сумі – 781,0 тис. грн. </w:t>
      </w:r>
    </w:p>
    <w:p w:rsidR="00982A91" w:rsidRPr="00227F30" w:rsidRDefault="00982A91" w:rsidP="00113AB6">
      <w:pPr>
        <w:ind w:firstLine="540"/>
        <w:jc w:val="both"/>
        <w:rPr>
          <w:sz w:val="28"/>
          <w:szCs w:val="28"/>
        </w:rPr>
      </w:pPr>
      <w:r w:rsidRPr="00227F30">
        <w:rPr>
          <w:sz w:val="28"/>
          <w:szCs w:val="28"/>
        </w:rPr>
        <w:t>З фонду загальнообов</w:t>
      </w:r>
      <w:r w:rsidRPr="00227F30">
        <w:rPr>
          <w:sz w:val="28"/>
          <w:szCs w:val="28"/>
          <w:lang w:val="ru-RU"/>
        </w:rPr>
        <w:t>’</w:t>
      </w:r>
      <w:r w:rsidRPr="00227F30">
        <w:rPr>
          <w:sz w:val="28"/>
          <w:szCs w:val="28"/>
        </w:rPr>
        <w:t>язкового навчання заплановано на 2013 рік матеріальну допомогу на придбання одягу та канцелярського у  сумі 44,7 тис. грн.</w:t>
      </w:r>
    </w:p>
    <w:p w:rsidR="00982A91" w:rsidRPr="00227F30" w:rsidRDefault="00982A91" w:rsidP="00113AB6">
      <w:pPr>
        <w:ind w:firstLine="540"/>
        <w:jc w:val="both"/>
        <w:rPr>
          <w:color w:val="000000"/>
          <w:sz w:val="28"/>
          <w:szCs w:val="28"/>
        </w:rPr>
      </w:pPr>
      <w:r w:rsidRPr="00227F30">
        <w:rPr>
          <w:sz w:val="28"/>
          <w:szCs w:val="28"/>
        </w:rPr>
        <w:t>Своєчасно підготовлена матеріально-технічна база навчальних закладів району до початку нового навчального року та їх стабільної роботи в опалювальному сезоні 2012/2013 навчального року. В усіх навчальних закладах проведено поточні ремонти, в тому числі профілактичні роботи на системах життєзабезпечення (опалення, водопостачання, водовідведення). На проведення ремонтних робіт у навчальних закладах з бюджетів усіх рівнів було виділено та освоєно 174,3</w:t>
      </w:r>
      <w:r w:rsidRPr="00227F30">
        <w:rPr>
          <w:color w:val="000000"/>
          <w:sz w:val="28"/>
          <w:szCs w:val="28"/>
        </w:rPr>
        <w:t xml:space="preserve"> тис. грн.</w:t>
      </w:r>
    </w:p>
    <w:p w:rsidR="00982A91" w:rsidRPr="00227F30" w:rsidRDefault="00982A91" w:rsidP="00113AB6">
      <w:pPr>
        <w:pStyle w:val="BodyTextIndent"/>
        <w:ind w:firstLine="540"/>
        <w:rPr>
          <w:sz w:val="28"/>
          <w:szCs w:val="28"/>
        </w:rPr>
      </w:pPr>
      <w:r w:rsidRPr="00227F30">
        <w:rPr>
          <w:sz w:val="28"/>
          <w:szCs w:val="28"/>
        </w:rPr>
        <w:t>Проведено державну повірку (м. Харків) лічильників обліку газу та коректорів в Леб’язькій ЗОШ І-ІІІ ст. і Чернещинському НВК, також сигналізаторів газу по всіх  закладах в яких газове опалення. Отримано  акти перевірок димових та вентиляційних каналів.</w:t>
      </w:r>
    </w:p>
    <w:p w:rsidR="00982A91" w:rsidRPr="00227F30" w:rsidRDefault="00982A91" w:rsidP="00113AB6">
      <w:pPr>
        <w:pStyle w:val="BodyTextIndent"/>
        <w:ind w:firstLine="540"/>
        <w:rPr>
          <w:sz w:val="28"/>
          <w:szCs w:val="28"/>
        </w:rPr>
      </w:pPr>
      <w:r w:rsidRPr="00227F30">
        <w:rPr>
          <w:sz w:val="28"/>
          <w:szCs w:val="28"/>
        </w:rPr>
        <w:t>Оператори газових котелень пройшли щорічне навчання. Також проведено навчання і із кочегарами твердопаливних котелень.</w:t>
      </w:r>
    </w:p>
    <w:p w:rsidR="00982A91" w:rsidRPr="00227F30" w:rsidRDefault="00982A91" w:rsidP="00113AB6">
      <w:pPr>
        <w:pStyle w:val="BodyTextIndent"/>
        <w:ind w:firstLine="540"/>
        <w:rPr>
          <w:sz w:val="28"/>
          <w:szCs w:val="28"/>
        </w:rPr>
      </w:pPr>
      <w:r w:rsidRPr="00227F30">
        <w:rPr>
          <w:sz w:val="28"/>
          <w:szCs w:val="28"/>
        </w:rPr>
        <w:t>Проведено поточні ремонти котелень за спонсорські кошти</w:t>
      </w:r>
    </w:p>
    <w:p w:rsidR="00982A91" w:rsidRPr="00227F30" w:rsidRDefault="00982A91" w:rsidP="00113AB6">
      <w:pPr>
        <w:pStyle w:val="BodyTextIndent"/>
        <w:ind w:firstLine="540"/>
        <w:rPr>
          <w:sz w:val="28"/>
          <w:szCs w:val="28"/>
        </w:rPr>
      </w:pPr>
      <w:r>
        <w:rPr>
          <w:sz w:val="28"/>
          <w:szCs w:val="28"/>
        </w:rPr>
        <w:t>У2012</w:t>
      </w:r>
      <w:r w:rsidRPr="00227F30">
        <w:rPr>
          <w:sz w:val="28"/>
          <w:szCs w:val="28"/>
        </w:rPr>
        <w:t xml:space="preserve"> році виконано роботи </w:t>
      </w:r>
      <w:r>
        <w:rPr>
          <w:sz w:val="28"/>
          <w:szCs w:val="28"/>
        </w:rPr>
        <w:t>щодо</w:t>
      </w:r>
      <w:r w:rsidRPr="00227F30">
        <w:rPr>
          <w:sz w:val="28"/>
          <w:szCs w:val="28"/>
        </w:rPr>
        <w:t xml:space="preserve"> облаштуванн</w:t>
      </w:r>
      <w:r>
        <w:rPr>
          <w:sz w:val="28"/>
          <w:szCs w:val="28"/>
        </w:rPr>
        <w:t xml:space="preserve">я </w:t>
      </w:r>
      <w:r w:rsidRPr="00227F30">
        <w:rPr>
          <w:sz w:val="28"/>
          <w:szCs w:val="28"/>
        </w:rPr>
        <w:t>закладів внутрішніми туалетами. Це зроблено в Новомажарівській ЗОШ І-ІІІ ст., Сомівській ЗОШ І-ІІ ст., Забаринській ЗОШ І-ІІІ ст., Зіньківщинській ЗОШ І-ІІІ ст.</w:t>
      </w:r>
      <w:r>
        <w:rPr>
          <w:sz w:val="28"/>
          <w:szCs w:val="28"/>
        </w:rPr>
        <w:t xml:space="preserve"> та Миколаївській ЗОШ І-ІІІ ст.</w:t>
      </w:r>
    </w:p>
    <w:p w:rsidR="00982A91" w:rsidRPr="00227F30" w:rsidRDefault="00982A91" w:rsidP="00113AB6">
      <w:pPr>
        <w:pStyle w:val="BodyTextIndent"/>
        <w:ind w:firstLine="540"/>
        <w:rPr>
          <w:sz w:val="28"/>
          <w:szCs w:val="28"/>
        </w:rPr>
      </w:pPr>
      <w:r w:rsidRPr="00227F30">
        <w:rPr>
          <w:sz w:val="28"/>
          <w:szCs w:val="28"/>
        </w:rPr>
        <w:t>Виконано роботи з енергозбереження по Новомажарівській ЗОШ І-ІІІ ст., а саме</w:t>
      </w:r>
      <w:r>
        <w:rPr>
          <w:sz w:val="28"/>
          <w:szCs w:val="28"/>
        </w:rPr>
        <w:t>:</w:t>
      </w:r>
      <w:r w:rsidRPr="00227F30">
        <w:rPr>
          <w:sz w:val="28"/>
          <w:szCs w:val="28"/>
        </w:rPr>
        <w:t xml:space="preserve"> замінено повністю віконні блоки на енергозберігаючі.</w:t>
      </w:r>
    </w:p>
    <w:p w:rsidR="00982A91" w:rsidRPr="00227F30" w:rsidRDefault="00982A91" w:rsidP="00113AB6">
      <w:pPr>
        <w:pStyle w:val="BodyTextIndent"/>
        <w:ind w:firstLine="540"/>
        <w:rPr>
          <w:sz w:val="28"/>
          <w:szCs w:val="28"/>
        </w:rPr>
      </w:pPr>
      <w:r w:rsidRPr="00227F30">
        <w:rPr>
          <w:sz w:val="28"/>
          <w:szCs w:val="28"/>
        </w:rPr>
        <w:t>За рахунок державних коштів збудовано спортивний майданчик з синтетичним покриттям в Руновщинській ЗОШ І-ІІІ ст. і тренажерний майданчик в Миколаївській ЗОШ І-ІІІ ст..</w:t>
      </w:r>
    </w:p>
    <w:p w:rsidR="00982A91" w:rsidRPr="00227F30" w:rsidRDefault="00982A91" w:rsidP="00113AB6">
      <w:pPr>
        <w:pStyle w:val="BodyText"/>
        <w:ind w:firstLine="540"/>
        <w:rPr>
          <w:sz w:val="28"/>
          <w:szCs w:val="28"/>
        </w:rPr>
      </w:pPr>
      <w:r w:rsidRPr="00227F30">
        <w:rPr>
          <w:sz w:val="28"/>
          <w:szCs w:val="28"/>
        </w:rPr>
        <w:t xml:space="preserve">З  метою  забезпечення  рівного  доступу  дітей  шкільного  віку  до  якісної  освіти  вживаються  заходи  щодо  інформатизації  та  комп’ютеризації  загальноосвітніх  навчальних  закладів. Показник навантаження на 1 комп’ютер у середньому по району складає 11 учнів. До мережі Інтернет підключено 12 загальноосвітніх навчальних закладів, що складає 100 % від їх загальної кількості. Станом на 01.12.2012  року  в  закладах  освіти  району  налічується 22  навчально-комп’ютерних комплексів, 4  мультимедійних  проектори, 3  інтерактивних  дошки та 2 ноутбуки. Загальна кількість комп’ютерів становить – 175, з них використовується в навчальному процесі – 156 та в управлінській діяльності – 19. </w:t>
      </w:r>
    </w:p>
    <w:p w:rsidR="00982A91" w:rsidRPr="00227F30" w:rsidRDefault="00982A91" w:rsidP="00113AB6">
      <w:pPr>
        <w:tabs>
          <w:tab w:val="left" w:pos="2520"/>
        </w:tabs>
        <w:ind w:firstLine="540"/>
        <w:jc w:val="both"/>
        <w:rPr>
          <w:sz w:val="28"/>
          <w:szCs w:val="28"/>
        </w:rPr>
      </w:pPr>
      <w:r w:rsidRPr="00227F30">
        <w:rPr>
          <w:sz w:val="28"/>
          <w:szCs w:val="28"/>
        </w:rPr>
        <w:t>Одним із найбільш дієвих засобів  розширення доступу до якісної освіти є налагодження регулярного підвезення дітей до навчальних закладів. У 2012/2013 навчальному році безкоштовним перевезенням охоплено 553 учня та 42 педагогічний працівник. У перевезенні задіяні 14 одиниць автотранспорту.</w:t>
      </w:r>
    </w:p>
    <w:p w:rsidR="00982A91" w:rsidRPr="00227F30" w:rsidRDefault="00982A91" w:rsidP="00113AB6">
      <w:pPr>
        <w:pStyle w:val="BodyTextIndent"/>
        <w:ind w:firstLine="540"/>
        <w:rPr>
          <w:sz w:val="28"/>
          <w:szCs w:val="28"/>
        </w:rPr>
      </w:pPr>
      <w:r w:rsidRPr="00227F30">
        <w:rPr>
          <w:sz w:val="28"/>
          <w:szCs w:val="28"/>
        </w:rPr>
        <w:t xml:space="preserve">Для створення безпечних умов перевезення учнів та вчителів відділом освіти спільно з райдержадміністраціями до початку нового 2012/2013 навчального року погоджено та затверджено 15 маршрутів руху шкільних автобусів районною державною інспекцією ДАІ та районною дорожньою службою (станом на 01.09.2012). </w:t>
      </w:r>
    </w:p>
    <w:p w:rsidR="00982A91" w:rsidRPr="00227F30" w:rsidRDefault="00982A91" w:rsidP="00113AB6">
      <w:pPr>
        <w:pStyle w:val="BodyTextIndent"/>
        <w:ind w:firstLine="540"/>
        <w:rPr>
          <w:sz w:val="28"/>
          <w:szCs w:val="28"/>
        </w:rPr>
      </w:pPr>
      <w:r w:rsidRPr="00227F30">
        <w:rPr>
          <w:sz w:val="28"/>
          <w:szCs w:val="28"/>
        </w:rPr>
        <w:t>В серпні 2012 року відділом освіти було отримано шкільний автобус ПАЗ 32053 «Мрія», за кошти державного бюджету для здійснення підвозу до загальноосвітніх навчальних закладів. Проводяться технічні огляди та діагностика транспортних засобів.</w:t>
      </w:r>
    </w:p>
    <w:p w:rsidR="00982A91" w:rsidRDefault="00982A91" w:rsidP="007C5F52">
      <w:pPr>
        <w:pStyle w:val="BodyText"/>
        <w:ind w:firstLine="720"/>
        <w:jc w:val="center"/>
        <w:rPr>
          <w:sz w:val="28"/>
          <w:szCs w:val="28"/>
        </w:rPr>
      </w:pPr>
    </w:p>
    <w:p w:rsidR="00982A91" w:rsidRDefault="00982A91" w:rsidP="007C5F52">
      <w:pPr>
        <w:pStyle w:val="BodyText"/>
        <w:ind w:firstLine="720"/>
        <w:jc w:val="center"/>
        <w:rPr>
          <w:sz w:val="28"/>
          <w:szCs w:val="28"/>
        </w:rPr>
      </w:pPr>
    </w:p>
    <w:p w:rsidR="00982A91" w:rsidRDefault="00982A91" w:rsidP="007C5F52">
      <w:pPr>
        <w:pStyle w:val="BodyText"/>
        <w:ind w:firstLine="720"/>
        <w:jc w:val="center"/>
        <w:rPr>
          <w:sz w:val="28"/>
          <w:szCs w:val="28"/>
        </w:rPr>
      </w:pPr>
    </w:p>
    <w:p w:rsidR="00982A91" w:rsidRDefault="00982A91" w:rsidP="007C5F52">
      <w:pPr>
        <w:pStyle w:val="BodyText"/>
        <w:ind w:firstLine="720"/>
        <w:jc w:val="center"/>
        <w:rPr>
          <w:sz w:val="28"/>
          <w:szCs w:val="28"/>
        </w:rPr>
      </w:pPr>
    </w:p>
    <w:p w:rsidR="00982A91" w:rsidRPr="006C1218" w:rsidRDefault="00982A91" w:rsidP="007C5F52">
      <w:pPr>
        <w:pStyle w:val="BodyText"/>
        <w:ind w:firstLine="720"/>
        <w:jc w:val="center"/>
        <w:rPr>
          <w:sz w:val="28"/>
          <w:szCs w:val="28"/>
        </w:rPr>
      </w:pPr>
      <w:r w:rsidRPr="006C1218">
        <w:rPr>
          <w:sz w:val="28"/>
          <w:szCs w:val="28"/>
        </w:rPr>
        <w:t>Забезпечення підвозом  учнів  та  вчителів</w:t>
      </w:r>
    </w:p>
    <w:p w:rsidR="00982A91" w:rsidRPr="00C7458D" w:rsidRDefault="00982A91" w:rsidP="007C5F52">
      <w:pPr>
        <w:pStyle w:val="BodyText"/>
        <w:ind w:firstLine="720"/>
        <w:jc w:val="center"/>
        <w:rPr>
          <w:szCs w:val="26"/>
        </w:rPr>
      </w:pPr>
      <w:r w:rsidRPr="00312E69">
        <w:rPr>
          <w:noProof/>
          <w:lang w:val="ru-RU"/>
        </w:rPr>
        <w:object w:dxaOrig="18418" w:dyaOrig="13174">
          <v:shape id="_x0000_i1029" type="#_x0000_t75" style="width:473.25pt;height:304.5pt" o:ole="">
            <v:imagedata r:id="rId18" o:title="" croptop="-5407f" cropbottom="-2860f" cropleft="-1438f" cropright="-1747f"/>
            <o:lock v:ext="edit" aspectratio="f"/>
          </v:shape>
          <o:OLEObject Type="Embed" ProgID="Excel.Sheet.8" ShapeID="_x0000_i1029" DrawAspect="Content" ObjectID="_1424675702" r:id="rId19"/>
        </w:object>
      </w:r>
    </w:p>
    <w:p w:rsidR="00982A91" w:rsidRPr="00227F30" w:rsidRDefault="00982A91" w:rsidP="00113AB6">
      <w:pPr>
        <w:pStyle w:val="BodyTextIndent"/>
        <w:ind w:firstLine="540"/>
        <w:rPr>
          <w:sz w:val="28"/>
          <w:szCs w:val="28"/>
        </w:rPr>
      </w:pPr>
      <w:r>
        <w:rPr>
          <w:sz w:val="28"/>
          <w:szCs w:val="28"/>
        </w:rPr>
        <w:t>У</w:t>
      </w:r>
      <w:r w:rsidRPr="00227F30">
        <w:rPr>
          <w:sz w:val="28"/>
          <w:szCs w:val="28"/>
        </w:rPr>
        <w:t xml:space="preserve"> 2012 році було поставлено  три комп’ютерні класи в Чернещинський НВК, Бердянський НВК та Зачепилівський ліцей за кошти державного бюджету.</w:t>
      </w:r>
    </w:p>
    <w:p w:rsidR="00982A91" w:rsidRPr="00227F30" w:rsidRDefault="00982A91" w:rsidP="00113AB6">
      <w:pPr>
        <w:ind w:firstLine="540"/>
        <w:jc w:val="both"/>
        <w:rPr>
          <w:sz w:val="28"/>
          <w:szCs w:val="28"/>
        </w:rPr>
      </w:pPr>
      <w:r w:rsidRPr="00227F30">
        <w:rPr>
          <w:sz w:val="28"/>
          <w:szCs w:val="28"/>
        </w:rPr>
        <w:tab/>
        <w:t xml:space="preserve">Однак </w:t>
      </w:r>
      <w:r>
        <w:rPr>
          <w:sz w:val="28"/>
          <w:szCs w:val="28"/>
        </w:rPr>
        <w:t>у</w:t>
      </w:r>
      <w:r w:rsidRPr="00227F30">
        <w:rPr>
          <w:sz w:val="28"/>
          <w:szCs w:val="28"/>
        </w:rPr>
        <w:t xml:space="preserve"> галузі освіти району наявні проблеми, що потребують подальшої роботи відділу освіти, керівників навчальних закладів, безпосередньої участі в їх вирішенні педагогічної громадськості.</w:t>
      </w:r>
    </w:p>
    <w:p w:rsidR="00982A91" w:rsidRPr="00227F30" w:rsidRDefault="00982A91" w:rsidP="00113AB6">
      <w:pPr>
        <w:pStyle w:val="BodyText"/>
        <w:tabs>
          <w:tab w:val="left" w:pos="142"/>
          <w:tab w:val="left" w:pos="1134"/>
          <w:tab w:val="center" w:pos="4932"/>
        </w:tabs>
        <w:ind w:firstLine="540"/>
        <w:rPr>
          <w:sz w:val="28"/>
          <w:szCs w:val="28"/>
        </w:rPr>
      </w:pPr>
      <w:r w:rsidRPr="00227F30">
        <w:rPr>
          <w:sz w:val="28"/>
          <w:szCs w:val="28"/>
        </w:rPr>
        <w:t xml:space="preserve">У 2012 році багато заходів проведено </w:t>
      </w:r>
      <w:r>
        <w:rPr>
          <w:sz w:val="28"/>
          <w:szCs w:val="28"/>
        </w:rPr>
        <w:t xml:space="preserve">з </w:t>
      </w:r>
      <w:r w:rsidRPr="00227F30">
        <w:rPr>
          <w:sz w:val="28"/>
          <w:szCs w:val="28"/>
        </w:rPr>
        <w:t>охорони праці:</w:t>
      </w:r>
    </w:p>
    <w:p w:rsidR="00982A91" w:rsidRPr="00227F30" w:rsidRDefault="00982A91" w:rsidP="00113AB6">
      <w:pPr>
        <w:pStyle w:val="BodyText"/>
        <w:tabs>
          <w:tab w:val="left" w:pos="142"/>
          <w:tab w:val="left" w:pos="1134"/>
          <w:tab w:val="center" w:pos="4932"/>
        </w:tabs>
        <w:ind w:firstLine="540"/>
        <w:rPr>
          <w:sz w:val="28"/>
          <w:szCs w:val="28"/>
        </w:rPr>
      </w:pPr>
      <w:r w:rsidRPr="00227F30">
        <w:rPr>
          <w:sz w:val="28"/>
          <w:szCs w:val="28"/>
        </w:rPr>
        <w:t>-  заміри опору ізоляції- 25,0  тис.грн;</w:t>
      </w:r>
    </w:p>
    <w:p w:rsidR="00982A91" w:rsidRPr="00227F30" w:rsidRDefault="00982A91" w:rsidP="00113AB6">
      <w:pPr>
        <w:pStyle w:val="BodyText"/>
        <w:tabs>
          <w:tab w:val="left" w:pos="142"/>
          <w:tab w:val="left" w:pos="1134"/>
          <w:tab w:val="center" w:pos="4932"/>
        </w:tabs>
        <w:ind w:firstLine="540"/>
        <w:rPr>
          <w:sz w:val="28"/>
          <w:szCs w:val="28"/>
        </w:rPr>
      </w:pPr>
      <w:r w:rsidRPr="00227F30">
        <w:rPr>
          <w:sz w:val="28"/>
          <w:szCs w:val="28"/>
        </w:rPr>
        <w:t>-навчання  з охорони праці та техніки безпеки операторів  газових котелень, відповідальних за газове господарство  (7,0 тис.грн) та операторів  котелень,  що працюють на  твердому паливі;</w:t>
      </w:r>
    </w:p>
    <w:p w:rsidR="00982A91" w:rsidRPr="00227F30" w:rsidRDefault="00982A91" w:rsidP="00113AB6">
      <w:pPr>
        <w:pStyle w:val="BodyText"/>
        <w:tabs>
          <w:tab w:val="left" w:pos="142"/>
          <w:tab w:val="left" w:pos="1134"/>
          <w:tab w:val="center" w:pos="4932"/>
        </w:tabs>
        <w:ind w:firstLine="540"/>
        <w:rPr>
          <w:sz w:val="28"/>
          <w:szCs w:val="28"/>
        </w:rPr>
      </w:pPr>
      <w:r w:rsidRPr="00227F30">
        <w:rPr>
          <w:sz w:val="28"/>
          <w:szCs w:val="28"/>
        </w:rPr>
        <w:t>-  дезінфекцію, дератизацію  та  обстеження  побутового  пилу на наявність  алергенних   та  інших  видів  кліщів  в закладах освіти (4,3 тис.грн);</w:t>
      </w:r>
    </w:p>
    <w:p w:rsidR="00982A91" w:rsidRPr="00227F30" w:rsidRDefault="00982A91" w:rsidP="00113AB6">
      <w:pPr>
        <w:pStyle w:val="BodyText"/>
        <w:tabs>
          <w:tab w:val="left" w:pos="142"/>
          <w:tab w:val="left" w:pos="1134"/>
          <w:tab w:val="center" w:pos="4932"/>
        </w:tabs>
        <w:ind w:firstLine="540"/>
        <w:rPr>
          <w:sz w:val="28"/>
          <w:szCs w:val="28"/>
        </w:rPr>
      </w:pPr>
      <w:r w:rsidRPr="00227F30">
        <w:rPr>
          <w:sz w:val="28"/>
          <w:szCs w:val="28"/>
        </w:rPr>
        <w:t>- перевірено  систему  димоходів (4,2 тис. грн.);</w:t>
      </w:r>
    </w:p>
    <w:p w:rsidR="00982A91" w:rsidRPr="00227F30" w:rsidRDefault="00982A91" w:rsidP="00113AB6">
      <w:pPr>
        <w:pStyle w:val="BodyText"/>
        <w:tabs>
          <w:tab w:val="left" w:pos="142"/>
          <w:tab w:val="left" w:pos="1134"/>
          <w:tab w:val="center" w:pos="4932"/>
        </w:tabs>
        <w:ind w:firstLine="540"/>
        <w:rPr>
          <w:sz w:val="28"/>
          <w:szCs w:val="28"/>
        </w:rPr>
      </w:pPr>
      <w:r w:rsidRPr="00227F30">
        <w:rPr>
          <w:sz w:val="28"/>
          <w:szCs w:val="28"/>
        </w:rPr>
        <w:t>- повірку  газового обладнання (11,5 тис.грн);</w:t>
      </w:r>
    </w:p>
    <w:p w:rsidR="00982A91" w:rsidRPr="00227F30" w:rsidRDefault="00982A91" w:rsidP="00113AB6">
      <w:pPr>
        <w:pStyle w:val="BodyText"/>
        <w:tabs>
          <w:tab w:val="left" w:pos="142"/>
          <w:tab w:val="left" w:pos="1134"/>
          <w:tab w:val="center" w:pos="4932"/>
        </w:tabs>
        <w:ind w:firstLine="540"/>
        <w:rPr>
          <w:sz w:val="28"/>
          <w:szCs w:val="28"/>
        </w:rPr>
      </w:pPr>
      <w:r w:rsidRPr="00227F30">
        <w:rPr>
          <w:sz w:val="28"/>
          <w:szCs w:val="28"/>
        </w:rPr>
        <w:t>-  медогляди;</w:t>
      </w:r>
    </w:p>
    <w:p w:rsidR="00982A91" w:rsidRPr="00227F30" w:rsidRDefault="00982A91" w:rsidP="00113AB6">
      <w:pPr>
        <w:pStyle w:val="BodyText"/>
        <w:tabs>
          <w:tab w:val="left" w:pos="142"/>
          <w:tab w:val="left" w:pos="1134"/>
          <w:tab w:val="center" w:pos="4932"/>
        </w:tabs>
        <w:ind w:firstLine="540"/>
        <w:rPr>
          <w:sz w:val="28"/>
          <w:szCs w:val="28"/>
        </w:rPr>
      </w:pPr>
      <w:r w:rsidRPr="00227F30">
        <w:rPr>
          <w:sz w:val="28"/>
          <w:szCs w:val="28"/>
        </w:rPr>
        <w:t>- страхування  шкільних  автобусів та  автомобілів (9,0 тис.грн);</w:t>
      </w:r>
    </w:p>
    <w:p w:rsidR="00982A91" w:rsidRPr="00227F30" w:rsidRDefault="00982A91" w:rsidP="00113AB6">
      <w:pPr>
        <w:pStyle w:val="BodyText"/>
        <w:tabs>
          <w:tab w:val="left" w:pos="142"/>
          <w:tab w:val="left" w:pos="1134"/>
          <w:tab w:val="center" w:pos="4932"/>
        </w:tabs>
        <w:ind w:firstLine="540"/>
        <w:rPr>
          <w:sz w:val="28"/>
          <w:szCs w:val="28"/>
        </w:rPr>
      </w:pPr>
      <w:r w:rsidRPr="00227F30">
        <w:rPr>
          <w:sz w:val="28"/>
          <w:szCs w:val="28"/>
        </w:rPr>
        <w:t>- виготовлення  санітарних паспортів  на комп’ютерні  класи;</w:t>
      </w:r>
    </w:p>
    <w:p w:rsidR="00982A91" w:rsidRPr="00227F30" w:rsidRDefault="00982A91" w:rsidP="00113AB6">
      <w:pPr>
        <w:pStyle w:val="BodyText"/>
        <w:tabs>
          <w:tab w:val="left" w:pos="142"/>
          <w:tab w:val="left" w:pos="1134"/>
          <w:tab w:val="center" w:pos="4932"/>
        </w:tabs>
        <w:ind w:firstLine="540"/>
        <w:rPr>
          <w:sz w:val="28"/>
          <w:szCs w:val="28"/>
        </w:rPr>
      </w:pPr>
      <w:r w:rsidRPr="00227F30">
        <w:rPr>
          <w:sz w:val="28"/>
          <w:szCs w:val="28"/>
        </w:rPr>
        <w:t>- навчання  та перевірки знань керівника  та  працівників  відділу освіти ( начальник  відділу освіти, головний  спеціаліст, начальник  господарчої  групи, інженер  з ОП ) ;</w:t>
      </w:r>
    </w:p>
    <w:p w:rsidR="00982A91" w:rsidRPr="00227F30" w:rsidRDefault="00982A91" w:rsidP="00113AB6">
      <w:pPr>
        <w:pStyle w:val="BodyText"/>
        <w:tabs>
          <w:tab w:val="left" w:pos="142"/>
          <w:tab w:val="left" w:pos="1134"/>
          <w:tab w:val="center" w:pos="4932"/>
        </w:tabs>
        <w:ind w:firstLine="540"/>
        <w:rPr>
          <w:sz w:val="28"/>
          <w:szCs w:val="28"/>
        </w:rPr>
      </w:pPr>
      <w:r w:rsidRPr="00227F30">
        <w:rPr>
          <w:sz w:val="28"/>
          <w:szCs w:val="28"/>
        </w:rPr>
        <w:t>- поновлення  інструкцій з  ОП.</w:t>
      </w:r>
    </w:p>
    <w:p w:rsidR="00982A91" w:rsidRPr="00227F30" w:rsidRDefault="00982A91" w:rsidP="00113AB6">
      <w:pPr>
        <w:ind w:firstLine="540"/>
        <w:rPr>
          <w:sz w:val="28"/>
          <w:szCs w:val="28"/>
        </w:rPr>
      </w:pPr>
      <w:r w:rsidRPr="00227F30">
        <w:rPr>
          <w:sz w:val="28"/>
          <w:szCs w:val="28"/>
        </w:rPr>
        <w:t>З пожежної безпеки також проведено:</w:t>
      </w:r>
    </w:p>
    <w:p w:rsidR="00982A91" w:rsidRPr="00227F30" w:rsidRDefault="00982A91" w:rsidP="001409B8">
      <w:pPr>
        <w:ind w:firstLine="720"/>
        <w:rPr>
          <w:sz w:val="28"/>
          <w:szCs w:val="28"/>
        </w:rPr>
      </w:pPr>
      <w:r w:rsidRPr="00227F30">
        <w:rPr>
          <w:sz w:val="28"/>
          <w:szCs w:val="28"/>
        </w:rPr>
        <w:t>- поповнення  кількості   вогнегасників   на 57 одиниць  (7,0 тис. грн.);</w:t>
      </w:r>
    </w:p>
    <w:p w:rsidR="00982A91" w:rsidRPr="00227F30" w:rsidRDefault="00982A91" w:rsidP="001409B8">
      <w:pPr>
        <w:ind w:firstLine="720"/>
        <w:rPr>
          <w:sz w:val="28"/>
          <w:szCs w:val="28"/>
        </w:rPr>
      </w:pPr>
      <w:r w:rsidRPr="00227F30">
        <w:rPr>
          <w:sz w:val="28"/>
          <w:szCs w:val="28"/>
        </w:rPr>
        <w:t>- здійснено  технічне  обслуговування  вогнегасників – 76 одиниць (7,5 тис. грн.);</w:t>
      </w:r>
    </w:p>
    <w:p w:rsidR="00982A91" w:rsidRPr="00227F30" w:rsidRDefault="00982A91" w:rsidP="001409B8">
      <w:pPr>
        <w:ind w:firstLine="720"/>
        <w:rPr>
          <w:sz w:val="28"/>
          <w:szCs w:val="28"/>
        </w:rPr>
      </w:pPr>
      <w:r w:rsidRPr="00227F30">
        <w:rPr>
          <w:sz w:val="28"/>
          <w:szCs w:val="28"/>
        </w:rPr>
        <w:t>- навчання з водіями  автобусів з Пожежної безпеки представником  МНС України в Харківській області;</w:t>
      </w:r>
    </w:p>
    <w:p w:rsidR="00982A91" w:rsidRPr="00227F30" w:rsidRDefault="00982A91" w:rsidP="001409B8">
      <w:pPr>
        <w:ind w:firstLine="720"/>
        <w:rPr>
          <w:sz w:val="28"/>
          <w:szCs w:val="28"/>
        </w:rPr>
      </w:pPr>
      <w:r w:rsidRPr="00227F30">
        <w:rPr>
          <w:sz w:val="28"/>
          <w:szCs w:val="28"/>
        </w:rPr>
        <w:t>-поновлення  планів  евакуаційних шляхів  та погодження їх  у РС Держтехногенбезпеки у Харківській  області;</w:t>
      </w:r>
    </w:p>
    <w:p w:rsidR="00982A91" w:rsidRDefault="00982A91" w:rsidP="001409B8">
      <w:pPr>
        <w:ind w:firstLine="720"/>
        <w:rPr>
          <w:sz w:val="28"/>
          <w:szCs w:val="28"/>
        </w:rPr>
      </w:pPr>
      <w:r w:rsidRPr="00227F30">
        <w:rPr>
          <w:sz w:val="28"/>
          <w:szCs w:val="28"/>
        </w:rPr>
        <w:t>- бесіди та лекції  серед  учасників навчально-виховного  процесу.</w:t>
      </w:r>
    </w:p>
    <w:p w:rsidR="00982A91" w:rsidRDefault="00982A91" w:rsidP="005B372C">
      <w:pPr>
        <w:ind w:firstLine="720"/>
        <w:jc w:val="both"/>
        <w:rPr>
          <w:sz w:val="28"/>
          <w:szCs w:val="28"/>
        </w:rPr>
      </w:pPr>
      <w:r w:rsidRPr="004C72EB">
        <w:rPr>
          <w:b/>
          <w:bCs/>
          <w:sz w:val="28"/>
          <w:szCs w:val="28"/>
        </w:rPr>
        <w:t> </w:t>
      </w:r>
      <w:r w:rsidRPr="004C72EB">
        <w:rPr>
          <w:sz w:val="28"/>
          <w:szCs w:val="28"/>
        </w:rPr>
        <w:t xml:space="preserve">Атестаційна експертиза навчальних закладів району здійснюється </w:t>
      </w:r>
      <w:r>
        <w:rPr>
          <w:sz w:val="28"/>
          <w:szCs w:val="28"/>
        </w:rPr>
        <w:t>в</w:t>
      </w:r>
      <w:r w:rsidRPr="001D7D75">
        <w:rPr>
          <w:sz w:val="28"/>
          <w:szCs w:val="28"/>
        </w:rPr>
        <w:t xml:space="preserve">ідповідно до </w:t>
      </w:r>
      <w:r>
        <w:rPr>
          <w:sz w:val="28"/>
          <w:szCs w:val="28"/>
        </w:rPr>
        <w:t>З</w:t>
      </w:r>
      <w:r w:rsidRPr="001D7D75">
        <w:rPr>
          <w:sz w:val="28"/>
          <w:szCs w:val="28"/>
        </w:rPr>
        <w:t>аконів України «Про освіту», «Про загальну середню освіту», «Про дошкільну освіту», «Про позашкільну освіту», Порядку державної атестації загальноосвітніх, дошкільних та позашкільних навчальних закладів, затвердженого наказом Міністерства освіти і науки України від 24.07.2001 № 553 (у редакції, затвердженій наказом Міністерства освіти і науки України від 16.08.2004 № 658), наказу Головного управління освіти і науки Харківської обласної державної адміністрації в</w:t>
      </w:r>
      <w:r>
        <w:rPr>
          <w:sz w:val="28"/>
          <w:szCs w:val="28"/>
        </w:rPr>
        <w:t>ід 13.01.2009 року № 3 «</w:t>
      </w:r>
      <w:r w:rsidRPr="001D7D75">
        <w:rPr>
          <w:sz w:val="28"/>
          <w:szCs w:val="28"/>
        </w:rPr>
        <w:t>Про організацію державної атестації навчальни</w:t>
      </w:r>
      <w:r>
        <w:rPr>
          <w:sz w:val="28"/>
          <w:szCs w:val="28"/>
        </w:rPr>
        <w:t xml:space="preserve">х закладів Харківської області», наказу відділу освіти від 30.12.2011 «Про </w:t>
      </w:r>
      <w:r w:rsidRPr="00B968C0">
        <w:rPr>
          <w:sz w:val="28"/>
          <w:szCs w:val="28"/>
        </w:rPr>
        <w:t>організацію державної атестації навчальних закладів</w:t>
      </w:r>
      <w:r>
        <w:rPr>
          <w:sz w:val="28"/>
          <w:szCs w:val="28"/>
        </w:rPr>
        <w:t xml:space="preserve"> Зачепилівського району».</w:t>
      </w:r>
    </w:p>
    <w:p w:rsidR="00982A91" w:rsidRPr="002313B1" w:rsidRDefault="00982A91" w:rsidP="005B372C">
      <w:pPr>
        <w:ind w:firstLine="720"/>
        <w:jc w:val="both"/>
        <w:rPr>
          <w:sz w:val="28"/>
          <w:szCs w:val="28"/>
        </w:rPr>
      </w:pPr>
      <w:r w:rsidRPr="002313B1">
        <w:rPr>
          <w:sz w:val="28"/>
          <w:szCs w:val="28"/>
        </w:rPr>
        <w:t>19 січня 2012 року на базі КВНЗ «Харківської академії неперервної освіти» відбулося засідання Регіональної експертної ради з питань державної атестації навчальних закладів та ліцензування освітніх послуг.</w:t>
      </w:r>
    </w:p>
    <w:p w:rsidR="00982A91" w:rsidRDefault="00982A91" w:rsidP="005B372C">
      <w:pPr>
        <w:pStyle w:val="PlainText"/>
        <w:widowControl w:val="0"/>
        <w:ind w:firstLine="720"/>
        <w:jc w:val="both"/>
        <w:rPr>
          <w:rFonts w:ascii="Times New Roman" w:hAnsi="Times New Roman"/>
          <w:sz w:val="28"/>
          <w:szCs w:val="28"/>
          <w:lang w:val="uk-UA"/>
        </w:rPr>
      </w:pPr>
      <w:r>
        <w:rPr>
          <w:rFonts w:ascii="Times New Roman" w:hAnsi="Times New Roman"/>
          <w:sz w:val="28"/>
          <w:szCs w:val="28"/>
          <w:lang w:val="uk-UA"/>
        </w:rPr>
        <w:t>Н</w:t>
      </w:r>
      <w:r w:rsidRPr="00AE7A29">
        <w:rPr>
          <w:rFonts w:ascii="Times New Roman" w:hAnsi="Times New Roman"/>
          <w:sz w:val="28"/>
          <w:szCs w:val="28"/>
          <w:lang w:val="uk-UA"/>
        </w:rPr>
        <w:t xml:space="preserve">а підставі висновку </w:t>
      </w:r>
      <w:r>
        <w:rPr>
          <w:rFonts w:ascii="Times New Roman" w:hAnsi="Times New Roman"/>
          <w:sz w:val="28"/>
          <w:szCs w:val="28"/>
          <w:lang w:val="uk-UA"/>
        </w:rPr>
        <w:t>Р</w:t>
      </w:r>
      <w:r w:rsidRPr="00AE7A29">
        <w:rPr>
          <w:rFonts w:ascii="Times New Roman" w:hAnsi="Times New Roman"/>
          <w:sz w:val="28"/>
          <w:szCs w:val="28"/>
          <w:lang w:val="uk-UA"/>
        </w:rPr>
        <w:t xml:space="preserve">егіональної експертної ради з питань ліцензування та атестації навчальних закладів Головного управління освіти і науки Харківської обласної державної адміністрації від </w:t>
      </w:r>
      <w:r>
        <w:rPr>
          <w:rFonts w:ascii="Times New Roman" w:hAnsi="Times New Roman"/>
          <w:sz w:val="28"/>
          <w:szCs w:val="28"/>
          <w:lang w:val="uk-UA"/>
        </w:rPr>
        <w:t>19.01</w:t>
      </w:r>
      <w:r w:rsidRPr="00AE7A29">
        <w:rPr>
          <w:rFonts w:ascii="Times New Roman" w:hAnsi="Times New Roman"/>
          <w:sz w:val="28"/>
          <w:szCs w:val="28"/>
          <w:lang w:val="uk-UA"/>
        </w:rPr>
        <w:t>.201</w:t>
      </w:r>
      <w:r>
        <w:rPr>
          <w:rFonts w:ascii="Times New Roman" w:hAnsi="Times New Roman"/>
          <w:sz w:val="28"/>
          <w:szCs w:val="28"/>
          <w:lang w:val="uk-UA"/>
        </w:rPr>
        <w:t>2</w:t>
      </w:r>
      <w:r w:rsidRPr="00AE7A29">
        <w:rPr>
          <w:rFonts w:ascii="Times New Roman" w:hAnsi="Times New Roman"/>
          <w:sz w:val="28"/>
          <w:szCs w:val="28"/>
          <w:lang w:val="uk-UA"/>
        </w:rPr>
        <w:t xml:space="preserve"> № </w:t>
      </w:r>
      <w:r>
        <w:rPr>
          <w:rFonts w:ascii="Times New Roman" w:hAnsi="Times New Roman"/>
          <w:sz w:val="28"/>
          <w:szCs w:val="28"/>
          <w:lang w:val="uk-UA"/>
        </w:rPr>
        <w:t>1</w:t>
      </w:r>
      <w:r w:rsidRPr="00AE7A29">
        <w:rPr>
          <w:rFonts w:ascii="Times New Roman" w:hAnsi="Times New Roman"/>
          <w:sz w:val="28"/>
          <w:szCs w:val="28"/>
          <w:lang w:val="uk-UA"/>
        </w:rPr>
        <w:t>/</w:t>
      </w:r>
      <w:r>
        <w:rPr>
          <w:rFonts w:ascii="Times New Roman" w:hAnsi="Times New Roman"/>
          <w:sz w:val="28"/>
          <w:szCs w:val="28"/>
          <w:lang w:val="uk-UA"/>
        </w:rPr>
        <w:t>14</w:t>
      </w:r>
      <w:r w:rsidRPr="000C38A9">
        <w:rPr>
          <w:sz w:val="28"/>
          <w:szCs w:val="28"/>
          <w:lang w:val="uk-UA"/>
        </w:rPr>
        <w:t xml:space="preserve"> </w:t>
      </w:r>
      <w:r w:rsidRPr="002313B1">
        <w:rPr>
          <w:rFonts w:ascii="Times New Roman" w:hAnsi="Times New Roman"/>
          <w:sz w:val="28"/>
          <w:szCs w:val="28"/>
          <w:lang w:val="uk-UA"/>
        </w:rPr>
        <w:t>Залінійнівська</w:t>
      </w:r>
      <w:r>
        <w:rPr>
          <w:sz w:val="28"/>
          <w:szCs w:val="28"/>
          <w:lang w:val="uk-UA"/>
        </w:rPr>
        <w:t xml:space="preserve"> </w:t>
      </w:r>
      <w:r>
        <w:rPr>
          <w:rFonts w:ascii="Times New Roman" w:hAnsi="Times New Roman"/>
          <w:sz w:val="28"/>
          <w:szCs w:val="28"/>
          <w:lang w:val="uk-UA"/>
        </w:rPr>
        <w:t>загальноосвітня школа І-ІІ ступенів Зачепилівської районної ради Харківської області в</w:t>
      </w:r>
      <w:r w:rsidRPr="00E17E46">
        <w:rPr>
          <w:rFonts w:ascii="Times New Roman" w:hAnsi="Times New Roman"/>
          <w:sz w:val="28"/>
          <w:szCs w:val="28"/>
          <w:lang w:val="uk-UA"/>
        </w:rPr>
        <w:t>изна</w:t>
      </w:r>
      <w:r>
        <w:rPr>
          <w:rFonts w:ascii="Times New Roman" w:hAnsi="Times New Roman"/>
          <w:sz w:val="28"/>
          <w:szCs w:val="28"/>
          <w:lang w:val="uk-UA"/>
        </w:rPr>
        <w:t>ється</w:t>
      </w:r>
      <w:r w:rsidRPr="00E17E46">
        <w:rPr>
          <w:rFonts w:ascii="Times New Roman" w:hAnsi="Times New Roman"/>
          <w:sz w:val="28"/>
          <w:szCs w:val="28"/>
          <w:lang w:val="uk-UA"/>
        </w:rPr>
        <w:t xml:space="preserve"> </w:t>
      </w:r>
      <w:r>
        <w:rPr>
          <w:rFonts w:ascii="Times New Roman" w:hAnsi="Times New Roman"/>
          <w:sz w:val="28"/>
          <w:szCs w:val="28"/>
          <w:lang w:val="uk-UA"/>
        </w:rPr>
        <w:t>атестованою на достатньому рівні із загальним коефіцієнтом результатів діяльності К</w:t>
      </w:r>
      <w:r>
        <w:rPr>
          <w:rFonts w:ascii="Times New Roman" w:hAnsi="Times New Roman"/>
          <w:sz w:val="28"/>
          <w:szCs w:val="28"/>
          <w:vertAlign w:val="subscript"/>
          <w:lang w:val="uk-UA"/>
        </w:rPr>
        <w:t>заг.</w:t>
      </w:r>
      <w:r>
        <w:rPr>
          <w:rFonts w:ascii="Times New Roman" w:hAnsi="Times New Roman"/>
          <w:sz w:val="28"/>
          <w:szCs w:val="28"/>
          <w:lang w:val="uk-UA"/>
        </w:rPr>
        <w:t xml:space="preserve">=42,04, за статусом середня загальноосвітня школа, з універсальним профілем навчання. </w:t>
      </w:r>
    </w:p>
    <w:p w:rsidR="00982A91" w:rsidRDefault="00982A91" w:rsidP="005B372C">
      <w:pPr>
        <w:pStyle w:val="PlainText"/>
        <w:widowControl w:val="0"/>
        <w:ind w:firstLine="720"/>
        <w:jc w:val="both"/>
        <w:rPr>
          <w:rFonts w:ascii="Times New Roman" w:hAnsi="Times New Roman"/>
          <w:sz w:val="28"/>
          <w:szCs w:val="28"/>
          <w:lang w:val="uk-UA"/>
        </w:rPr>
      </w:pPr>
      <w:r>
        <w:rPr>
          <w:rFonts w:ascii="Times New Roman" w:hAnsi="Times New Roman"/>
          <w:sz w:val="28"/>
          <w:szCs w:val="28"/>
          <w:lang w:val="uk-UA"/>
        </w:rPr>
        <w:t>Н</w:t>
      </w:r>
      <w:r w:rsidRPr="00AE7A29">
        <w:rPr>
          <w:rFonts w:ascii="Times New Roman" w:hAnsi="Times New Roman"/>
          <w:sz w:val="28"/>
          <w:szCs w:val="28"/>
          <w:lang w:val="uk-UA"/>
        </w:rPr>
        <w:t xml:space="preserve">а підставі висновку </w:t>
      </w:r>
      <w:r>
        <w:rPr>
          <w:rFonts w:ascii="Times New Roman" w:hAnsi="Times New Roman"/>
          <w:sz w:val="28"/>
          <w:szCs w:val="28"/>
          <w:lang w:val="uk-UA"/>
        </w:rPr>
        <w:t>Р</w:t>
      </w:r>
      <w:r w:rsidRPr="00AE7A29">
        <w:rPr>
          <w:rFonts w:ascii="Times New Roman" w:hAnsi="Times New Roman"/>
          <w:sz w:val="28"/>
          <w:szCs w:val="28"/>
          <w:lang w:val="uk-UA"/>
        </w:rPr>
        <w:t xml:space="preserve">егіональної експертної ради з питань ліцензування та атестації навчальних закладів Головного управління освіти і науки Харківської обласної державної адміністрації від </w:t>
      </w:r>
      <w:r>
        <w:rPr>
          <w:rFonts w:ascii="Times New Roman" w:hAnsi="Times New Roman"/>
          <w:sz w:val="28"/>
          <w:szCs w:val="28"/>
          <w:lang w:val="uk-UA"/>
        </w:rPr>
        <w:t>19.01</w:t>
      </w:r>
      <w:r w:rsidRPr="00AE7A29">
        <w:rPr>
          <w:rFonts w:ascii="Times New Roman" w:hAnsi="Times New Roman"/>
          <w:sz w:val="28"/>
          <w:szCs w:val="28"/>
          <w:lang w:val="uk-UA"/>
        </w:rPr>
        <w:t>.201</w:t>
      </w:r>
      <w:r>
        <w:rPr>
          <w:rFonts w:ascii="Times New Roman" w:hAnsi="Times New Roman"/>
          <w:sz w:val="28"/>
          <w:szCs w:val="28"/>
          <w:lang w:val="uk-UA"/>
        </w:rPr>
        <w:t>2</w:t>
      </w:r>
      <w:r w:rsidRPr="00AE7A29">
        <w:rPr>
          <w:rFonts w:ascii="Times New Roman" w:hAnsi="Times New Roman"/>
          <w:sz w:val="28"/>
          <w:szCs w:val="28"/>
          <w:lang w:val="uk-UA"/>
        </w:rPr>
        <w:t xml:space="preserve"> № </w:t>
      </w:r>
      <w:r>
        <w:rPr>
          <w:rFonts w:ascii="Times New Roman" w:hAnsi="Times New Roman"/>
          <w:sz w:val="28"/>
          <w:szCs w:val="28"/>
          <w:lang w:val="uk-UA"/>
        </w:rPr>
        <w:t>1</w:t>
      </w:r>
      <w:r w:rsidRPr="00AE7A29">
        <w:rPr>
          <w:rFonts w:ascii="Times New Roman" w:hAnsi="Times New Roman"/>
          <w:sz w:val="28"/>
          <w:szCs w:val="28"/>
          <w:lang w:val="uk-UA"/>
        </w:rPr>
        <w:t>/</w:t>
      </w:r>
      <w:r>
        <w:rPr>
          <w:rFonts w:ascii="Times New Roman" w:hAnsi="Times New Roman"/>
          <w:sz w:val="28"/>
          <w:szCs w:val="28"/>
          <w:lang w:val="uk-UA"/>
        </w:rPr>
        <w:t>15</w:t>
      </w:r>
      <w:r w:rsidRPr="000C38A9">
        <w:rPr>
          <w:sz w:val="28"/>
          <w:szCs w:val="28"/>
          <w:lang w:val="uk-UA"/>
        </w:rPr>
        <w:t xml:space="preserve"> </w:t>
      </w:r>
      <w:r w:rsidRPr="00FD3B11">
        <w:rPr>
          <w:rFonts w:ascii="Times New Roman" w:hAnsi="Times New Roman"/>
          <w:sz w:val="28"/>
          <w:szCs w:val="28"/>
          <w:lang w:val="uk-UA"/>
        </w:rPr>
        <w:t>Орчицька</w:t>
      </w:r>
      <w:r>
        <w:rPr>
          <w:rFonts w:ascii="Times New Roman" w:hAnsi="Times New Roman"/>
          <w:sz w:val="28"/>
          <w:szCs w:val="28"/>
          <w:lang w:val="uk-UA"/>
        </w:rPr>
        <w:t xml:space="preserve"> загальноосвітня школа І-ІІ ступенів Зачепилівської районної ради Харківської області в</w:t>
      </w:r>
      <w:r w:rsidRPr="00E17E46">
        <w:rPr>
          <w:rFonts w:ascii="Times New Roman" w:hAnsi="Times New Roman"/>
          <w:sz w:val="28"/>
          <w:szCs w:val="28"/>
          <w:lang w:val="uk-UA"/>
        </w:rPr>
        <w:t>изна</w:t>
      </w:r>
      <w:r>
        <w:rPr>
          <w:rFonts w:ascii="Times New Roman" w:hAnsi="Times New Roman"/>
          <w:sz w:val="28"/>
          <w:szCs w:val="28"/>
          <w:lang w:val="uk-UA"/>
        </w:rPr>
        <w:t>ється</w:t>
      </w:r>
      <w:r w:rsidRPr="00E17E46">
        <w:rPr>
          <w:rFonts w:ascii="Times New Roman" w:hAnsi="Times New Roman"/>
          <w:sz w:val="28"/>
          <w:szCs w:val="28"/>
          <w:lang w:val="uk-UA"/>
        </w:rPr>
        <w:t xml:space="preserve"> </w:t>
      </w:r>
      <w:r>
        <w:rPr>
          <w:rFonts w:ascii="Times New Roman" w:hAnsi="Times New Roman"/>
          <w:sz w:val="28"/>
          <w:szCs w:val="28"/>
          <w:lang w:val="uk-UA"/>
        </w:rPr>
        <w:t>атестованою на достатньому рівні із загальним коефіцієнтом результатів діяльності К</w:t>
      </w:r>
      <w:r>
        <w:rPr>
          <w:rFonts w:ascii="Times New Roman" w:hAnsi="Times New Roman"/>
          <w:sz w:val="28"/>
          <w:szCs w:val="28"/>
          <w:vertAlign w:val="subscript"/>
          <w:lang w:val="uk-UA"/>
        </w:rPr>
        <w:t>заг.</w:t>
      </w:r>
      <w:r>
        <w:rPr>
          <w:rFonts w:ascii="Times New Roman" w:hAnsi="Times New Roman"/>
          <w:sz w:val="28"/>
          <w:szCs w:val="28"/>
          <w:lang w:val="uk-UA"/>
        </w:rPr>
        <w:t xml:space="preserve">=43,49, за статусом середня загальноосвітня школа, з універсальним профілем навчання. </w:t>
      </w:r>
    </w:p>
    <w:p w:rsidR="00982A91" w:rsidRDefault="00982A91" w:rsidP="005B372C">
      <w:pPr>
        <w:pStyle w:val="PlainText"/>
        <w:widowControl w:val="0"/>
        <w:ind w:firstLine="720"/>
        <w:jc w:val="both"/>
        <w:rPr>
          <w:rFonts w:ascii="Times New Roman" w:hAnsi="Times New Roman"/>
          <w:sz w:val="28"/>
          <w:szCs w:val="28"/>
          <w:lang w:val="uk-UA"/>
        </w:rPr>
      </w:pPr>
      <w:r>
        <w:rPr>
          <w:rFonts w:ascii="Times New Roman" w:hAnsi="Times New Roman"/>
          <w:sz w:val="28"/>
          <w:szCs w:val="28"/>
          <w:lang w:val="uk-UA"/>
        </w:rPr>
        <w:t>Н</w:t>
      </w:r>
      <w:r w:rsidRPr="00AE7A29">
        <w:rPr>
          <w:rFonts w:ascii="Times New Roman" w:hAnsi="Times New Roman"/>
          <w:sz w:val="28"/>
          <w:szCs w:val="28"/>
          <w:lang w:val="uk-UA"/>
        </w:rPr>
        <w:t xml:space="preserve">а підставі висновку </w:t>
      </w:r>
      <w:r>
        <w:rPr>
          <w:rFonts w:ascii="Times New Roman" w:hAnsi="Times New Roman"/>
          <w:sz w:val="28"/>
          <w:szCs w:val="28"/>
          <w:lang w:val="uk-UA"/>
        </w:rPr>
        <w:t>Р</w:t>
      </w:r>
      <w:r w:rsidRPr="00AE7A29">
        <w:rPr>
          <w:rFonts w:ascii="Times New Roman" w:hAnsi="Times New Roman"/>
          <w:sz w:val="28"/>
          <w:szCs w:val="28"/>
          <w:lang w:val="uk-UA"/>
        </w:rPr>
        <w:t xml:space="preserve">егіональної експертної ради з питань ліцензування та атестації навчальних закладів Головного управління освіти і науки Харківської обласної державної адміністрації від </w:t>
      </w:r>
      <w:r>
        <w:rPr>
          <w:rFonts w:ascii="Times New Roman" w:hAnsi="Times New Roman"/>
          <w:sz w:val="28"/>
          <w:szCs w:val="28"/>
          <w:lang w:val="uk-UA"/>
        </w:rPr>
        <w:t>19.01</w:t>
      </w:r>
      <w:r w:rsidRPr="00AE7A29">
        <w:rPr>
          <w:rFonts w:ascii="Times New Roman" w:hAnsi="Times New Roman"/>
          <w:sz w:val="28"/>
          <w:szCs w:val="28"/>
          <w:lang w:val="uk-UA"/>
        </w:rPr>
        <w:t>.201</w:t>
      </w:r>
      <w:r>
        <w:rPr>
          <w:rFonts w:ascii="Times New Roman" w:hAnsi="Times New Roman"/>
          <w:sz w:val="28"/>
          <w:szCs w:val="28"/>
          <w:lang w:val="uk-UA"/>
        </w:rPr>
        <w:t>2</w:t>
      </w:r>
      <w:r w:rsidRPr="00AE7A29">
        <w:rPr>
          <w:rFonts w:ascii="Times New Roman" w:hAnsi="Times New Roman"/>
          <w:sz w:val="28"/>
          <w:szCs w:val="28"/>
          <w:lang w:val="uk-UA"/>
        </w:rPr>
        <w:t xml:space="preserve"> № </w:t>
      </w:r>
      <w:r>
        <w:rPr>
          <w:rFonts w:ascii="Times New Roman" w:hAnsi="Times New Roman"/>
          <w:sz w:val="28"/>
          <w:szCs w:val="28"/>
          <w:lang w:val="uk-UA"/>
        </w:rPr>
        <w:t>1</w:t>
      </w:r>
      <w:r w:rsidRPr="00AE7A29">
        <w:rPr>
          <w:rFonts w:ascii="Times New Roman" w:hAnsi="Times New Roman"/>
          <w:sz w:val="28"/>
          <w:szCs w:val="28"/>
          <w:lang w:val="uk-UA"/>
        </w:rPr>
        <w:t>/</w:t>
      </w:r>
      <w:r>
        <w:rPr>
          <w:rFonts w:ascii="Times New Roman" w:hAnsi="Times New Roman"/>
          <w:sz w:val="28"/>
          <w:szCs w:val="28"/>
          <w:lang w:val="uk-UA"/>
        </w:rPr>
        <w:t>27</w:t>
      </w:r>
      <w:r w:rsidRPr="000C38A9">
        <w:rPr>
          <w:sz w:val="28"/>
          <w:szCs w:val="28"/>
          <w:lang w:val="uk-UA"/>
        </w:rPr>
        <w:t xml:space="preserve"> </w:t>
      </w:r>
      <w:r w:rsidRPr="0059080B">
        <w:rPr>
          <w:rFonts w:ascii="Times New Roman" w:hAnsi="Times New Roman"/>
          <w:sz w:val="28"/>
          <w:szCs w:val="28"/>
          <w:lang w:val="uk-UA"/>
        </w:rPr>
        <w:t>Зачепилівський районний Будинок дитячої та юнацької творчості</w:t>
      </w:r>
      <w:r>
        <w:rPr>
          <w:rFonts w:ascii="Times New Roman" w:hAnsi="Times New Roman"/>
          <w:sz w:val="28"/>
          <w:szCs w:val="28"/>
          <w:lang w:val="uk-UA"/>
        </w:rPr>
        <w:t xml:space="preserve"> Зачепилівської районної ради Харківської області в</w:t>
      </w:r>
      <w:r w:rsidRPr="00E17E46">
        <w:rPr>
          <w:rFonts w:ascii="Times New Roman" w:hAnsi="Times New Roman"/>
          <w:sz w:val="28"/>
          <w:szCs w:val="28"/>
          <w:lang w:val="uk-UA"/>
        </w:rPr>
        <w:t>изна</w:t>
      </w:r>
      <w:r>
        <w:rPr>
          <w:rFonts w:ascii="Times New Roman" w:hAnsi="Times New Roman"/>
          <w:sz w:val="28"/>
          <w:szCs w:val="28"/>
          <w:lang w:val="uk-UA"/>
        </w:rPr>
        <w:t>ється</w:t>
      </w:r>
      <w:r w:rsidRPr="00E17E46">
        <w:rPr>
          <w:rFonts w:ascii="Times New Roman" w:hAnsi="Times New Roman"/>
          <w:sz w:val="28"/>
          <w:szCs w:val="28"/>
          <w:lang w:val="uk-UA"/>
        </w:rPr>
        <w:t xml:space="preserve"> </w:t>
      </w:r>
      <w:r>
        <w:rPr>
          <w:rFonts w:ascii="Times New Roman" w:hAnsi="Times New Roman"/>
          <w:sz w:val="28"/>
          <w:szCs w:val="28"/>
          <w:lang w:val="uk-UA"/>
        </w:rPr>
        <w:t>атестованим на достатньому рівні із загальним коефіцієнтом результатів діяльності К</w:t>
      </w:r>
      <w:r>
        <w:rPr>
          <w:rFonts w:ascii="Times New Roman" w:hAnsi="Times New Roman"/>
          <w:sz w:val="28"/>
          <w:szCs w:val="28"/>
          <w:vertAlign w:val="subscript"/>
          <w:lang w:val="uk-UA"/>
        </w:rPr>
        <w:t>заг.</w:t>
      </w:r>
      <w:r>
        <w:rPr>
          <w:rFonts w:ascii="Times New Roman" w:hAnsi="Times New Roman"/>
          <w:sz w:val="28"/>
          <w:szCs w:val="28"/>
          <w:lang w:val="uk-UA"/>
        </w:rPr>
        <w:t xml:space="preserve">=67,99, за статусом </w:t>
      </w:r>
      <w:r w:rsidRPr="0059080B">
        <w:rPr>
          <w:rFonts w:ascii="Times New Roman" w:hAnsi="Times New Roman"/>
          <w:sz w:val="28"/>
          <w:szCs w:val="28"/>
          <w:lang w:val="uk-UA"/>
        </w:rPr>
        <w:t>б</w:t>
      </w:r>
      <w:r w:rsidRPr="0059080B">
        <w:rPr>
          <w:rFonts w:ascii="Times New Roman" w:hAnsi="Times New Roman"/>
          <w:sz w:val="28"/>
          <w:lang w:val="uk-UA"/>
        </w:rPr>
        <w:t>агатопрофільний позашкільний навчальний заклад</w:t>
      </w:r>
      <w:r>
        <w:rPr>
          <w:rFonts w:ascii="Times New Roman" w:hAnsi="Times New Roman"/>
          <w:sz w:val="28"/>
          <w:lang w:val="uk-UA"/>
        </w:rPr>
        <w:t>.</w:t>
      </w:r>
      <w:r>
        <w:rPr>
          <w:rFonts w:ascii="Times New Roman" w:hAnsi="Times New Roman"/>
          <w:sz w:val="28"/>
          <w:szCs w:val="28"/>
          <w:lang w:val="uk-UA"/>
        </w:rPr>
        <w:t xml:space="preserve"> </w:t>
      </w:r>
    </w:p>
    <w:p w:rsidR="00982A91" w:rsidRDefault="00982A91" w:rsidP="00122973">
      <w:pPr>
        <w:ind w:firstLine="720"/>
        <w:jc w:val="both"/>
        <w:rPr>
          <w:sz w:val="28"/>
          <w:szCs w:val="28"/>
        </w:rPr>
      </w:pPr>
      <w:r>
        <w:rPr>
          <w:sz w:val="28"/>
          <w:szCs w:val="28"/>
        </w:rPr>
        <w:t>З</w:t>
      </w:r>
      <w:r w:rsidRPr="00FC4C58">
        <w:rPr>
          <w:sz w:val="28"/>
          <w:szCs w:val="28"/>
        </w:rPr>
        <w:t xml:space="preserve"> </w:t>
      </w:r>
      <w:r>
        <w:rPr>
          <w:sz w:val="28"/>
          <w:szCs w:val="28"/>
        </w:rPr>
        <w:t>03.05</w:t>
      </w:r>
      <w:r w:rsidRPr="00FC4C58">
        <w:rPr>
          <w:sz w:val="28"/>
          <w:szCs w:val="28"/>
        </w:rPr>
        <w:t xml:space="preserve">.2012 </w:t>
      </w:r>
      <w:r>
        <w:rPr>
          <w:sz w:val="28"/>
          <w:szCs w:val="28"/>
        </w:rPr>
        <w:t>по 15.05.2012 року</w:t>
      </w:r>
      <w:r w:rsidRPr="00CC4FD9">
        <w:rPr>
          <w:sz w:val="28"/>
          <w:szCs w:val="28"/>
        </w:rPr>
        <w:t xml:space="preserve"> </w:t>
      </w:r>
      <w:r w:rsidRPr="004C72EB">
        <w:rPr>
          <w:bCs/>
          <w:sz w:val="28"/>
          <w:szCs w:val="28"/>
        </w:rPr>
        <w:t>р</w:t>
      </w:r>
      <w:r w:rsidRPr="004C72EB">
        <w:rPr>
          <w:sz w:val="28"/>
          <w:szCs w:val="28"/>
        </w:rPr>
        <w:t xml:space="preserve">айонною експертною комісією відділу освіти </w:t>
      </w:r>
      <w:r>
        <w:rPr>
          <w:sz w:val="28"/>
          <w:szCs w:val="28"/>
        </w:rPr>
        <w:t>п</w:t>
      </w:r>
      <w:r w:rsidRPr="00FC4C58">
        <w:rPr>
          <w:sz w:val="28"/>
          <w:szCs w:val="28"/>
        </w:rPr>
        <w:t>рове</w:t>
      </w:r>
      <w:r>
        <w:rPr>
          <w:sz w:val="28"/>
          <w:szCs w:val="28"/>
        </w:rPr>
        <w:t>дено</w:t>
      </w:r>
      <w:r w:rsidRPr="00FC4C58">
        <w:rPr>
          <w:sz w:val="28"/>
          <w:szCs w:val="28"/>
        </w:rPr>
        <w:t xml:space="preserve"> державну атестацію </w:t>
      </w:r>
      <w:r w:rsidRPr="00B239FC">
        <w:rPr>
          <w:sz w:val="28"/>
          <w:szCs w:val="28"/>
        </w:rPr>
        <w:t>Зачепилівськ</w:t>
      </w:r>
      <w:r>
        <w:rPr>
          <w:sz w:val="28"/>
          <w:szCs w:val="28"/>
        </w:rPr>
        <w:t>ого</w:t>
      </w:r>
      <w:r w:rsidRPr="00B239FC">
        <w:rPr>
          <w:sz w:val="28"/>
          <w:szCs w:val="28"/>
        </w:rPr>
        <w:t xml:space="preserve"> ДНЗ (ясла-садок) «Ромашка» Зачепилівської селищної ради </w:t>
      </w:r>
      <w:r w:rsidRPr="00FC4C58">
        <w:rPr>
          <w:bCs/>
          <w:sz w:val="28"/>
          <w:szCs w:val="28"/>
        </w:rPr>
        <w:t>Харківської області</w:t>
      </w:r>
      <w:r>
        <w:rPr>
          <w:bCs/>
          <w:sz w:val="28"/>
          <w:szCs w:val="28"/>
        </w:rPr>
        <w:t xml:space="preserve">. </w:t>
      </w:r>
      <w:r w:rsidRPr="00B239FC">
        <w:rPr>
          <w:sz w:val="28"/>
          <w:szCs w:val="28"/>
        </w:rPr>
        <w:t>На підставі висновку Регіональної експертної ради з питань ліцензування та атестації навчальних закладів Головного управління освіти і науки Харківської облдержадміністрації від 21.06.2012 № 5/2 Зачепилівський ДНЗ (ясла-садок) «Ромашка» Зачепилівської селищної ради визнаний атестованим на достатньому рівні із загальним коефіцієнтом результатів діяльності 61,63</w:t>
      </w:r>
      <w:r>
        <w:rPr>
          <w:sz w:val="28"/>
          <w:szCs w:val="28"/>
        </w:rPr>
        <w:t xml:space="preserve">., за статусом дошкільний навчальний заклад з фізкультурно-оздоровчим напрямом діяльності. </w:t>
      </w:r>
    </w:p>
    <w:p w:rsidR="00982A91" w:rsidRDefault="00982A91" w:rsidP="00FB60CF">
      <w:pPr>
        <w:ind w:firstLine="720"/>
        <w:jc w:val="both"/>
        <w:rPr>
          <w:sz w:val="28"/>
          <w:szCs w:val="28"/>
        </w:rPr>
      </w:pPr>
      <w:r>
        <w:rPr>
          <w:sz w:val="28"/>
          <w:szCs w:val="28"/>
        </w:rPr>
        <w:t>З</w:t>
      </w:r>
      <w:r w:rsidRPr="00FC4C58">
        <w:rPr>
          <w:sz w:val="28"/>
          <w:szCs w:val="28"/>
        </w:rPr>
        <w:t xml:space="preserve"> </w:t>
      </w:r>
      <w:r>
        <w:rPr>
          <w:sz w:val="28"/>
          <w:szCs w:val="28"/>
        </w:rPr>
        <w:t>05.11</w:t>
      </w:r>
      <w:r w:rsidRPr="00FC4C58">
        <w:rPr>
          <w:sz w:val="28"/>
          <w:szCs w:val="28"/>
        </w:rPr>
        <w:t xml:space="preserve">.2012 </w:t>
      </w:r>
      <w:r>
        <w:rPr>
          <w:sz w:val="28"/>
          <w:szCs w:val="28"/>
        </w:rPr>
        <w:t>по 16.11.2012 року</w:t>
      </w:r>
      <w:r w:rsidRPr="00CC4FD9">
        <w:rPr>
          <w:sz w:val="28"/>
          <w:szCs w:val="28"/>
        </w:rPr>
        <w:t xml:space="preserve"> </w:t>
      </w:r>
      <w:r w:rsidRPr="004C72EB">
        <w:rPr>
          <w:bCs/>
          <w:sz w:val="28"/>
          <w:szCs w:val="28"/>
        </w:rPr>
        <w:t>р</w:t>
      </w:r>
      <w:r w:rsidRPr="004C72EB">
        <w:rPr>
          <w:sz w:val="28"/>
          <w:szCs w:val="28"/>
        </w:rPr>
        <w:t xml:space="preserve">айонною експертною комісією відділу освіти </w:t>
      </w:r>
      <w:r>
        <w:rPr>
          <w:sz w:val="28"/>
          <w:szCs w:val="28"/>
        </w:rPr>
        <w:t>п</w:t>
      </w:r>
      <w:r w:rsidRPr="00FC4C58">
        <w:rPr>
          <w:sz w:val="28"/>
          <w:szCs w:val="28"/>
        </w:rPr>
        <w:t>рове</w:t>
      </w:r>
      <w:r>
        <w:rPr>
          <w:sz w:val="28"/>
          <w:szCs w:val="28"/>
        </w:rPr>
        <w:t>дено</w:t>
      </w:r>
      <w:r w:rsidRPr="00FC4C58">
        <w:rPr>
          <w:sz w:val="28"/>
          <w:szCs w:val="28"/>
        </w:rPr>
        <w:t xml:space="preserve"> державну атестацію </w:t>
      </w:r>
      <w:r>
        <w:rPr>
          <w:sz w:val="28"/>
          <w:szCs w:val="28"/>
        </w:rPr>
        <w:t xml:space="preserve">Новомажарівського </w:t>
      </w:r>
      <w:r w:rsidRPr="00FC4C58">
        <w:rPr>
          <w:bCs/>
          <w:sz w:val="28"/>
          <w:szCs w:val="28"/>
        </w:rPr>
        <w:t>дошкільного навчального закладу (ясла-садка) «</w:t>
      </w:r>
      <w:r>
        <w:rPr>
          <w:bCs/>
          <w:sz w:val="28"/>
          <w:szCs w:val="28"/>
        </w:rPr>
        <w:t>Теремок</w:t>
      </w:r>
      <w:r w:rsidRPr="00FC4C58">
        <w:rPr>
          <w:bCs/>
          <w:sz w:val="28"/>
          <w:szCs w:val="28"/>
        </w:rPr>
        <w:t xml:space="preserve">» </w:t>
      </w:r>
      <w:r>
        <w:rPr>
          <w:bCs/>
          <w:sz w:val="28"/>
          <w:szCs w:val="28"/>
        </w:rPr>
        <w:t xml:space="preserve">Новомажарівської сільської </w:t>
      </w:r>
      <w:r w:rsidRPr="00FC4C58">
        <w:rPr>
          <w:bCs/>
          <w:sz w:val="28"/>
          <w:szCs w:val="28"/>
        </w:rPr>
        <w:t xml:space="preserve"> ради Зачепилівського району Харківської області</w:t>
      </w:r>
      <w:r>
        <w:rPr>
          <w:bCs/>
          <w:sz w:val="28"/>
          <w:szCs w:val="28"/>
        </w:rPr>
        <w:t xml:space="preserve">. </w:t>
      </w:r>
      <w:r>
        <w:rPr>
          <w:sz w:val="28"/>
          <w:szCs w:val="28"/>
        </w:rPr>
        <w:t>На підставі висновку Регіональної експертної ради з питань ліцензування та атестації навчальних закладів Департаменту науки і освіти  Харківської обласної державної адміністрації від 20.12.2012 № 8/6 Новомажарівський дошкільний навчальний заклад (ясла-садок) «Теремок» Новомажарівської сільської ради Зачепилівського району Харківської області визнається атестованим на достатньому рівні із загальним коефіцієнтом результатів діяльності  К</w:t>
      </w:r>
      <w:r>
        <w:rPr>
          <w:sz w:val="28"/>
          <w:szCs w:val="28"/>
          <w:vertAlign w:val="subscript"/>
        </w:rPr>
        <w:t>заг</w:t>
      </w:r>
      <w:r>
        <w:rPr>
          <w:sz w:val="28"/>
          <w:szCs w:val="28"/>
        </w:rPr>
        <w:t xml:space="preserve"> = 55,98, за статусом дошкільний навчальний заклад з фізкультурно-оздоровчим напрямом діяльності. </w:t>
      </w:r>
    </w:p>
    <w:p w:rsidR="00982A91" w:rsidRDefault="00982A91" w:rsidP="00FB60CF">
      <w:pPr>
        <w:ind w:firstLine="720"/>
        <w:jc w:val="both"/>
        <w:rPr>
          <w:sz w:val="28"/>
          <w:szCs w:val="28"/>
        </w:rPr>
      </w:pPr>
      <w:r>
        <w:rPr>
          <w:sz w:val="28"/>
          <w:szCs w:val="28"/>
        </w:rPr>
        <w:t>З</w:t>
      </w:r>
      <w:r w:rsidRPr="00FC4C58">
        <w:rPr>
          <w:sz w:val="28"/>
          <w:szCs w:val="28"/>
        </w:rPr>
        <w:t xml:space="preserve"> </w:t>
      </w:r>
      <w:r>
        <w:rPr>
          <w:sz w:val="28"/>
          <w:szCs w:val="28"/>
        </w:rPr>
        <w:t>05.11</w:t>
      </w:r>
      <w:r w:rsidRPr="00FC4C58">
        <w:rPr>
          <w:sz w:val="28"/>
          <w:szCs w:val="28"/>
        </w:rPr>
        <w:t xml:space="preserve">.2012 </w:t>
      </w:r>
      <w:r>
        <w:rPr>
          <w:sz w:val="28"/>
          <w:szCs w:val="28"/>
        </w:rPr>
        <w:t>по 16.11.2012 року</w:t>
      </w:r>
      <w:r w:rsidRPr="00CC4FD9">
        <w:rPr>
          <w:sz w:val="28"/>
          <w:szCs w:val="28"/>
        </w:rPr>
        <w:t xml:space="preserve"> </w:t>
      </w:r>
      <w:r w:rsidRPr="004C72EB">
        <w:rPr>
          <w:bCs/>
          <w:sz w:val="28"/>
          <w:szCs w:val="28"/>
        </w:rPr>
        <w:t>р</w:t>
      </w:r>
      <w:r w:rsidRPr="004C72EB">
        <w:rPr>
          <w:sz w:val="28"/>
          <w:szCs w:val="28"/>
        </w:rPr>
        <w:t xml:space="preserve">айонною експертною комісією відділу освіти </w:t>
      </w:r>
      <w:r>
        <w:rPr>
          <w:sz w:val="28"/>
          <w:szCs w:val="28"/>
        </w:rPr>
        <w:t>На підставі висновку Регіональної експертної ради з питань ліцензування та атестації навчальних закладів Департаменту науки і освіти  Харківської обласної державної адміністрації від 20.12.2012 № 8/7 Руновщинський дошкільний навчальний заклад (ясла-садок) «Сонечко» Руновщинської сільської ради Зачепилівського району Харківської області визнається атестованим на достатньому рівні із загальним коефіцієнтом результатів діяльності  К</w:t>
      </w:r>
      <w:r>
        <w:rPr>
          <w:sz w:val="28"/>
          <w:szCs w:val="28"/>
          <w:vertAlign w:val="subscript"/>
        </w:rPr>
        <w:t>заг</w:t>
      </w:r>
      <w:r>
        <w:rPr>
          <w:sz w:val="28"/>
          <w:szCs w:val="28"/>
        </w:rPr>
        <w:t xml:space="preserve"> = 51,30, за статусом дошкільний навчальний заклад з фізкультурно-оздоровчим напрямом діяльності. </w:t>
      </w:r>
    </w:p>
    <w:p w:rsidR="00982A91" w:rsidRDefault="00982A91" w:rsidP="00FB60CF">
      <w:pPr>
        <w:ind w:firstLine="720"/>
        <w:jc w:val="both"/>
      </w:pPr>
      <w:r>
        <w:tab/>
      </w:r>
      <w:r>
        <w:tab/>
      </w:r>
      <w:r>
        <w:tab/>
      </w:r>
      <w:r>
        <w:tab/>
      </w:r>
      <w:r>
        <w:tab/>
      </w:r>
    </w:p>
    <w:p w:rsidR="00982A91" w:rsidRPr="00690CBD" w:rsidRDefault="00982A91" w:rsidP="00113AB6">
      <w:pPr>
        <w:ind w:firstLine="540"/>
        <w:rPr>
          <w:b/>
          <w:sz w:val="28"/>
          <w:szCs w:val="28"/>
        </w:rPr>
      </w:pPr>
      <w:r w:rsidRPr="00690CBD">
        <w:rPr>
          <w:b/>
          <w:sz w:val="28"/>
          <w:szCs w:val="28"/>
        </w:rPr>
        <w:t>Основними завданнями відділу освіти та навчальни</w:t>
      </w:r>
      <w:r>
        <w:rPr>
          <w:b/>
          <w:sz w:val="28"/>
          <w:szCs w:val="28"/>
        </w:rPr>
        <w:t>х закладів  на 2013</w:t>
      </w:r>
      <w:r w:rsidRPr="00690CBD">
        <w:rPr>
          <w:b/>
          <w:sz w:val="28"/>
          <w:szCs w:val="28"/>
        </w:rPr>
        <w:t xml:space="preserve"> рік визначені:</w:t>
      </w:r>
    </w:p>
    <w:p w:rsidR="00982A91" w:rsidRPr="00905AFD" w:rsidRDefault="00982A91" w:rsidP="00F85F2F">
      <w:pPr>
        <w:numPr>
          <w:ilvl w:val="0"/>
          <w:numId w:val="13"/>
        </w:numPr>
        <w:tabs>
          <w:tab w:val="clear" w:pos="1620"/>
          <w:tab w:val="num" w:pos="720"/>
          <w:tab w:val="left" w:pos="900"/>
          <w:tab w:val="left" w:pos="1080"/>
        </w:tabs>
        <w:autoSpaceDN w:val="0"/>
        <w:ind w:left="0" w:firstLine="540"/>
        <w:jc w:val="both"/>
        <w:rPr>
          <w:sz w:val="28"/>
          <w:szCs w:val="28"/>
        </w:rPr>
      </w:pPr>
      <w:r w:rsidRPr="00905AFD">
        <w:rPr>
          <w:sz w:val="28"/>
          <w:szCs w:val="28"/>
        </w:rPr>
        <w:t xml:space="preserve">Забезпечення доступної та якісної освіти </w:t>
      </w:r>
      <w:r>
        <w:rPr>
          <w:sz w:val="28"/>
          <w:szCs w:val="28"/>
        </w:rPr>
        <w:t xml:space="preserve">через розвиток мережі навчальних закладів </w:t>
      </w:r>
      <w:r w:rsidRPr="00905AFD">
        <w:rPr>
          <w:sz w:val="28"/>
          <w:szCs w:val="28"/>
        </w:rPr>
        <w:t>відповідно до вимог суспільства, запитів особистості, потреб держави</w:t>
      </w:r>
      <w:r>
        <w:rPr>
          <w:sz w:val="28"/>
          <w:szCs w:val="28"/>
        </w:rPr>
        <w:t>,</w:t>
      </w:r>
      <w:r w:rsidRPr="00905AFD">
        <w:rPr>
          <w:sz w:val="28"/>
          <w:szCs w:val="28"/>
        </w:rPr>
        <w:t xml:space="preserve"> області</w:t>
      </w:r>
      <w:r>
        <w:rPr>
          <w:sz w:val="28"/>
          <w:szCs w:val="28"/>
        </w:rPr>
        <w:t xml:space="preserve"> та району</w:t>
      </w:r>
      <w:r w:rsidRPr="00905AFD">
        <w:rPr>
          <w:sz w:val="28"/>
          <w:szCs w:val="28"/>
        </w:rPr>
        <w:t>.</w:t>
      </w:r>
    </w:p>
    <w:p w:rsidR="00982A91" w:rsidRPr="00905AFD" w:rsidRDefault="00982A91" w:rsidP="00F85F2F">
      <w:pPr>
        <w:numPr>
          <w:ilvl w:val="0"/>
          <w:numId w:val="13"/>
        </w:numPr>
        <w:tabs>
          <w:tab w:val="clear" w:pos="1620"/>
          <w:tab w:val="num" w:pos="0"/>
          <w:tab w:val="left" w:pos="920"/>
          <w:tab w:val="left" w:pos="1080"/>
        </w:tabs>
        <w:ind w:left="0" w:firstLine="540"/>
        <w:jc w:val="both"/>
        <w:rPr>
          <w:sz w:val="28"/>
          <w:szCs w:val="28"/>
        </w:rPr>
      </w:pPr>
      <w:r w:rsidRPr="00905AFD">
        <w:rPr>
          <w:sz w:val="28"/>
          <w:szCs w:val="28"/>
        </w:rPr>
        <w:t xml:space="preserve">Забезпечення якісного науково-методичного супроводу впровадження нових Державних стандартів початкової, базової та повної загальної середньої освіти в загальноосвітніх навчальних закладах </w:t>
      </w:r>
      <w:r>
        <w:rPr>
          <w:sz w:val="28"/>
          <w:szCs w:val="28"/>
        </w:rPr>
        <w:t>району</w:t>
      </w:r>
      <w:r w:rsidRPr="00905AFD">
        <w:rPr>
          <w:sz w:val="28"/>
          <w:szCs w:val="28"/>
        </w:rPr>
        <w:t>.</w:t>
      </w:r>
    </w:p>
    <w:p w:rsidR="00982A91" w:rsidRPr="00905AFD" w:rsidRDefault="00982A91" w:rsidP="00F85F2F">
      <w:pPr>
        <w:numPr>
          <w:ilvl w:val="0"/>
          <w:numId w:val="13"/>
        </w:numPr>
        <w:tabs>
          <w:tab w:val="clear" w:pos="1620"/>
          <w:tab w:val="num" w:pos="720"/>
          <w:tab w:val="left" w:pos="900"/>
        </w:tabs>
        <w:autoSpaceDN w:val="0"/>
        <w:ind w:left="0" w:firstLine="540"/>
        <w:jc w:val="both"/>
        <w:rPr>
          <w:sz w:val="28"/>
          <w:szCs w:val="28"/>
        </w:rPr>
      </w:pPr>
      <w:r w:rsidRPr="00905AFD">
        <w:rPr>
          <w:sz w:val="28"/>
          <w:szCs w:val="28"/>
        </w:rPr>
        <w:t xml:space="preserve">Спрямування діяльності </w:t>
      </w:r>
      <w:r>
        <w:rPr>
          <w:sz w:val="28"/>
          <w:szCs w:val="28"/>
        </w:rPr>
        <w:t>відділу освіти</w:t>
      </w:r>
      <w:r w:rsidRPr="00905AFD">
        <w:rPr>
          <w:sz w:val="28"/>
          <w:szCs w:val="28"/>
        </w:rPr>
        <w:t>, методичн</w:t>
      </w:r>
      <w:r>
        <w:rPr>
          <w:sz w:val="28"/>
          <w:szCs w:val="28"/>
        </w:rPr>
        <w:t>ого кабінету відділу освіти</w:t>
      </w:r>
      <w:r w:rsidRPr="00905AFD">
        <w:rPr>
          <w:sz w:val="28"/>
          <w:szCs w:val="28"/>
        </w:rPr>
        <w:t xml:space="preserve"> на підвищення </w:t>
      </w:r>
      <w:r>
        <w:rPr>
          <w:sz w:val="28"/>
          <w:szCs w:val="28"/>
        </w:rPr>
        <w:t xml:space="preserve">рівня природничо-математичної освіти та </w:t>
      </w:r>
      <w:r w:rsidRPr="00905AFD">
        <w:rPr>
          <w:sz w:val="28"/>
          <w:szCs w:val="28"/>
        </w:rPr>
        <w:t xml:space="preserve">якості уроку як основної форми навчально-виховного процесу. </w:t>
      </w:r>
    </w:p>
    <w:p w:rsidR="00982A91" w:rsidRPr="00905AFD" w:rsidRDefault="00982A91" w:rsidP="00F85F2F">
      <w:pPr>
        <w:numPr>
          <w:ilvl w:val="0"/>
          <w:numId w:val="13"/>
        </w:numPr>
        <w:tabs>
          <w:tab w:val="clear" w:pos="1620"/>
          <w:tab w:val="num" w:pos="720"/>
          <w:tab w:val="left" w:pos="900"/>
        </w:tabs>
        <w:autoSpaceDN w:val="0"/>
        <w:ind w:left="0" w:firstLine="540"/>
        <w:jc w:val="both"/>
        <w:rPr>
          <w:sz w:val="28"/>
          <w:szCs w:val="28"/>
        </w:rPr>
      </w:pPr>
      <w:r w:rsidRPr="00905AFD">
        <w:rPr>
          <w:sz w:val="28"/>
          <w:szCs w:val="28"/>
        </w:rPr>
        <w:t>Посилення методичної роботи з педагогічними працівниками дошкільних</w:t>
      </w:r>
      <w:r>
        <w:rPr>
          <w:sz w:val="28"/>
          <w:szCs w:val="28"/>
        </w:rPr>
        <w:t>,</w:t>
      </w:r>
      <w:r w:rsidRPr="00905AFD">
        <w:rPr>
          <w:sz w:val="28"/>
          <w:szCs w:val="28"/>
        </w:rPr>
        <w:t xml:space="preserve"> загальноосвітніх </w:t>
      </w:r>
      <w:r>
        <w:rPr>
          <w:sz w:val="28"/>
          <w:szCs w:val="28"/>
        </w:rPr>
        <w:t xml:space="preserve">та позашкільного </w:t>
      </w:r>
      <w:r w:rsidRPr="00905AFD">
        <w:rPr>
          <w:sz w:val="28"/>
          <w:szCs w:val="28"/>
        </w:rPr>
        <w:t>навчальн</w:t>
      </w:r>
      <w:r>
        <w:rPr>
          <w:sz w:val="28"/>
          <w:szCs w:val="28"/>
        </w:rPr>
        <w:t>и</w:t>
      </w:r>
      <w:r w:rsidRPr="00905AFD">
        <w:rPr>
          <w:sz w:val="28"/>
          <w:szCs w:val="28"/>
        </w:rPr>
        <w:t xml:space="preserve">х закладів щодо організації роботи з дітьми 5-річного віку. </w:t>
      </w:r>
    </w:p>
    <w:p w:rsidR="00982A91" w:rsidRPr="00905AFD" w:rsidRDefault="00982A91" w:rsidP="00F85F2F">
      <w:pPr>
        <w:numPr>
          <w:ilvl w:val="0"/>
          <w:numId w:val="13"/>
        </w:numPr>
        <w:tabs>
          <w:tab w:val="clear" w:pos="1620"/>
          <w:tab w:val="num" w:pos="720"/>
          <w:tab w:val="left" w:pos="900"/>
        </w:tabs>
        <w:autoSpaceDN w:val="0"/>
        <w:ind w:left="0" w:firstLine="540"/>
        <w:jc w:val="both"/>
        <w:rPr>
          <w:b/>
          <w:sz w:val="28"/>
          <w:szCs w:val="28"/>
        </w:rPr>
      </w:pPr>
      <w:r w:rsidRPr="00905AFD">
        <w:rPr>
          <w:sz w:val="28"/>
          <w:szCs w:val="28"/>
        </w:rPr>
        <w:t>Забезпечення якісної підготовки учнів</w:t>
      </w:r>
      <w:r>
        <w:rPr>
          <w:sz w:val="28"/>
          <w:szCs w:val="28"/>
        </w:rPr>
        <w:t xml:space="preserve"> </w:t>
      </w:r>
      <w:r w:rsidRPr="00905AFD">
        <w:rPr>
          <w:sz w:val="28"/>
          <w:szCs w:val="28"/>
        </w:rPr>
        <w:t xml:space="preserve">до Всеукраїнських </w:t>
      </w:r>
      <w:r>
        <w:rPr>
          <w:sz w:val="28"/>
          <w:szCs w:val="28"/>
        </w:rPr>
        <w:t>інтелектуальних, спортивних та творчих змагань</w:t>
      </w:r>
      <w:r w:rsidRPr="00905AFD">
        <w:rPr>
          <w:sz w:val="28"/>
          <w:szCs w:val="28"/>
        </w:rPr>
        <w:t>.</w:t>
      </w:r>
    </w:p>
    <w:p w:rsidR="00982A91" w:rsidRPr="00905AFD" w:rsidRDefault="00982A91" w:rsidP="00F85F2F">
      <w:pPr>
        <w:numPr>
          <w:ilvl w:val="0"/>
          <w:numId w:val="13"/>
        </w:numPr>
        <w:tabs>
          <w:tab w:val="clear" w:pos="1620"/>
          <w:tab w:val="num" w:pos="720"/>
          <w:tab w:val="left" w:pos="900"/>
        </w:tabs>
        <w:autoSpaceDN w:val="0"/>
        <w:ind w:left="0" w:firstLine="540"/>
        <w:jc w:val="both"/>
        <w:rPr>
          <w:sz w:val="28"/>
          <w:szCs w:val="28"/>
        </w:rPr>
      </w:pPr>
      <w:r w:rsidRPr="00905AFD">
        <w:rPr>
          <w:bCs/>
          <w:sz w:val="28"/>
          <w:szCs w:val="28"/>
        </w:rPr>
        <w:t xml:space="preserve">Формування </w:t>
      </w:r>
      <w:r w:rsidRPr="00905AFD">
        <w:rPr>
          <w:sz w:val="28"/>
          <w:szCs w:val="28"/>
        </w:rPr>
        <w:t>здоров'язбережувальної компетентності педагогів, учнів та їх батьків</w:t>
      </w:r>
      <w:r>
        <w:rPr>
          <w:sz w:val="28"/>
          <w:szCs w:val="28"/>
        </w:rPr>
        <w:t>, п</w:t>
      </w:r>
      <w:r w:rsidRPr="00905AFD">
        <w:rPr>
          <w:sz w:val="28"/>
          <w:szCs w:val="28"/>
        </w:rPr>
        <w:t>осилення патріотичного виховання, збагачення духовного потенціалу учнівської молоді</w:t>
      </w:r>
      <w:r>
        <w:rPr>
          <w:sz w:val="28"/>
          <w:szCs w:val="28"/>
        </w:rPr>
        <w:t>, п</w:t>
      </w:r>
      <w:r w:rsidRPr="00905AFD">
        <w:rPr>
          <w:sz w:val="28"/>
          <w:szCs w:val="28"/>
        </w:rPr>
        <w:t>одальший розвиток фізичної культури і спорту</w:t>
      </w:r>
      <w:r>
        <w:rPr>
          <w:sz w:val="28"/>
          <w:szCs w:val="28"/>
        </w:rPr>
        <w:t>.</w:t>
      </w:r>
    </w:p>
    <w:p w:rsidR="00982A91" w:rsidRPr="00905AFD" w:rsidRDefault="00982A91" w:rsidP="00F85F2F">
      <w:pPr>
        <w:numPr>
          <w:ilvl w:val="0"/>
          <w:numId w:val="13"/>
        </w:numPr>
        <w:tabs>
          <w:tab w:val="clear" w:pos="1620"/>
          <w:tab w:val="num" w:pos="720"/>
          <w:tab w:val="left" w:pos="900"/>
        </w:tabs>
        <w:autoSpaceDN w:val="0"/>
        <w:ind w:left="0" w:firstLine="540"/>
        <w:jc w:val="both"/>
        <w:rPr>
          <w:sz w:val="28"/>
          <w:szCs w:val="28"/>
        </w:rPr>
      </w:pPr>
      <w:r w:rsidRPr="00905AFD">
        <w:rPr>
          <w:sz w:val="28"/>
          <w:szCs w:val="28"/>
        </w:rPr>
        <w:t>Удосконалення системи моніторингових досліджень якості освіти на локальному рівні.</w:t>
      </w:r>
    </w:p>
    <w:p w:rsidR="00982A91" w:rsidRDefault="00982A91" w:rsidP="00F85F2F">
      <w:pPr>
        <w:numPr>
          <w:ilvl w:val="0"/>
          <w:numId w:val="13"/>
        </w:numPr>
        <w:tabs>
          <w:tab w:val="clear" w:pos="1620"/>
          <w:tab w:val="num" w:pos="720"/>
          <w:tab w:val="left" w:pos="900"/>
        </w:tabs>
        <w:autoSpaceDN w:val="0"/>
        <w:ind w:left="0" w:firstLine="540"/>
        <w:jc w:val="both"/>
        <w:rPr>
          <w:sz w:val="28"/>
          <w:szCs w:val="28"/>
        </w:rPr>
      </w:pPr>
      <w:r w:rsidRPr="00905AFD">
        <w:rPr>
          <w:sz w:val="28"/>
          <w:szCs w:val="28"/>
        </w:rPr>
        <w:t xml:space="preserve">Удосконалення психологічної служби </w:t>
      </w:r>
      <w:r>
        <w:rPr>
          <w:sz w:val="28"/>
          <w:szCs w:val="28"/>
        </w:rPr>
        <w:t>району</w:t>
      </w:r>
      <w:r w:rsidRPr="00905AFD">
        <w:rPr>
          <w:sz w:val="28"/>
          <w:szCs w:val="28"/>
        </w:rPr>
        <w:t xml:space="preserve"> через покращення кількісних та якісн</w:t>
      </w:r>
      <w:r>
        <w:rPr>
          <w:sz w:val="28"/>
          <w:szCs w:val="28"/>
        </w:rPr>
        <w:t>их показників її функціонування та урізноманітнення форм психологічного супроводу впровадження нових Державних стандартів початкової, базової та повної загальної середньої освіти.</w:t>
      </w:r>
    </w:p>
    <w:p w:rsidR="00982A91" w:rsidRPr="002A7071" w:rsidRDefault="00982A91" w:rsidP="00F85F2F">
      <w:pPr>
        <w:numPr>
          <w:ilvl w:val="0"/>
          <w:numId w:val="13"/>
        </w:numPr>
        <w:tabs>
          <w:tab w:val="clear" w:pos="1620"/>
          <w:tab w:val="num" w:pos="720"/>
          <w:tab w:val="left" w:pos="900"/>
        </w:tabs>
        <w:autoSpaceDN w:val="0"/>
        <w:ind w:left="0" w:firstLine="540"/>
        <w:jc w:val="both"/>
        <w:rPr>
          <w:sz w:val="28"/>
          <w:szCs w:val="28"/>
        </w:rPr>
      </w:pPr>
      <w:r w:rsidRPr="002A7071">
        <w:rPr>
          <w:sz w:val="28"/>
          <w:szCs w:val="28"/>
        </w:rPr>
        <w:t>Запровадження новітніх інформаційних технологій у навчальний процес, системи тестового оцінювання знань.</w:t>
      </w:r>
    </w:p>
    <w:p w:rsidR="00982A91" w:rsidRPr="00690CBD" w:rsidRDefault="00982A91" w:rsidP="00F85F2F">
      <w:pPr>
        <w:numPr>
          <w:ilvl w:val="0"/>
          <w:numId w:val="13"/>
        </w:numPr>
        <w:tabs>
          <w:tab w:val="left" w:pos="1080"/>
        </w:tabs>
        <w:autoSpaceDN w:val="0"/>
        <w:ind w:left="0" w:firstLine="540"/>
        <w:jc w:val="both"/>
        <w:rPr>
          <w:sz w:val="28"/>
          <w:szCs w:val="28"/>
        </w:rPr>
      </w:pPr>
      <w:r w:rsidRPr="00690CBD">
        <w:rPr>
          <w:sz w:val="28"/>
          <w:szCs w:val="28"/>
        </w:rPr>
        <w:t xml:space="preserve">Створення системи методичної роботи в освітніх округах, спрямованої на забезпечення якісної освіти дітей сільської </w:t>
      </w:r>
      <w:r>
        <w:rPr>
          <w:sz w:val="28"/>
          <w:szCs w:val="28"/>
        </w:rPr>
        <w:t>місцевості, підвищення рівня до</w:t>
      </w:r>
      <w:r w:rsidRPr="00690CBD">
        <w:rPr>
          <w:sz w:val="28"/>
          <w:szCs w:val="28"/>
        </w:rPr>
        <w:t xml:space="preserve">профільного та профільного навчання. </w:t>
      </w:r>
    </w:p>
    <w:p w:rsidR="00982A91" w:rsidRPr="00690CBD" w:rsidRDefault="00982A91" w:rsidP="00F85F2F">
      <w:pPr>
        <w:numPr>
          <w:ilvl w:val="0"/>
          <w:numId w:val="13"/>
        </w:numPr>
        <w:tabs>
          <w:tab w:val="left" w:pos="1080"/>
        </w:tabs>
        <w:autoSpaceDN w:val="0"/>
        <w:ind w:left="0" w:firstLine="540"/>
        <w:jc w:val="both"/>
        <w:rPr>
          <w:sz w:val="28"/>
          <w:szCs w:val="28"/>
        </w:rPr>
      </w:pPr>
      <w:r>
        <w:rPr>
          <w:sz w:val="28"/>
          <w:szCs w:val="28"/>
        </w:rPr>
        <w:t>Збільшення відсотка охоплення дітей всіма формами позашкільної освіти, у тому числі дітей із сільської місцевості, пільгових категорій, девіантної поведінки.</w:t>
      </w:r>
    </w:p>
    <w:p w:rsidR="00982A91" w:rsidRPr="002130E2" w:rsidRDefault="00982A91" w:rsidP="00F85F2F">
      <w:pPr>
        <w:numPr>
          <w:ilvl w:val="0"/>
          <w:numId w:val="13"/>
        </w:numPr>
        <w:tabs>
          <w:tab w:val="clear" w:pos="1620"/>
          <w:tab w:val="num" w:pos="0"/>
          <w:tab w:val="left" w:pos="900"/>
          <w:tab w:val="left" w:pos="1260"/>
        </w:tabs>
        <w:ind w:left="0" w:firstLine="540"/>
        <w:jc w:val="both"/>
        <w:rPr>
          <w:sz w:val="28"/>
          <w:szCs w:val="28"/>
        </w:rPr>
      </w:pPr>
      <w:r w:rsidRPr="002130E2">
        <w:rPr>
          <w:sz w:val="28"/>
          <w:szCs w:val="28"/>
        </w:rPr>
        <w:t>Впровадження інклюзивної освіти, сприяння соціальній адаптації інвалідів, дітей–сиріт та дітей, позбавлених батьківського піклування до учнівського та студентського середовища.</w:t>
      </w:r>
    </w:p>
    <w:p w:rsidR="00982A91" w:rsidRDefault="00982A91" w:rsidP="00F85F2F">
      <w:pPr>
        <w:numPr>
          <w:ilvl w:val="0"/>
          <w:numId w:val="13"/>
        </w:numPr>
        <w:tabs>
          <w:tab w:val="clear" w:pos="1620"/>
          <w:tab w:val="num" w:pos="720"/>
          <w:tab w:val="left" w:pos="900"/>
        </w:tabs>
        <w:autoSpaceDN w:val="0"/>
        <w:ind w:left="0" w:firstLine="540"/>
        <w:jc w:val="both"/>
        <w:rPr>
          <w:sz w:val="28"/>
          <w:szCs w:val="28"/>
        </w:rPr>
      </w:pPr>
      <w:r w:rsidRPr="002A7071">
        <w:rPr>
          <w:sz w:val="28"/>
          <w:szCs w:val="28"/>
        </w:rPr>
        <w:t>Забезпечення підвезення учнів і вчителів до місця навчання та роботи й в зворотному напрямі.</w:t>
      </w:r>
    </w:p>
    <w:p w:rsidR="00982A91" w:rsidRPr="00690CBD" w:rsidRDefault="00982A91" w:rsidP="00F85F2F">
      <w:pPr>
        <w:numPr>
          <w:ilvl w:val="0"/>
          <w:numId w:val="13"/>
        </w:numPr>
        <w:tabs>
          <w:tab w:val="left" w:pos="1080"/>
        </w:tabs>
        <w:autoSpaceDN w:val="0"/>
        <w:ind w:left="0" w:firstLine="540"/>
        <w:jc w:val="both"/>
        <w:rPr>
          <w:sz w:val="28"/>
          <w:szCs w:val="28"/>
        </w:rPr>
      </w:pPr>
      <w:r w:rsidRPr="00690CBD">
        <w:rPr>
          <w:sz w:val="28"/>
          <w:szCs w:val="28"/>
        </w:rPr>
        <w:t>Забезпечення регіону кваліфікованими робітничими кадрами відповідно до сучасних вимог ринку праці.</w:t>
      </w:r>
    </w:p>
    <w:p w:rsidR="00982A91" w:rsidRPr="00905AFD" w:rsidRDefault="00982A91" w:rsidP="00F85F2F">
      <w:pPr>
        <w:numPr>
          <w:ilvl w:val="0"/>
          <w:numId w:val="13"/>
        </w:numPr>
        <w:tabs>
          <w:tab w:val="clear" w:pos="1620"/>
          <w:tab w:val="num" w:pos="720"/>
          <w:tab w:val="left" w:pos="900"/>
        </w:tabs>
        <w:autoSpaceDN w:val="0"/>
        <w:ind w:left="0" w:firstLine="540"/>
        <w:jc w:val="both"/>
        <w:rPr>
          <w:sz w:val="28"/>
          <w:szCs w:val="28"/>
        </w:rPr>
      </w:pPr>
      <w:r w:rsidRPr="002A7071">
        <w:rPr>
          <w:sz w:val="28"/>
          <w:szCs w:val="28"/>
        </w:rPr>
        <w:t>Формування дієвого кадрового резерву на керівні посади в системі освіти р</w:t>
      </w:r>
      <w:r>
        <w:rPr>
          <w:sz w:val="28"/>
          <w:szCs w:val="28"/>
        </w:rPr>
        <w:t>айону</w:t>
      </w:r>
      <w:r w:rsidRPr="002A7071">
        <w:rPr>
          <w:sz w:val="28"/>
          <w:szCs w:val="28"/>
        </w:rPr>
        <w:t xml:space="preserve"> та надання науково-методичної допомоги новопризначеним керівникам</w:t>
      </w:r>
      <w:r w:rsidRPr="00905AFD">
        <w:rPr>
          <w:sz w:val="28"/>
          <w:szCs w:val="28"/>
        </w:rPr>
        <w:t xml:space="preserve"> навчальних закладів.</w:t>
      </w:r>
    </w:p>
    <w:p w:rsidR="00982A91" w:rsidRDefault="00982A91" w:rsidP="007E7723"/>
    <w:p w:rsidR="00982A91" w:rsidRDefault="00982A91" w:rsidP="007E7723">
      <w:pPr>
        <w:tabs>
          <w:tab w:val="left" w:pos="900"/>
          <w:tab w:val="left" w:pos="1080"/>
        </w:tabs>
        <w:autoSpaceDN w:val="0"/>
        <w:jc w:val="both"/>
        <w:rPr>
          <w:sz w:val="28"/>
          <w:szCs w:val="28"/>
        </w:rPr>
      </w:pPr>
    </w:p>
    <w:p w:rsidR="00982A91" w:rsidRDefault="00982A91" w:rsidP="007E7723">
      <w:pPr>
        <w:tabs>
          <w:tab w:val="left" w:pos="900"/>
          <w:tab w:val="left" w:pos="1080"/>
        </w:tabs>
        <w:autoSpaceDN w:val="0"/>
        <w:jc w:val="both"/>
        <w:rPr>
          <w:sz w:val="28"/>
          <w:szCs w:val="28"/>
        </w:rPr>
      </w:pPr>
    </w:p>
    <w:p w:rsidR="00982A91" w:rsidRDefault="00982A91" w:rsidP="007E7723">
      <w:pPr>
        <w:tabs>
          <w:tab w:val="left" w:pos="900"/>
          <w:tab w:val="left" w:pos="1080"/>
        </w:tabs>
        <w:autoSpaceDN w:val="0"/>
        <w:jc w:val="both"/>
        <w:rPr>
          <w:sz w:val="28"/>
          <w:szCs w:val="28"/>
        </w:rPr>
      </w:pPr>
    </w:p>
    <w:p w:rsidR="00982A91" w:rsidRDefault="00982A91" w:rsidP="007E7723">
      <w:pPr>
        <w:tabs>
          <w:tab w:val="left" w:pos="900"/>
          <w:tab w:val="left" w:pos="1080"/>
        </w:tabs>
        <w:autoSpaceDN w:val="0"/>
        <w:jc w:val="both"/>
        <w:rPr>
          <w:sz w:val="28"/>
          <w:szCs w:val="28"/>
        </w:rPr>
      </w:pPr>
    </w:p>
    <w:p w:rsidR="00982A91" w:rsidRDefault="00982A91" w:rsidP="007E7723">
      <w:pPr>
        <w:tabs>
          <w:tab w:val="left" w:pos="900"/>
          <w:tab w:val="left" w:pos="1080"/>
        </w:tabs>
        <w:autoSpaceDN w:val="0"/>
        <w:jc w:val="both"/>
        <w:rPr>
          <w:sz w:val="28"/>
          <w:szCs w:val="28"/>
        </w:rPr>
      </w:pPr>
    </w:p>
    <w:p w:rsidR="00982A91" w:rsidRDefault="00982A91" w:rsidP="007E7723">
      <w:pPr>
        <w:tabs>
          <w:tab w:val="left" w:pos="900"/>
          <w:tab w:val="left" w:pos="1080"/>
        </w:tabs>
        <w:autoSpaceDN w:val="0"/>
        <w:jc w:val="both"/>
        <w:rPr>
          <w:sz w:val="28"/>
          <w:szCs w:val="28"/>
        </w:rPr>
      </w:pPr>
    </w:p>
    <w:p w:rsidR="00982A91" w:rsidRDefault="00982A91" w:rsidP="007E7723">
      <w:pPr>
        <w:tabs>
          <w:tab w:val="left" w:pos="900"/>
          <w:tab w:val="left" w:pos="1080"/>
        </w:tabs>
        <w:autoSpaceDN w:val="0"/>
        <w:jc w:val="both"/>
        <w:rPr>
          <w:sz w:val="28"/>
          <w:szCs w:val="28"/>
        </w:rPr>
      </w:pPr>
    </w:p>
    <w:p w:rsidR="00982A91" w:rsidRDefault="00982A91" w:rsidP="007E7723">
      <w:pPr>
        <w:tabs>
          <w:tab w:val="left" w:pos="900"/>
          <w:tab w:val="left" w:pos="1080"/>
        </w:tabs>
        <w:autoSpaceDN w:val="0"/>
        <w:jc w:val="both"/>
        <w:rPr>
          <w:sz w:val="28"/>
          <w:szCs w:val="28"/>
        </w:rPr>
      </w:pPr>
    </w:p>
    <w:p w:rsidR="00982A91" w:rsidRDefault="00982A91" w:rsidP="007E7723">
      <w:pPr>
        <w:tabs>
          <w:tab w:val="left" w:pos="900"/>
          <w:tab w:val="left" w:pos="1080"/>
        </w:tabs>
        <w:autoSpaceDN w:val="0"/>
        <w:jc w:val="both"/>
        <w:rPr>
          <w:sz w:val="28"/>
          <w:szCs w:val="28"/>
        </w:rPr>
      </w:pPr>
    </w:p>
    <w:p w:rsidR="00982A91" w:rsidRDefault="00982A91" w:rsidP="007E7723">
      <w:pPr>
        <w:tabs>
          <w:tab w:val="left" w:pos="900"/>
          <w:tab w:val="left" w:pos="1080"/>
        </w:tabs>
        <w:autoSpaceDN w:val="0"/>
        <w:jc w:val="both"/>
        <w:rPr>
          <w:sz w:val="28"/>
          <w:szCs w:val="28"/>
        </w:rPr>
      </w:pPr>
    </w:p>
    <w:p w:rsidR="00982A91" w:rsidRDefault="00982A91" w:rsidP="007E7723">
      <w:pPr>
        <w:tabs>
          <w:tab w:val="left" w:pos="900"/>
          <w:tab w:val="left" w:pos="1080"/>
        </w:tabs>
        <w:autoSpaceDN w:val="0"/>
        <w:jc w:val="both"/>
        <w:rPr>
          <w:sz w:val="28"/>
          <w:szCs w:val="28"/>
        </w:rPr>
      </w:pPr>
    </w:p>
    <w:p w:rsidR="00982A91" w:rsidRDefault="00982A91" w:rsidP="007E7723">
      <w:pPr>
        <w:tabs>
          <w:tab w:val="left" w:pos="900"/>
          <w:tab w:val="left" w:pos="1080"/>
        </w:tabs>
        <w:autoSpaceDN w:val="0"/>
        <w:jc w:val="both"/>
        <w:rPr>
          <w:sz w:val="28"/>
          <w:szCs w:val="28"/>
        </w:rPr>
      </w:pPr>
    </w:p>
    <w:p w:rsidR="00982A91" w:rsidRDefault="00982A91" w:rsidP="007E7723">
      <w:pPr>
        <w:tabs>
          <w:tab w:val="left" w:pos="900"/>
          <w:tab w:val="left" w:pos="1080"/>
        </w:tabs>
        <w:autoSpaceDN w:val="0"/>
        <w:jc w:val="both"/>
        <w:rPr>
          <w:sz w:val="28"/>
          <w:szCs w:val="28"/>
        </w:rPr>
      </w:pPr>
    </w:p>
    <w:p w:rsidR="00982A91" w:rsidRDefault="00982A91" w:rsidP="007E7723">
      <w:pPr>
        <w:tabs>
          <w:tab w:val="left" w:pos="900"/>
          <w:tab w:val="left" w:pos="1080"/>
        </w:tabs>
        <w:autoSpaceDN w:val="0"/>
        <w:jc w:val="both"/>
        <w:rPr>
          <w:sz w:val="28"/>
          <w:szCs w:val="28"/>
        </w:rPr>
      </w:pPr>
    </w:p>
    <w:p w:rsidR="00982A91" w:rsidRPr="00824430" w:rsidRDefault="00982A91" w:rsidP="005304BD">
      <w:pPr>
        <w:pStyle w:val="Heading8"/>
        <w:jc w:val="center"/>
        <w:rPr>
          <w:sz w:val="28"/>
          <w:szCs w:val="28"/>
        </w:rPr>
      </w:pPr>
      <w:r w:rsidRPr="00824430">
        <w:rPr>
          <w:sz w:val="28"/>
          <w:szCs w:val="28"/>
        </w:rPr>
        <w:t>1. РОЗПОДІЛ ОБОВ’ЯЗКІВ</w:t>
      </w:r>
    </w:p>
    <w:p w:rsidR="00982A91" w:rsidRPr="00824430" w:rsidRDefault="00982A91" w:rsidP="005304BD">
      <w:pPr>
        <w:pStyle w:val="Heading8"/>
        <w:jc w:val="center"/>
        <w:rPr>
          <w:sz w:val="28"/>
          <w:szCs w:val="28"/>
        </w:rPr>
      </w:pPr>
      <w:r w:rsidRPr="00824430">
        <w:rPr>
          <w:sz w:val="28"/>
          <w:szCs w:val="28"/>
        </w:rPr>
        <w:t>ПРАЦІВНИКІВ ВІДДІЛУ ОСВІТИ</w:t>
      </w:r>
    </w:p>
    <w:p w:rsidR="00982A91" w:rsidRDefault="00982A91" w:rsidP="005304BD">
      <w:pPr>
        <w:rPr>
          <w:b/>
          <w:sz w:val="26"/>
          <w:szCs w:val="28"/>
        </w:rPr>
      </w:pPr>
    </w:p>
    <w:p w:rsidR="00982A91" w:rsidRPr="00AA5057" w:rsidRDefault="00982A91" w:rsidP="005304BD">
      <w:pPr>
        <w:rPr>
          <w:b/>
          <w:i/>
          <w:iCs/>
          <w:sz w:val="28"/>
          <w:szCs w:val="28"/>
        </w:rPr>
      </w:pPr>
      <w:r w:rsidRPr="00AA5057">
        <w:rPr>
          <w:b/>
          <w:i/>
          <w:iCs/>
          <w:sz w:val="28"/>
          <w:szCs w:val="28"/>
        </w:rPr>
        <w:t>Начальник відділу освіти Кравчук Сергій Миколайович</w:t>
      </w:r>
      <w:r>
        <w:rPr>
          <w:b/>
          <w:i/>
          <w:iCs/>
          <w:sz w:val="28"/>
          <w:szCs w:val="28"/>
        </w:rPr>
        <w:t>:</w:t>
      </w:r>
      <w:r w:rsidRPr="00AA5057">
        <w:rPr>
          <w:b/>
          <w:i/>
          <w:iCs/>
          <w:sz w:val="28"/>
          <w:szCs w:val="28"/>
        </w:rPr>
        <w:tab/>
      </w:r>
      <w:r w:rsidRPr="00AA5057">
        <w:rPr>
          <w:b/>
          <w:i/>
          <w:iCs/>
          <w:sz w:val="28"/>
          <w:szCs w:val="28"/>
        </w:rPr>
        <w:tab/>
      </w:r>
      <w:r w:rsidRPr="00AA5057">
        <w:rPr>
          <w:b/>
          <w:i/>
          <w:iCs/>
          <w:sz w:val="28"/>
          <w:szCs w:val="28"/>
        </w:rPr>
        <w:tab/>
      </w:r>
    </w:p>
    <w:p w:rsidR="00982A91" w:rsidRDefault="00982A91" w:rsidP="00EF5FC9">
      <w:pPr>
        <w:pStyle w:val="HTMLPreformatted"/>
        <w:ind w:firstLine="720"/>
        <w:jc w:val="both"/>
        <w:rPr>
          <w:rFonts w:ascii="Times New Roman" w:hAnsi="Times New Roman"/>
          <w:sz w:val="28"/>
          <w:szCs w:val="28"/>
          <w:lang w:val="uk-UA"/>
        </w:rPr>
      </w:pPr>
      <w:r>
        <w:rPr>
          <w:rFonts w:ascii="Times New Roman" w:hAnsi="Times New Roman"/>
          <w:sz w:val="28"/>
          <w:szCs w:val="28"/>
          <w:lang w:val="uk-UA"/>
        </w:rPr>
        <w:t xml:space="preserve">1. </w:t>
      </w:r>
      <w:r w:rsidRPr="00AC6F1F">
        <w:rPr>
          <w:rFonts w:ascii="Times New Roman" w:hAnsi="Times New Roman"/>
          <w:sz w:val="28"/>
          <w:szCs w:val="28"/>
          <w:lang w:val="uk-UA"/>
        </w:rPr>
        <w:t>Здійснює</w:t>
      </w:r>
      <w:r>
        <w:rPr>
          <w:rFonts w:ascii="Times New Roman" w:hAnsi="Times New Roman"/>
          <w:sz w:val="28"/>
          <w:szCs w:val="28"/>
          <w:lang w:val="uk-UA"/>
        </w:rPr>
        <w:t xml:space="preserve"> </w:t>
      </w:r>
      <w:r w:rsidRPr="004D4D67">
        <w:rPr>
          <w:rFonts w:ascii="Times New Roman" w:hAnsi="Times New Roman"/>
          <w:sz w:val="28"/>
          <w:szCs w:val="28"/>
          <w:lang w:val="uk-UA"/>
        </w:rPr>
        <w:t>керівництво діяльністю відділ</w:t>
      </w:r>
      <w:r>
        <w:rPr>
          <w:rFonts w:ascii="Times New Roman" w:hAnsi="Times New Roman"/>
          <w:sz w:val="28"/>
          <w:szCs w:val="28"/>
          <w:lang w:val="uk-UA"/>
        </w:rPr>
        <w:t>ом</w:t>
      </w:r>
      <w:r w:rsidRPr="004D4D67">
        <w:rPr>
          <w:rFonts w:ascii="Times New Roman" w:hAnsi="Times New Roman"/>
          <w:sz w:val="28"/>
          <w:szCs w:val="28"/>
          <w:lang w:val="uk-UA"/>
        </w:rPr>
        <w:t xml:space="preserve">, забезпечує виконання </w:t>
      </w:r>
      <w:r>
        <w:rPr>
          <w:rFonts w:ascii="Times New Roman" w:hAnsi="Times New Roman"/>
          <w:sz w:val="28"/>
          <w:szCs w:val="28"/>
          <w:lang w:val="uk-UA"/>
        </w:rPr>
        <w:t>покладених  на  відділ  завдань.</w:t>
      </w:r>
    </w:p>
    <w:p w:rsidR="00982A91" w:rsidRPr="00A44AA7" w:rsidRDefault="00982A91" w:rsidP="00EF5FC9">
      <w:pPr>
        <w:pStyle w:val="HTMLPreformatted"/>
        <w:ind w:firstLine="720"/>
        <w:jc w:val="both"/>
        <w:rPr>
          <w:rFonts w:ascii="Times New Roman" w:hAnsi="Times New Roman"/>
          <w:sz w:val="28"/>
          <w:szCs w:val="28"/>
          <w:lang w:val="uk-UA"/>
        </w:rPr>
      </w:pPr>
      <w:r>
        <w:rPr>
          <w:rFonts w:ascii="Times New Roman" w:hAnsi="Times New Roman"/>
          <w:sz w:val="28"/>
          <w:szCs w:val="28"/>
          <w:lang w:val="uk-UA"/>
        </w:rPr>
        <w:t>2. Р</w:t>
      </w:r>
      <w:r w:rsidRPr="00A44AA7">
        <w:rPr>
          <w:rFonts w:ascii="Times New Roman" w:hAnsi="Times New Roman"/>
          <w:color w:val="000000"/>
          <w:sz w:val="28"/>
          <w:szCs w:val="28"/>
          <w:lang w:val="uk-UA"/>
        </w:rPr>
        <w:t>озподіляє обов'язки між працівниками, очолює та контролює їх роботу.</w:t>
      </w:r>
    </w:p>
    <w:p w:rsidR="00982A91" w:rsidRDefault="00982A91" w:rsidP="00EF5FC9">
      <w:pPr>
        <w:tabs>
          <w:tab w:val="left" w:pos="1080"/>
        </w:tabs>
        <w:ind w:firstLine="720"/>
        <w:jc w:val="both"/>
        <w:rPr>
          <w:sz w:val="28"/>
          <w:szCs w:val="28"/>
        </w:rPr>
      </w:pPr>
      <w:r>
        <w:rPr>
          <w:sz w:val="28"/>
          <w:szCs w:val="28"/>
        </w:rPr>
        <w:t>3.В</w:t>
      </w:r>
      <w:r w:rsidRPr="004D4D67">
        <w:rPr>
          <w:sz w:val="28"/>
          <w:szCs w:val="28"/>
        </w:rPr>
        <w:t xml:space="preserve">изначає  </w:t>
      </w:r>
      <w:r>
        <w:rPr>
          <w:sz w:val="28"/>
          <w:szCs w:val="28"/>
        </w:rPr>
        <w:t>ступінь</w:t>
      </w:r>
      <w:r w:rsidRPr="005B70E3">
        <w:rPr>
          <w:sz w:val="28"/>
          <w:szCs w:val="28"/>
        </w:rPr>
        <w:t xml:space="preserve"> відповідальності </w:t>
      </w:r>
      <w:r>
        <w:rPr>
          <w:sz w:val="28"/>
          <w:szCs w:val="28"/>
        </w:rPr>
        <w:t xml:space="preserve">заступника та </w:t>
      </w:r>
      <w:r w:rsidRPr="005B70E3">
        <w:rPr>
          <w:sz w:val="28"/>
          <w:szCs w:val="28"/>
        </w:rPr>
        <w:t>головн</w:t>
      </w:r>
      <w:r>
        <w:rPr>
          <w:sz w:val="28"/>
          <w:szCs w:val="28"/>
        </w:rPr>
        <w:t>их</w:t>
      </w:r>
      <w:r w:rsidRPr="005B70E3">
        <w:rPr>
          <w:sz w:val="28"/>
          <w:szCs w:val="28"/>
        </w:rPr>
        <w:t xml:space="preserve"> спеціаліст</w:t>
      </w:r>
      <w:r>
        <w:rPr>
          <w:sz w:val="28"/>
          <w:szCs w:val="28"/>
        </w:rPr>
        <w:t>ів</w:t>
      </w:r>
      <w:r w:rsidRPr="005B70E3">
        <w:rPr>
          <w:sz w:val="28"/>
          <w:szCs w:val="28"/>
        </w:rPr>
        <w:t xml:space="preserve"> відділу освіти,керівникі</w:t>
      </w:r>
      <w:r>
        <w:rPr>
          <w:sz w:val="28"/>
          <w:szCs w:val="28"/>
        </w:rPr>
        <w:t>в його структурних підрозділів.</w:t>
      </w:r>
    </w:p>
    <w:p w:rsidR="00982A91" w:rsidRPr="00D65B4B" w:rsidRDefault="00982A91" w:rsidP="00EF5FC9">
      <w:pPr>
        <w:tabs>
          <w:tab w:val="left" w:pos="1080"/>
        </w:tabs>
        <w:ind w:firstLine="720"/>
        <w:jc w:val="both"/>
        <w:rPr>
          <w:color w:val="000000"/>
          <w:sz w:val="28"/>
          <w:szCs w:val="28"/>
        </w:rPr>
      </w:pPr>
      <w:r>
        <w:rPr>
          <w:color w:val="000000"/>
          <w:sz w:val="28"/>
          <w:szCs w:val="28"/>
        </w:rPr>
        <w:t>4</w:t>
      </w:r>
      <w:r w:rsidRPr="00D65B4B">
        <w:rPr>
          <w:color w:val="000000"/>
          <w:sz w:val="28"/>
          <w:szCs w:val="28"/>
        </w:rPr>
        <w:t xml:space="preserve">. Затверджує структуру та штатний розпис відділу освіти, </w:t>
      </w:r>
      <w:r>
        <w:rPr>
          <w:color w:val="000000"/>
          <w:sz w:val="28"/>
          <w:szCs w:val="28"/>
        </w:rPr>
        <w:t xml:space="preserve">молоді та спорту, </w:t>
      </w:r>
      <w:r w:rsidRPr="00D65B4B">
        <w:rPr>
          <w:color w:val="000000"/>
          <w:sz w:val="28"/>
          <w:szCs w:val="28"/>
        </w:rPr>
        <w:t xml:space="preserve">положення про структурні підрозділи, посадові інструкції працівників відділу освіти. </w:t>
      </w:r>
    </w:p>
    <w:p w:rsidR="00982A91" w:rsidRDefault="00982A91" w:rsidP="00EF5FC9">
      <w:pPr>
        <w:ind w:firstLine="709"/>
        <w:jc w:val="both"/>
        <w:rPr>
          <w:sz w:val="28"/>
          <w:szCs w:val="28"/>
        </w:rPr>
      </w:pPr>
      <w:r>
        <w:rPr>
          <w:sz w:val="28"/>
          <w:szCs w:val="28"/>
        </w:rPr>
        <w:t>5. Н</w:t>
      </w:r>
      <w:r w:rsidRPr="00217770">
        <w:rPr>
          <w:sz w:val="28"/>
          <w:szCs w:val="28"/>
        </w:rPr>
        <w:t>есе персональну відповідальність з</w:t>
      </w:r>
      <w:r>
        <w:rPr>
          <w:sz w:val="28"/>
          <w:szCs w:val="28"/>
        </w:rPr>
        <w:t>а організацію та результати дія</w:t>
      </w:r>
      <w:r w:rsidRPr="00217770">
        <w:rPr>
          <w:sz w:val="28"/>
          <w:szCs w:val="28"/>
        </w:rPr>
        <w:t>льності</w:t>
      </w:r>
      <w:r>
        <w:rPr>
          <w:sz w:val="28"/>
          <w:szCs w:val="28"/>
        </w:rPr>
        <w:t xml:space="preserve"> відділу</w:t>
      </w:r>
      <w:r w:rsidRPr="00217770">
        <w:rPr>
          <w:sz w:val="28"/>
          <w:szCs w:val="28"/>
        </w:rPr>
        <w:t xml:space="preserve">, сприяє створенню належних умов праці у </w:t>
      </w:r>
      <w:r>
        <w:rPr>
          <w:sz w:val="28"/>
          <w:szCs w:val="28"/>
        </w:rPr>
        <w:t>відділі.</w:t>
      </w:r>
    </w:p>
    <w:p w:rsidR="00982A91" w:rsidRDefault="00982A91" w:rsidP="00EF5FC9">
      <w:pPr>
        <w:ind w:firstLine="709"/>
        <w:jc w:val="both"/>
        <w:rPr>
          <w:sz w:val="28"/>
          <w:szCs w:val="28"/>
        </w:rPr>
      </w:pPr>
      <w:r>
        <w:rPr>
          <w:sz w:val="28"/>
          <w:szCs w:val="28"/>
        </w:rPr>
        <w:t>6. П</w:t>
      </w:r>
      <w:r w:rsidRPr="00217770">
        <w:rPr>
          <w:sz w:val="28"/>
          <w:szCs w:val="28"/>
        </w:rPr>
        <w:t xml:space="preserve">одає на затвердження голові </w:t>
      </w:r>
      <w:r>
        <w:rPr>
          <w:sz w:val="28"/>
          <w:szCs w:val="28"/>
        </w:rPr>
        <w:t>рай</w:t>
      </w:r>
      <w:r w:rsidRPr="00217770">
        <w:rPr>
          <w:sz w:val="28"/>
          <w:szCs w:val="28"/>
        </w:rPr>
        <w:t>держадміністрації положення про структурний підрозділ, його структуру, затверджує положе</w:t>
      </w:r>
      <w:r>
        <w:rPr>
          <w:sz w:val="28"/>
          <w:szCs w:val="28"/>
        </w:rPr>
        <w:t>ння про його структурні одиниці.</w:t>
      </w:r>
    </w:p>
    <w:p w:rsidR="00982A91" w:rsidRDefault="00982A91" w:rsidP="00EF5FC9">
      <w:pPr>
        <w:ind w:firstLine="709"/>
        <w:jc w:val="both"/>
        <w:rPr>
          <w:sz w:val="28"/>
          <w:szCs w:val="28"/>
        </w:rPr>
      </w:pPr>
      <w:r>
        <w:rPr>
          <w:sz w:val="28"/>
          <w:szCs w:val="28"/>
        </w:rPr>
        <w:t>7. З</w:t>
      </w:r>
      <w:r w:rsidRPr="00217770">
        <w:rPr>
          <w:sz w:val="28"/>
          <w:szCs w:val="28"/>
        </w:rPr>
        <w:t>атверджує посадові інструкції працівників структурного підрозділу та розподіляє обов'язки між</w:t>
      </w:r>
      <w:r>
        <w:rPr>
          <w:sz w:val="28"/>
          <w:szCs w:val="28"/>
        </w:rPr>
        <w:t xml:space="preserve"> ними.</w:t>
      </w:r>
    </w:p>
    <w:p w:rsidR="00982A91" w:rsidRDefault="00982A91" w:rsidP="00EF5FC9">
      <w:pPr>
        <w:ind w:firstLine="709"/>
        <w:jc w:val="both"/>
        <w:rPr>
          <w:sz w:val="28"/>
          <w:szCs w:val="28"/>
        </w:rPr>
      </w:pPr>
      <w:r>
        <w:rPr>
          <w:sz w:val="28"/>
          <w:szCs w:val="28"/>
        </w:rPr>
        <w:t>8. П</w:t>
      </w:r>
      <w:r w:rsidRPr="00217770">
        <w:rPr>
          <w:sz w:val="28"/>
          <w:szCs w:val="28"/>
        </w:rPr>
        <w:t xml:space="preserve">ланує роботу структурного підрозділу, вносить пропозиції щодо формування планів роботи місцевої </w:t>
      </w:r>
      <w:r>
        <w:rPr>
          <w:sz w:val="28"/>
          <w:szCs w:val="28"/>
        </w:rPr>
        <w:t>райдержадміністрації.</w:t>
      </w:r>
    </w:p>
    <w:p w:rsidR="00982A91" w:rsidRDefault="00982A91" w:rsidP="00EF5FC9">
      <w:pPr>
        <w:ind w:firstLine="709"/>
        <w:jc w:val="both"/>
        <w:rPr>
          <w:sz w:val="28"/>
          <w:szCs w:val="28"/>
        </w:rPr>
      </w:pPr>
      <w:r>
        <w:rPr>
          <w:sz w:val="28"/>
          <w:szCs w:val="28"/>
        </w:rPr>
        <w:t>9. В</w:t>
      </w:r>
      <w:r w:rsidRPr="00217770">
        <w:rPr>
          <w:sz w:val="28"/>
          <w:szCs w:val="28"/>
        </w:rPr>
        <w:t xml:space="preserve">живає заходів </w:t>
      </w:r>
      <w:r>
        <w:rPr>
          <w:sz w:val="28"/>
          <w:szCs w:val="28"/>
        </w:rPr>
        <w:t>що</w:t>
      </w:r>
      <w:r w:rsidRPr="00217770">
        <w:rPr>
          <w:sz w:val="28"/>
          <w:szCs w:val="28"/>
        </w:rPr>
        <w:t xml:space="preserve">до удосконалення організації та підвищення ефективності роботи </w:t>
      </w:r>
      <w:r>
        <w:rPr>
          <w:sz w:val="28"/>
          <w:szCs w:val="28"/>
        </w:rPr>
        <w:t>відділу.</w:t>
      </w:r>
    </w:p>
    <w:p w:rsidR="00982A91" w:rsidRDefault="00982A91" w:rsidP="00EF5FC9">
      <w:pPr>
        <w:ind w:firstLine="709"/>
        <w:jc w:val="both"/>
        <w:rPr>
          <w:sz w:val="28"/>
          <w:szCs w:val="28"/>
        </w:rPr>
      </w:pPr>
      <w:r>
        <w:rPr>
          <w:sz w:val="28"/>
          <w:szCs w:val="28"/>
        </w:rPr>
        <w:t>10. З</w:t>
      </w:r>
      <w:r w:rsidRPr="00217770">
        <w:rPr>
          <w:sz w:val="28"/>
          <w:szCs w:val="28"/>
        </w:rPr>
        <w:t xml:space="preserve">вітує перед головою </w:t>
      </w:r>
      <w:r>
        <w:rPr>
          <w:sz w:val="28"/>
          <w:szCs w:val="28"/>
        </w:rPr>
        <w:t>рай</w:t>
      </w:r>
      <w:r w:rsidRPr="00217770">
        <w:rPr>
          <w:sz w:val="28"/>
          <w:szCs w:val="28"/>
        </w:rPr>
        <w:t xml:space="preserve">держадміністрації про виконання покладених на </w:t>
      </w:r>
      <w:r>
        <w:rPr>
          <w:sz w:val="28"/>
          <w:szCs w:val="28"/>
        </w:rPr>
        <w:t>відділ</w:t>
      </w:r>
      <w:r w:rsidRPr="00217770">
        <w:rPr>
          <w:sz w:val="28"/>
          <w:szCs w:val="28"/>
        </w:rPr>
        <w:t xml:space="preserve"> завдань</w:t>
      </w:r>
      <w:r>
        <w:rPr>
          <w:sz w:val="28"/>
          <w:szCs w:val="28"/>
        </w:rPr>
        <w:t xml:space="preserve"> та затверджених планів роботи.</w:t>
      </w:r>
    </w:p>
    <w:p w:rsidR="00982A91" w:rsidRDefault="00982A91" w:rsidP="00EF5FC9">
      <w:pPr>
        <w:ind w:firstLine="709"/>
        <w:jc w:val="both"/>
        <w:rPr>
          <w:sz w:val="28"/>
          <w:szCs w:val="28"/>
        </w:rPr>
      </w:pPr>
      <w:r>
        <w:rPr>
          <w:sz w:val="28"/>
          <w:szCs w:val="28"/>
        </w:rPr>
        <w:t>11. В</w:t>
      </w:r>
      <w:r w:rsidRPr="00217770">
        <w:rPr>
          <w:sz w:val="28"/>
          <w:szCs w:val="28"/>
        </w:rPr>
        <w:t xml:space="preserve">ідповідає за виконання покладених на </w:t>
      </w:r>
      <w:r>
        <w:rPr>
          <w:sz w:val="28"/>
          <w:szCs w:val="28"/>
        </w:rPr>
        <w:t>відділ</w:t>
      </w:r>
      <w:r w:rsidRPr="00217770">
        <w:rPr>
          <w:sz w:val="28"/>
          <w:szCs w:val="28"/>
        </w:rPr>
        <w:t xml:space="preserve">  завдань з реалізації державної політики у сфері освіти, </w:t>
      </w:r>
      <w:r>
        <w:rPr>
          <w:sz w:val="28"/>
          <w:szCs w:val="28"/>
        </w:rPr>
        <w:t>молоді, фізичної культури та спорту.</w:t>
      </w:r>
    </w:p>
    <w:p w:rsidR="00982A91" w:rsidRDefault="00982A91" w:rsidP="00EF5FC9">
      <w:pPr>
        <w:ind w:firstLine="709"/>
        <w:jc w:val="both"/>
        <w:rPr>
          <w:sz w:val="28"/>
          <w:szCs w:val="28"/>
        </w:rPr>
      </w:pPr>
      <w:r>
        <w:rPr>
          <w:sz w:val="28"/>
          <w:szCs w:val="28"/>
        </w:rPr>
        <w:t>12. М</w:t>
      </w:r>
      <w:r w:rsidRPr="005B2358">
        <w:rPr>
          <w:sz w:val="28"/>
          <w:szCs w:val="28"/>
        </w:rPr>
        <w:t xml:space="preserve">оже входити до складу колегії </w:t>
      </w:r>
      <w:r>
        <w:rPr>
          <w:sz w:val="28"/>
          <w:szCs w:val="28"/>
        </w:rPr>
        <w:t>рай</w:t>
      </w:r>
      <w:r w:rsidRPr="005B2358">
        <w:rPr>
          <w:sz w:val="28"/>
          <w:szCs w:val="28"/>
        </w:rPr>
        <w:t>держадмі</w:t>
      </w:r>
      <w:r>
        <w:rPr>
          <w:sz w:val="28"/>
          <w:szCs w:val="28"/>
        </w:rPr>
        <w:t>ністрації.</w:t>
      </w:r>
    </w:p>
    <w:p w:rsidR="00982A91" w:rsidRDefault="00982A91" w:rsidP="00EF5FC9">
      <w:pPr>
        <w:ind w:firstLine="709"/>
        <w:jc w:val="both"/>
        <w:rPr>
          <w:sz w:val="28"/>
          <w:szCs w:val="28"/>
        </w:rPr>
      </w:pPr>
      <w:r>
        <w:rPr>
          <w:sz w:val="28"/>
          <w:szCs w:val="28"/>
        </w:rPr>
        <w:t>13. В</w:t>
      </w:r>
      <w:r w:rsidRPr="005B2358">
        <w:rPr>
          <w:sz w:val="28"/>
          <w:szCs w:val="28"/>
        </w:rPr>
        <w:t xml:space="preserve">носить пропозиції щодо розгляду на засіданнях колегії питань, що належать до компетенції </w:t>
      </w:r>
      <w:r>
        <w:rPr>
          <w:sz w:val="28"/>
          <w:szCs w:val="28"/>
        </w:rPr>
        <w:t>відділу</w:t>
      </w:r>
      <w:r w:rsidRPr="005B2358">
        <w:rPr>
          <w:sz w:val="28"/>
          <w:szCs w:val="28"/>
        </w:rPr>
        <w:t>, та розро</w:t>
      </w:r>
      <w:r>
        <w:rPr>
          <w:sz w:val="28"/>
          <w:szCs w:val="28"/>
        </w:rPr>
        <w:t>бляє проекти відповідних рішень.</w:t>
      </w:r>
    </w:p>
    <w:p w:rsidR="00982A91" w:rsidRDefault="00982A91" w:rsidP="00EF5FC9">
      <w:pPr>
        <w:ind w:firstLine="709"/>
        <w:jc w:val="both"/>
        <w:rPr>
          <w:sz w:val="28"/>
          <w:szCs w:val="28"/>
        </w:rPr>
      </w:pPr>
      <w:r>
        <w:rPr>
          <w:sz w:val="28"/>
          <w:szCs w:val="28"/>
        </w:rPr>
        <w:t>14. М</w:t>
      </w:r>
      <w:r w:rsidRPr="00334FDA">
        <w:rPr>
          <w:sz w:val="28"/>
          <w:szCs w:val="28"/>
        </w:rPr>
        <w:t>оже брати участь у засіданнях о</w:t>
      </w:r>
      <w:r>
        <w:rPr>
          <w:sz w:val="28"/>
          <w:szCs w:val="28"/>
        </w:rPr>
        <w:t>рганів місцевого самоврядування.</w:t>
      </w:r>
    </w:p>
    <w:p w:rsidR="00982A91" w:rsidRPr="00334FDA" w:rsidRDefault="00982A91" w:rsidP="00EF5FC9">
      <w:pPr>
        <w:ind w:firstLine="709"/>
        <w:jc w:val="both"/>
        <w:rPr>
          <w:sz w:val="28"/>
          <w:szCs w:val="28"/>
        </w:rPr>
      </w:pPr>
      <w:r>
        <w:rPr>
          <w:sz w:val="28"/>
          <w:szCs w:val="28"/>
        </w:rPr>
        <w:t>15. П</w:t>
      </w:r>
      <w:r w:rsidRPr="00334FDA">
        <w:rPr>
          <w:sz w:val="28"/>
          <w:szCs w:val="28"/>
        </w:rPr>
        <w:t>редставляє інтереси відділу у взаємовідносинах з іншими структурними підрозділами райдержадміністрації, органами місцевого самоврядування, підприємствами, установами та організаціями - за дорученням к</w:t>
      </w:r>
      <w:r>
        <w:rPr>
          <w:sz w:val="28"/>
          <w:szCs w:val="28"/>
        </w:rPr>
        <w:t>ерівництва райдержадміністрації.</w:t>
      </w:r>
    </w:p>
    <w:p w:rsidR="00982A91" w:rsidRDefault="00982A91" w:rsidP="00EF5FC9">
      <w:pPr>
        <w:ind w:firstLine="709"/>
        <w:jc w:val="both"/>
        <w:rPr>
          <w:sz w:val="28"/>
          <w:szCs w:val="28"/>
        </w:rPr>
      </w:pPr>
      <w:r>
        <w:rPr>
          <w:sz w:val="28"/>
          <w:szCs w:val="28"/>
        </w:rPr>
        <w:t>16.  В</w:t>
      </w:r>
      <w:r w:rsidRPr="008D6DAE">
        <w:rPr>
          <w:sz w:val="28"/>
          <w:szCs w:val="28"/>
        </w:rPr>
        <w:t xml:space="preserve">идає у межах своїх повноважень накази, організовує контроль за їх виконанням (накази нормативно-правового характеру, які зачіпають права, свободи і законні інтереси громадян або мають міжвідомчий характер, підлягають державній реєстрації в </w:t>
      </w:r>
      <w:r>
        <w:rPr>
          <w:sz w:val="28"/>
          <w:szCs w:val="28"/>
        </w:rPr>
        <w:t>районних органах юстиції).</w:t>
      </w:r>
    </w:p>
    <w:p w:rsidR="00982A91" w:rsidRDefault="00982A91" w:rsidP="00EF5FC9">
      <w:pPr>
        <w:ind w:firstLine="709"/>
        <w:jc w:val="both"/>
        <w:rPr>
          <w:sz w:val="28"/>
          <w:szCs w:val="28"/>
        </w:rPr>
      </w:pPr>
      <w:r>
        <w:rPr>
          <w:sz w:val="28"/>
          <w:szCs w:val="28"/>
        </w:rPr>
        <w:t>17. Подає на затвердження голові рай</w:t>
      </w:r>
      <w:r w:rsidRPr="008D6DAE">
        <w:rPr>
          <w:sz w:val="28"/>
          <w:szCs w:val="28"/>
        </w:rPr>
        <w:t xml:space="preserve">держадміністрації проекти кошторису та штатного розпису </w:t>
      </w:r>
      <w:r>
        <w:rPr>
          <w:sz w:val="28"/>
          <w:szCs w:val="28"/>
        </w:rPr>
        <w:t>відділу</w:t>
      </w:r>
      <w:r w:rsidRPr="008D6DAE">
        <w:rPr>
          <w:sz w:val="28"/>
          <w:szCs w:val="28"/>
        </w:rPr>
        <w:t xml:space="preserve"> в межах визначеної граничної чисельності та фонд</w:t>
      </w:r>
      <w:r>
        <w:rPr>
          <w:sz w:val="28"/>
          <w:szCs w:val="28"/>
        </w:rPr>
        <w:t>у оплати праці його працівників.</w:t>
      </w:r>
    </w:p>
    <w:p w:rsidR="00982A91" w:rsidRDefault="00982A91" w:rsidP="00EF5FC9">
      <w:pPr>
        <w:ind w:firstLine="709"/>
        <w:jc w:val="both"/>
        <w:rPr>
          <w:sz w:val="28"/>
          <w:szCs w:val="28"/>
        </w:rPr>
      </w:pPr>
      <w:r>
        <w:rPr>
          <w:sz w:val="28"/>
          <w:szCs w:val="28"/>
        </w:rPr>
        <w:t>18. Р</w:t>
      </w:r>
      <w:r w:rsidRPr="00D06506">
        <w:rPr>
          <w:sz w:val="28"/>
          <w:szCs w:val="28"/>
        </w:rPr>
        <w:t xml:space="preserve">озпоряджається коштами у межах затвердженого головою </w:t>
      </w:r>
      <w:r>
        <w:rPr>
          <w:sz w:val="28"/>
          <w:szCs w:val="28"/>
        </w:rPr>
        <w:t>рай</w:t>
      </w:r>
      <w:r w:rsidRPr="00D06506">
        <w:rPr>
          <w:sz w:val="28"/>
          <w:szCs w:val="28"/>
        </w:rPr>
        <w:t xml:space="preserve">держадміністрації кошторису </w:t>
      </w:r>
      <w:r>
        <w:rPr>
          <w:sz w:val="28"/>
          <w:szCs w:val="28"/>
        </w:rPr>
        <w:t>відділу.</w:t>
      </w:r>
    </w:p>
    <w:p w:rsidR="00982A91" w:rsidRDefault="00982A91" w:rsidP="00EF5FC9">
      <w:pPr>
        <w:ind w:firstLine="709"/>
        <w:jc w:val="both"/>
        <w:rPr>
          <w:sz w:val="28"/>
          <w:szCs w:val="28"/>
        </w:rPr>
      </w:pPr>
      <w:r>
        <w:rPr>
          <w:sz w:val="28"/>
          <w:szCs w:val="28"/>
        </w:rPr>
        <w:t>19. Здійснює добір кадрів.</w:t>
      </w:r>
    </w:p>
    <w:p w:rsidR="00982A91" w:rsidRDefault="00982A91" w:rsidP="00EF5FC9">
      <w:pPr>
        <w:ind w:firstLine="709"/>
        <w:jc w:val="both"/>
        <w:rPr>
          <w:sz w:val="28"/>
          <w:szCs w:val="28"/>
        </w:rPr>
      </w:pPr>
      <w:r>
        <w:rPr>
          <w:sz w:val="28"/>
          <w:szCs w:val="28"/>
        </w:rPr>
        <w:t>20. О</w:t>
      </w:r>
      <w:r w:rsidRPr="00D06506">
        <w:rPr>
          <w:sz w:val="28"/>
          <w:szCs w:val="28"/>
        </w:rPr>
        <w:t xml:space="preserve">рганізовує роботу з підвищення рівня професійної компетентності державних службовців </w:t>
      </w:r>
      <w:r>
        <w:rPr>
          <w:sz w:val="28"/>
          <w:szCs w:val="28"/>
        </w:rPr>
        <w:t>відділу.</w:t>
      </w:r>
    </w:p>
    <w:p w:rsidR="00982A91" w:rsidRDefault="00982A91" w:rsidP="00EF5FC9">
      <w:pPr>
        <w:ind w:firstLine="709"/>
        <w:jc w:val="both"/>
        <w:rPr>
          <w:sz w:val="28"/>
          <w:szCs w:val="28"/>
        </w:rPr>
      </w:pPr>
      <w:r>
        <w:rPr>
          <w:sz w:val="28"/>
          <w:szCs w:val="28"/>
        </w:rPr>
        <w:t>21. П</w:t>
      </w:r>
      <w:r w:rsidRPr="00D06506">
        <w:rPr>
          <w:sz w:val="28"/>
          <w:szCs w:val="28"/>
        </w:rPr>
        <w:t xml:space="preserve">одає голові райдержадміністрації пропозиції щодо: призначення на посаду та звільнення з посади у порядку, передбаченому законодавством про державну службу, державних службовців </w:t>
      </w:r>
      <w:r>
        <w:rPr>
          <w:sz w:val="28"/>
          <w:szCs w:val="28"/>
        </w:rPr>
        <w:t>відділу</w:t>
      </w:r>
      <w:r w:rsidRPr="00D06506">
        <w:rPr>
          <w:sz w:val="28"/>
          <w:szCs w:val="28"/>
        </w:rPr>
        <w:t xml:space="preserve">, присвоєння їм рангів державних службовців, їх заохочення та притягнення до </w:t>
      </w:r>
      <w:r>
        <w:rPr>
          <w:sz w:val="28"/>
          <w:szCs w:val="28"/>
        </w:rPr>
        <w:t>дисциплінарної відповідальності.</w:t>
      </w:r>
    </w:p>
    <w:p w:rsidR="00982A91" w:rsidRDefault="00982A91" w:rsidP="00EF5FC9">
      <w:pPr>
        <w:ind w:firstLine="709"/>
        <w:jc w:val="both"/>
        <w:rPr>
          <w:sz w:val="28"/>
          <w:szCs w:val="28"/>
        </w:rPr>
      </w:pPr>
      <w:r>
        <w:rPr>
          <w:sz w:val="28"/>
          <w:szCs w:val="28"/>
        </w:rPr>
        <w:t>22. П</w:t>
      </w:r>
      <w:r w:rsidRPr="00D06506">
        <w:rPr>
          <w:sz w:val="28"/>
          <w:szCs w:val="28"/>
        </w:rPr>
        <w:t>рий</w:t>
      </w:r>
      <w:r>
        <w:rPr>
          <w:sz w:val="28"/>
          <w:szCs w:val="28"/>
        </w:rPr>
        <w:t xml:space="preserve">має </w:t>
      </w:r>
      <w:r w:rsidRPr="00D06506">
        <w:rPr>
          <w:sz w:val="28"/>
          <w:szCs w:val="28"/>
        </w:rPr>
        <w:t>на роботу та звільн</w:t>
      </w:r>
      <w:r>
        <w:rPr>
          <w:sz w:val="28"/>
          <w:szCs w:val="28"/>
        </w:rPr>
        <w:t>яє</w:t>
      </w:r>
      <w:r w:rsidRPr="00D06506">
        <w:rPr>
          <w:sz w:val="28"/>
          <w:szCs w:val="28"/>
        </w:rPr>
        <w:t xml:space="preserve"> з роботи у порядку, передбаченому законодавством про працю, працівників </w:t>
      </w:r>
      <w:r>
        <w:rPr>
          <w:sz w:val="28"/>
          <w:szCs w:val="28"/>
        </w:rPr>
        <w:t>відділу</w:t>
      </w:r>
      <w:r w:rsidRPr="00D06506">
        <w:rPr>
          <w:sz w:val="28"/>
          <w:szCs w:val="28"/>
        </w:rPr>
        <w:t xml:space="preserve">, які не є державними службовцями, </w:t>
      </w:r>
      <w:r>
        <w:rPr>
          <w:sz w:val="28"/>
          <w:szCs w:val="28"/>
        </w:rPr>
        <w:t xml:space="preserve">приймає рішення щодо </w:t>
      </w:r>
      <w:r w:rsidRPr="00D06506">
        <w:rPr>
          <w:sz w:val="28"/>
          <w:szCs w:val="28"/>
        </w:rPr>
        <w:t xml:space="preserve">їх заохочення та притягнення до </w:t>
      </w:r>
      <w:r>
        <w:rPr>
          <w:sz w:val="28"/>
          <w:szCs w:val="28"/>
        </w:rPr>
        <w:t>дисциплінарної відповідальності.</w:t>
      </w:r>
    </w:p>
    <w:p w:rsidR="00982A91" w:rsidRDefault="00982A91" w:rsidP="00EF5FC9">
      <w:pPr>
        <w:ind w:firstLine="709"/>
        <w:jc w:val="both"/>
        <w:rPr>
          <w:sz w:val="28"/>
          <w:szCs w:val="28"/>
        </w:rPr>
      </w:pPr>
      <w:r>
        <w:rPr>
          <w:sz w:val="28"/>
          <w:szCs w:val="28"/>
        </w:rPr>
        <w:t>23. П</w:t>
      </w:r>
      <w:r w:rsidRPr="00D06506">
        <w:rPr>
          <w:sz w:val="28"/>
          <w:szCs w:val="28"/>
        </w:rPr>
        <w:t xml:space="preserve">роводить особистий прийом громадян з питань, що належать до повноважень </w:t>
      </w:r>
      <w:r>
        <w:rPr>
          <w:sz w:val="28"/>
          <w:szCs w:val="28"/>
        </w:rPr>
        <w:t>відділу.</w:t>
      </w:r>
    </w:p>
    <w:p w:rsidR="00982A91" w:rsidRDefault="00982A91" w:rsidP="00EF5FC9">
      <w:pPr>
        <w:ind w:firstLine="709"/>
        <w:jc w:val="both"/>
        <w:rPr>
          <w:sz w:val="28"/>
          <w:szCs w:val="28"/>
        </w:rPr>
      </w:pPr>
      <w:r>
        <w:rPr>
          <w:sz w:val="28"/>
          <w:szCs w:val="28"/>
        </w:rPr>
        <w:t>24. З</w:t>
      </w:r>
      <w:r w:rsidRPr="00D06506">
        <w:rPr>
          <w:sz w:val="28"/>
          <w:szCs w:val="28"/>
        </w:rPr>
        <w:t>абезпечує дотримання працівниками відділу правил внутрішнього трудового розпор</w:t>
      </w:r>
      <w:r>
        <w:rPr>
          <w:sz w:val="28"/>
          <w:szCs w:val="28"/>
        </w:rPr>
        <w:t>ядку та виконавської дисципліни.</w:t>
      </w:r>
    </w:p>
    <w:p w:rsidR="00982A91" w:rsidRDefault="00982A91" w:rsidP="00EF5FC9">
      <w:pPr>
        <w:ind w:firstLine="709"/>
        <w:jc w:val="both"/>
        <w:rPr>
          <w:sz w:val="28"/>
          <w:szCs w:val="28"/>
        </w:rPr>
      </w:pPr>
      <w:r>
        <w:rPr>
          <w:sz w:val="28"/>
          <w:szCs w:val="28"/>
        </w:rPr>
        <w:t>25. З</w:t>
      </w:r>
      <w:r w:rsidRPr="00D06506">
        <w:rPr>
          <w:sz w:val="28"/>
          <w:szCs w:val="28"/>
        </w:rPr>
        <w:t>абезпечує в межа</w:t>
      </w:r>
      <w:r>
        <w:rPr>
          <w:sz w:val="28"/>
          <w:szCs w:val="28"/>
        </w:rPr>
        <w:t>х своїх повноважень збереження у відділі інформації з обмеженим доступом.</w:t>
      </w:r>
    </w:p>
    <w:p w:rsidR="00982A91" w:rsidRPr="00D06506" w:rsidRDefault="00982A91" w:rsidP="00EF5FC9">
      <w:pPr>
        <w:ind w:firstLine="709"/>
        <w:jc w:val="both"/>
        <w:rPr>
          <w:sz w:val="28"/>
          <w:szCs w:val="28"/>
        </w:rPr>
      </w:pPr>
      <w:r>
        <w:rPr>
          <w:sz w:val="28"/>
          <w:szCs w:val="28"/>
        </w:rPr>
        <w:t>26. З</w:t>
      </w:r>
      <w:r w:rsidRPr="00D06506">
        <w:rPr>
          <w:sz w:val="28"/>
          <w:szCs w:val="28"/>
        </w:rPr>
        <w:t>дійснює інші повноваження, визначені законодавством.</w:t>
      </w:r>
    </w:p>
    <w:p w:rsidR="00982A91" w:rsidRPr="004D4D67" w:rsidRDefault="00982A91" w:rsidP="00EF5FC9">
      <w:pPr>
        <w:pStyle w:val="HTMLPreformatted"/>
        <w:ind w:firstLine="709"/>
        <w:jc w:val="both"/>
        <w:rPr>
          <w:rFonts w:ascii="Times New Roman" w:hAnsi="Times New Roman"/>
          <w:sz w:val="28"/>
          <w:szCs w:val="28"/>
          <w:lang w:val="uk-UA"/>
        </w:rPr>
      </w:pPr>
      <w:r>
        <w:rPr>
          <w:rFonts w:ascii="Times New Roman" w:hAnsi="Times New Roman"/>
          <w:sz w:val="28"/>
          <w:szCs w:val="28"/>
          <w:lang w:val="uk-UA"/>
        </w:rPr>
        <w:t>27</w:t>
      </w:r>
      <w:r w:rsidRPr="004D4D67">
        <w:rPr>
          <w:rFonts w:ascii="Times New Roman" w:hAnsi="Times New Roman"/>
          <w:sz w:val="28"/>
          <w:szCs w:val="28"/>
          <w:lang w:val="uk-UA"/>
        </w:rPr>
        <w:t>. Представляє інтереси району в галузі освіти у  відносинах  з юридичними та фізичними особами.</w:t>
      </w:r>
    </w:p>
    <w:p w:rsidR="00982A91" w:rsidRPr="004D4D67" w:rsidRDefault="00982A91" w:rsidP="00EF5FC9">
      <w:pPr>
        <w:pStyle w:val="HTMLPreformatted"/>
        <w:ind w:firstLine="720"/>
        <w:jc w:val="both"/>
        <w:rPr>
          <w:rFonts w:ascii="Times New Roman" w:hAnsi="Times New Roman"/>
          <w:sz w:val="28"/>
          <w:szCs w:val="28"/>
          <w:lang w:val="uk-UA"/>
        </w:rPr>
      </w:pPr>
      <w:r>
        <w:rPr>
          <w:rFonts w:ascii="Times New Roman" w:hAnsi="Times New Roman"/>
          <w:sz w:val="28"/>
          <w:szCs w:val="28"/>
          <w:lang w:val="uk-UA"/>
        </w:rPr>
        <w:t>28</w:t>
      </w:r>
      <w:r w:rsidRPr="004D4D67">
        <w:rPr>
          <w:rFonts w:ascii="Times New Roman" w:hAnsi="Times New Roman"/>
          <w:sz w:val="28"/>
          <w:szCs w:val="28"/>
          <w:lang w:val="uk-UA"/>
        </w:rPr>
        <w:t>. Затверджує положення</w:t>
      </w:r>
      <w:r>
        <w:rPr>
          <w:rFonts w:ascii="Times New Roman" w:hAnsi="Times New Roman"/>
          <w:sz w:val="28"/>
          <w:szCs w:val="28"/>
          <w:lang w:val="uk-UA"/>
        </w:rPr>
        <w:t xml:space="preserve"> </w:t>
      </w:r>
      <w:r w:rsidRPr="004D4D67">
        <w:rPr>
          <w:rFonts w:ascii="Times New Roman" w:hAnsi="Times New Roman"/>
          <w:sz w:val="28"/>
          <w:szCs w:val="28"/>
          <w:lang w:val="uk-UA"/>
        </w:rPr>
        <w:t xml:space="preserve">про підрозділи і служби районного відділу, функціональні обов'язки його працівників. </w:t>
      </w:r>
    </w:p>
    <w:p w:rsidR="00982A91" w:rsidRPr="004D4D67" w:rsidRDefault="00982A91" w:rsidP="00EF5FC9">
      <w:pPr>
        <w:pStyle w:val="HTMLPreformatted"/>
        <w:ind w:firstLine="720"/>
        <w:jc w:val="both"/>
        <w:rPr>
          <w:rFonts w:ascii="Times New Roman" w:hAnsi="Times New Roman"/>
          <w:sz w:val="28"/>
          <w:szCs w:val="28"/>
          <w:lang w:val="uk-UA"/>
        </w:rPr>
      </w:pPr>
      <w:r>
        <w:rPr>
          <w:rFonts w:ascii="Times New Roman" w:hAnsi="Times New Roman"/>
          <w:sz w:val="28"/>
          <w:szCs w:val="28"/>
          <w:lang w:val="uk-UA"/>
        </w:rPr>
        <w:t>29.</w:t>
      </w:r>
      <w:r w:rsidRPr="004D4D67">
        <w:rPr>
          <w:rFonts w:ascii="Times New Roman" w:hAnsi="Times New Roman"/>
          <w:sz w:val="28"/>
          <w:szCs w:val="28"/>
          <w:lang w:val="uk-UA"/>
        </w:rPr>
        <w:t xml:space="preserve"> Затверджує договори  про співробітництво, взаємовідносини з навчальними закладами, науковими </w:t>
      </w:r>
      <w:r>
        <w:rPr>
          <w:rFonts w:ascii="Times New Roman" w:hAnsi="Times New Roman"/>
          <w:sz w:val="28"/>
          <w:szCs w:val="28"/>
          <w:lang w:val="uk-UA"/>
        </w:rPr>
        <w:t xml:space="preserve">установами зарубіжних </w:t>
      </w:r>
      <w:r w:rsidRPr="004D4D67">
        <w:rPr>
          <w:rFonts w:ascii="Times New Roman" w:hAnsi="Times New Roman"/>
          <w:sz w:val="28"/>
          <w:szCs w:val="28"/>
          <w:lang w:val="uk-UA"/>
        </w:rPr>
        <w:t xml:space="preserve">країн, міжнародними організаціями, фондами тощо. </w:t>
      </w:r>
    </w:p>
    <w:p w:rsidR="00982A91" w:rsidRPr="004D4D67" w:rsidRDefault="00982A91" w:rsidP="00EF5FC9">
      <w:pPr>
        <w:pStyle w:val="HTMLPreformatted"/>
        <w:ind w:firstLine="720"/>
        <w:jc w:val="both"/>
        <w:rPr>
          <w:rFonts w:ascii="Times New Roman" w:hAnsi="Times New Roman"/>
          <w:sz w:val="28"/>
          <w:szCs w:val="28"/>
          <w:lang w:val="uk-UA"/>
        </w:rPr>
      </w:pPr>
      <w:r>
        <w:rPr>
          <w:rFonts w:ascii="Times New Roman" w:hAnsi="Times New Roman"/>
          <w:sz w:val="28"/>
          <w:szCs w:val="28"/>
          <w:lang w:val="uk-UA"/>
        </w:rPr>
        <w:t>30</w:t>
      </w:r>
      <w:r w:rsidRPr="004D4D67">
        <w:rPr>
          <w:rFonts w:ascii="Times New Roman" w:hAnsi="Times New Roman"/>
          <w:sz w:val="28"/>
          <w:szCs w:val="28"/>
          <w:lang w:val="uk-UA"/>
        </w:rPr>
        <w:t xml:space="preserve">. Призначає на  посаду і звільняє з посади працівників відділу, керівників навчальних закладів та установ освіти комунальної форми власності. </w:t>
      </w:r>
    </w:p>
    <w:p w:rsidR="00982A91" w:rsidRPr="002C1571" w:rsidRDefault="00982A91" w:rsidP="00EF5FC9">
      <w:pPr>
        <w:tabs>
          <w:tab w:val="left" w:pos="1080"/>
        </w:tabs>
        <w:ind w:firstLine="720"/>
        <w:jc w:val="both"/>
        <w:rPr>
          <w:sz w:val="28"/>
          <w:szCs w:val="28"/>
        </w:rPr>
      </w:pPr>
      <w:r>
        <w:rPr>
          <w:sz w:val="28"/>
          <w:szCs w:val="28"/>
        </w:rPr>
        <w:t>31. З</w:t>
      </w:r>
      <w:r w:rsidRPr="002C1571">
        <w:rPr>
          <w:sz w:val="28"/>
          <w:szCs w:val="28"/>
        </w:rPr>
        <w:t>абезпеч</w:t>
      </w:r>
      <w:r>
        <w:rPr>
          <w:sz w:val="28"/>
          <w:szCs w:val="28"/>
        </w:rPr>
        <w:t>ує</w:t>
      </w:r>
      <w:r w:rsidRPr="002C1571">
        <w:rPr>
          <w:sz w:val="28"/>
          <w:szCs w:val="28"/>
        </w:rPr>
        <w:t xml:space="preserve"> узагальнення соціально-економічної інформації з питань, що належать до компетенції відділу.</w:t>
      </w:r>
    </w:p>
    <w:p w:rsidR="00982A91" w:rsidRPr="00AA5057" w:rsidRDefault="00982A91" w:rsidP="00EF5FC9">
      <w:pPr>
        <w:tabs>
          <w:tab w:val="left" w:pos="1080"/>
        </w:tabs>
        <w:ind w:firstLine="720"/>
        <w:jc w:val="both"/>
        <w:rPr>
          <w:sz w:val="28"/>
          <w:szCs w:val="28"/>
        </w:rPr>
      </w:pPr>
      <w:r>
        <w:rPr>
          <w:sz w:val="28"/>
          <w:szCs w:val="28"/>
        </w:rPr>
        <w:t xml:space="preserve">32. </w:t>
      </w:r>
      <w:r w:rsidRPr="002C1571">
        <w:rPr>
          <w:sz w:val="28"/>
          <w:szCs w:val="28"/>
        </w:rPr>
        <w:t>Організ</w:t>
      </w:r>
      <w:r>
        <w:rPr>
          <w:sz w:val="28"/>
          <w:szCs w:val="28"/>
        </w:rPr>
        <w:t>овує</w:t>
      </w:r>
      <w:r w:rsidRPr="002C1571">
        <w:rPr>
          <w:sz w:val="28"/>
          <w:szCs w:val="28"/>
        </w:rPr>
        <w:t xml:space="preserve">  відповідно до функціональних завдань, покладених на відділ розробку проектів програм (розділів програм), </w:t>
      </w:r>
      <w:r w:rsidRPr="00AA5057">
        <w:rPr>
          <w:sz w:val="28"/>
          <w:szCs w:val="28"/>
        </w:rPr>
        <w:t xml:space="preserve">аналітичних матеріалів, балансових розрахунків, планових показників, комплексних заходів, пропозицій, прогнозів розвитку території тощо. </w:t>
      </w:r>
    </w:p>
    <w:p w:rsidR="00982A91" w:rsidRDefault="00982A91" w:rsidP="00EF5FC9">
      <w:pPr>
        <w:tabs>
          <w:tab w:val="left" w:pos="1080"/>
        </w:tabs>
        <w:ind w:firstLine="720"/>
        <w:jc w:val="both"/>
        <w:rPr>
          <w:sz w:val="28"/>
          <w:szCs w:val="28"/>
        </w:rPr>
      </w:pPr>
      <w:r>
        <w:rPr>
          <w:sz w:val="28"/>
          <w:szCs w:val="28"/>
        </w:rPr>
        <w:t>33. Готує</w:t>
      </w:r>
      <w:r w:rsidRPr="00AA5057">
        <w:rPr>
          <w:sz w:val="28"/>
          <w:szCs w:val="28"/>
        </w:rPr>
        <w:t xml:space="preserve"> пропозиці</w:t>
      </w:r>
      <w:r>
        <w:rPr>
          <w:sz w:val="28"/>
          <w:szCs w:val="28"/>
        </w:rPr>
        <w:t>ї</w:t>
      </w:r>
      <w:r w:rsidRPr="00AA5057">
        <w:rPr>
          <w:sz w:val="28"/>
          <w:szCs w:val="28"/>
        </w:rPr>
        <w:t>, спрямован</w:t>
      </w:r>
      <w:r>
        <w:rPr>
          <w:sz w:val="28"/>
          <w:szCs w:val="28"/>
        </w:rPr>
        <w:t>і</w:t>
      </w:r>
      <w:r w:rsidRPr="00AA5057">
        <w:rPr>
          <w:sz w:val="28"/>
          <w:szCs w:val="28"/>
        </w:rPr>
        <w:t xml:space="preserve"> на поглиблення економічних реформ з питань, що належать до діяльності відділу.</w:t>
      </w:r>
    </w:p>
    <w:p w:rsidR="00982A91" w:rsidRPr="00753DF5" w:rsidRDefault="00982A91" w:rsidP="00EF5FC9">
      <w:pPr>
        <w:tabs>
          <w:tab w:val="left" w:pos="1080"/>
        </w:tabs>
        <w:ind w:firstLine="720"/>
        <w:jc w:val="both"/>
        <w:rPr>
          <w:sz w:val="28"/>
          <w:szCs w:val="28"/>
        </w:rPr>
      </w:pPr>
      <w:r>
        <w:rPr>
          <w:sz w:val="28"/>
          <w:szCs w:val="28"/>
        </w:rPr>
        <w:t xml:space="preserve">34. </w:t>
      </w:r>
      <w:r w:rsidRPr="00753DF5">
        <w:rPr>
          <w:sz w:val="28"/>
          <w:szCs w:val="28"/>
        </w:rPr>
        <w:t>Регул</w:t>
      </w:r>
      <w:r>
        <w:rPr>
          <w:sz w:val="28"/>
          <w:szCs w:val="28"/>
        </w:rPr>
        <w:t>ює</w:t>
      </w:r>
      <w:r w:rsidRPr="00753DF5">
        <w:rPr>
          <w:sz w:val="28"/>
          <w:szCs w:val="28"/>
        </w:rPr>
        <w:t xml:space="preserve"> робот</w:t>
      </w:r>
      <w:r>
        <w:rPr>
          <w:sz w:val="28"/>
          <w:szCs w:val="28"/>
        </w:rPr>
        <w:t>у</w:t>
      </w:r>
      <w:r w:rsidRPr="00753DF5">
        <w:rPr>
          <w:sz w:val="28"/>
          <w:szCs w:val="28"/>
        </w:rPr>
        <w:t xml:space="preserve"> відділу щодо його ефективної взаємодії з іншими підрозділами, суміжними сферами, науковим</w:t>
      </w:r>
      <w:r>
        <w:rPr>
          <w:sz w:val="28"/>
          <w:szCs w:val="28"/>
        </w:rPr>
        <w:t>и</w:t>
      </w:r>
      <w:r w:rsidRPr="00753DF5">
        <w:rPr>
          <w:sz w:val="28"/>
          <w:szCs w:val="28"/>
        </w:rPr>
        <w:t xml:space="preserve"> організаціями, провідними експертами з питань, що стосуються діяльності відділу. </w:t>
      </w:r>
    </w:p>
    <w:p w:rsidR="00982A91" w:rsidRPr="00753DF5" w:rsidRDefault="00982A91" w:rsidP="00EF5FC9">
      <w:pPr>
        <w:tabs>
          <w:tab w:val="left" w:pos="1080"/>
        </w:tabs>
        <w:ind w:firstLine="720"/>
        <w:jc w:val="both"/>
        <w:rPr>
          <w:sz w:val="28"/>
          <w:szCs w:val="28"/>
        </w:rPr>
      </w:pPr>
      <w:r>
        <w:rPr>
          <w:sz w:val="28"/>
          <w:szCs w:val="28"/>
        </w:rPr>
        <w:t xml:space="preserve">35. </w:t>
      </w:r>
      <w:r w:rsidRPr="00753DF5">
        <w:rPr>
          <w:sz w:val="28"/>
          <w:szCs w:val="28"/>
        </w:rPr>
        <w:t>Контрол</w:t>
      </w:r>
      <w:r>
        <w:rPr>
          <w:sz w:val="28"/>
          <w:szCs w:val="28"/>
        </w:rPr>
        <w:t>ює</w:t>
      </w:r>
      <w:r w:rsidRPr="00753DF5">
        <w:rPr>
          <w:sz w:val="28"/>
          <w:szCs w:val="28"/>
        </w:rPr>
        <w:t xml:space="preserve"> у межах своєї компетенції, дотримання чинного законодавства, рішень місцевої державної адміністрації, спрямованих на розвиток відповідних сфер економіки на даній території, аналіз стану та внесення пропозицій щодо усунення негативних та закріплення позитивних тенденцій.</w:t>
      </w:r>
    </w:p>
    <w:p w:rsidR="00982A91" w:rsidRPr="00AA5057" w:rsidRDefault="00982A91" w:rsidP="00EF5FC9">
      <w:pPr>
        <w:tabs>
          <w:tab w:val="left" w:pos="1080"/>
        </w:tabs>
        <w:ind w:firstLine="720"/>
        <w:jc w:val="both"/>
        <w:rPr>
          <w:sz w:val="28"/>
          <w:szCs w:val="28"/>
        </w:rPr>
      </w:pPr>
      <w:r>
        <w:rPr>
          <w:sz w:val="28"/>
          <w:szCs w:val="28"/>
        </w:rPr>
        <w:t xml:space="preserve">36. </w:t>
      </w:r>
      <w:r w:rsidRPr="00AA5057">
        <w:rPr>
          <w:sz w:val="28"/>
          <w:szCs w:val="28"/>
        </w:rPr>
        <w:t>Співпрац</w:t>
      </w:r>
      <w:r>
        <w:rPr>
          <w:sz w:val="28"/>
          <w:szCs w:val="28"/>
        </w:rPr>
        <w:t>ює</w:t>
      </w:r>
      <w:r w:rsidRPr="00AA5057">
        <w:rPr>
          <w:sz w:val="28"/>
          <w:szCs w:val="28"/>
        </w:rPr>
        <w:t xml:space="preserve"> з різними органами виконавчої влади при виконанні покладених на відділ завдань, керуючись чинним законодавством.</w:t>
      </w:r>
    </w:p>
    <w:p w:rsidR="00982A91" w:rsidRPr="00AA5057" w:rsidRDefault="00982A91" w:rsidP="00EF5FC9">
      <w:pPr>
        <w:tabs>
          <w:tab w:val="left" w:pos="1080"/>
        </w:tabs>
        <w:ind w:firstLine="720"/>
        <w:jc w:val="both"/>
        <w:rPr>
          <w:sz w:val="28"/>
          <w:szCs w:val="28"/>
        </w:rPr>
      </w:pPr>
      <w:r>
        <w:rPr>
          <w:sz w:val="28"/>
          <w:szCs w:val="28"/>
        </w:rPr>
        <w:t>37. Організовує</w:t>
      </w:r>
      <w:r w:rsidRPr="00AA5057">
        <w:rPr>
          <w:sz w:val="28"/>
          <w:szCs w:val="28"/>
        </w:rPr>
        <w:t>, регул</w:t>
      </w:r>
      <w:r>
        <w:rPr>
          <w:sz w:val="28"/>
          <w:szCs w:val="28"/>
        </w:rPr>
        <w:t>ює</w:t>
      </w:r>
      <w:r w:rsidRPr="00AA5057">
        <w:rPr>
          <w:sz w:val="28"/>
          <w:szCs w:val="28"/>
        </w:rPr>
        <w:t xml:space="preserve"> та контрол</w:t>
      </w:r>
      <w:r>
        <w:rPr>
          <w:sz w:val="28"/>
          <w:szCs w:val="28"/>
        </w:rPr>
        <w:t>ює</w:t>
      </w:r>
      <w:r w:rsidRPr="00AA5057">
        <w:rPr>
          <w:sz w:val="28"/>
          <w:szCs w:val="28"/>
        </w:rPr>
        <w:t xml:space="preserve"> своєчасн</w:t>
      </w:r>
      <w:r>
        <w:rPr>
          <w:sz w:val="28"/>
          <w:szCs w:val="28"/>
        </w:rPr>
        <w:t>ий</w:t>
      </w:r>
      <w:r w:rsidRPr="00AA5057">
        <w:rPr>
          <w:sz w:val="28"/>
          <w:szCs w:val="28"/>
        </w:rPr>
        <w:t xml:space="preserve"> та якісн</w:t>
      </w:r>
      <w:r>
        <w:rPr>
          <w:sz w:val="28"/>
          <w:szCs w:val="28"/>
        </w:rPr>
        <w:t xml:space="preserve">ий </w:t>
      </w:r>
      <w:r w:rsidRPr="00AA5057">
        <w:rPr>
          <w:sz w:val="28"/>
          <w:szCs w:val="28"/>
        </w:rPr>
        <w:t xml:space="preserve">розгляд працівниками звернень від органів виконавчої влади, громадських об’єднань, підприємств, установ та організацій, громадян з напряму діяльності відділу, а також </w:t>
      </w:r>
      <w:r>
        <w:rPr>
          <w:sz w:val="28"/>
          <w:szCs w:val="28"/>
        </w:rPr>
        <w:t>готує</w:t>
      </w:r>
      <w:r w:rsidRPr="00AA5057">
        <w:rPr>
          <w:sz w:val="28"/>
          <w:szCs w:val="28"/>
        </w:rPr>
        <w:t xml:space="preserve"> за ними проект</w:t>
      </w:r>
      <w:r>
        <w:rPr>
          <w:sz w:val="28"/>
          <w:szCs w:val="28"/>
        </w:rPr>
        <w:t>и</w:t>
      </w:r>
      <w:r w:rsidRPr="00AA5057">
        <w:rPr>
          <w:sz w:val="28"/>
          <w:szCs w:val="28"/>
        </w:rPr>
        <w:t xml:space="preserve"> відповідних рішень.</w:t>
      </w:r>
    </w:p>
    <w:p w:rsidR="00982A91" w:rsidRPr="00AA5057" w:rsidRDefault="00982A91" w:rsidP="00EF5FC9">
      <w:pPr>
        <w:tabs>
          <w:tab w:val="left" w:pos="1080"/>
        </w:tabs>
        <w:ind w:firstLine="720"/>
        <w:jc w:val="both"/>
        <w:rPr>
          <w:sz w:val="28"/>
          <w:szCs w:val="28"/>
        </w:rPr>
      </w:pPr>
      <w:r>
        <w:rPr>
          <w:sz w:val="28"/>
          <w:szCs w:val="28"/>
        </w:rPr>
        <w:t xml:space="preserve">38. </w:t>
      </w:r>
      <w:r w:rsidRPr="00AA5057">
        <w:rPr>
          <w:sz w:val="28"/>
          <w:szCs w:val="28"/>
        </w:rPr>
        <w:t>Вжи</w:t>
      </w:r>
      <w:r>
        <w:rPr>
          <w:sz w:val="28"/>
          <w:szCs w:val="28"/>
        </w:rPr>
        <w:t>ває</w:t>
      </w:r>
      <w:r w:rsidRPr="00AA5057">
        <w:rPr>
          <w:sz w:val="28"/>
          <w:szCs w:val="28"/>
        </w:rPr>
        <w:t xml:space="preserve"> необхідн</w:t>
      </w:r>
      <w:r>
        <w:rPr>
          <w:sz w:val="28"/>
          <w:szCs w:val="28"/>
        </w:rPr>
        <w:t>і</w:t>
      </w:r>
      <w:r w:rsidRPr="00AA5057">
        <w:rPr>
          <w:sz w:val="28"/>
          <w:szCs w:val="28"/>
        </w:rPr>
        <w:t xml:space="preserve"> заходи щодо вдосконалення організації роботи відділу у складі управління.</w:t>
      </w:r>
    </w:p>
    <w:p w:rsidR="00982A91" w:rsidRPr="00AA5057" w:rsidRDefault="00982A91" w:rsidP="00EF5FC9">
      <w:pPr>
        <w:tabs>
          <w:tab w:val="left" w:pos="1080"/>
        </w:tabs>
        <w:ind w:firstLine="720"/>
        <w:jc w:val="both"/>
        <w:rPr>
          <w:sz w:val="28"/>
          <w:szCs w:val="28"/>
        </w:rPr>
      </w:pPr>
      <w:r>
        <w:rPr>
          <w:sz w:val="28"/>
          <w:szCs w:val="28"/>
        </w:rPr>
        <w:t xml:space="preserve">39. </w:t>
      </w:r>
      <w:r w:rsidRPr="00AA5057">
        <w:rPr>
          <w:sz w:val="28"/>
          <w:szCs w:val="28"/>
        </w:rPr>
        <w:t>Пода</w:t>
      </w:r>
      <w:r>
        <w:rPr>
          <w:sz w:val="28"/>
          <w:szCs w:val="28"/>
        </w:rPr>
        <w:t>є</w:t>
      </w:r>
      <w:r w:rsidRPr="00AA5057">
        <w:rPr>
          <w:sz w:val="28"/>
          <w:szCs w:val="28"/>
        </w:rPr>
        <w:t xml:space="preserve"> пропозиці</w:t>
      </w:r>
      <w:r>
        <w:rPr>
          <w:sz w:val="28"/>
          <w:szCs w:val="28"/>
        </w:rPr>
        <w:t>ї</w:t>
      </w:r>
      <w:r w:rsidRPr="00AA5057">
        <w:rPr>
          <w:sz w:val="28"/>
          <w:szCs w:val="28"/>
        </w:rPr>
        <w:t xml:space="preserve"> керівництву </w:t>
      </w:r>
      <w:r>
        <w:rPr>
          <w:sz w:val="28"/>
          <w:szCs w:val="28"/>
        </w:rPr>
        <w:t xml:space="preserve">Департаменту науки і освіти </w:t>
      </w:r>
      <w:r w:rsidRPr="00AA5057">
        <w:rPr>
          <w:sz w:val="28"/>
          <w:szCs w:val="28"/>
        </w:rPr>
        <w:t>про призначення на посади, звільнення з посад та переміщення працівників відділу, своєчасне заміщення вакансій, заохочення та накладання стягнень, сприяє підвищенню кваліфікації працівників.</w:t>
      </w:r>
    </w:p>
    <w:p w:rsidR="00982A91" w:rsidRPr="00AA5057" w:rsidRDefault="00982A91" w:rsidP="00EF5FC9">
      <w:pPr>
        <w:tabs>
          <w:tab w:val="left" w:pos="1080"/>
        </w:tabs>
        <w:ind w:firstLine="720"/>
        <w:jc w:val="both"/>
        <w:rPr>
          <w:sz w:val="28"/>
          <w:szCs w:val="28"/>
        </w:rPr>
      </w:pPr>
      <w:r>
        <w:rPr>
          <w:sz w:val="28"/>
          <w:szCs w:val="28"/>
        </w:rPr>
        <w:t xml:space="preserve">40. </w:t>
      </w:r>
      <w:r w:rsidRPr="00AA5057">
        <w:rPr>
          <w:sz w:val="28"/>
          <w:szCs w:val="28"/>
        </w:rPr>
        <w:t>Забезпеч</w:t>
      </w:r>
      <w:r>
        <w:rPr>
          <w:sz w:val="28"/>
          <w:szCs w:val="28"/>
        </w:rPr>
        <w:t>ує</w:t>
      </w:r>
      <w:r w:rsidRPr="00AA5057">
        <w:rPr>
          <w:sz w:val="28"/>
          <w:szCs w:val="28"/>
        </w:rPr>
        <w:t xml:space="preserve"> захист державної таємниці у напрямках діяльності відділу освіти.</w:t>
      </w:r>
    </w:p>
    <w:p w:rsidR="00982A91" w:rsidRPr="00AA5057" w:rsidRDefault="00982A91" w:rsidP="00EF5FC9">
      <w:pPr>
        <w:tabs>
          <w:tab w:val="left" w:pos="1080"/>
        </w:tabs>
        <w:ind w:firstLine="720"/>
        <w:jc w:val="both"/>
        <w:rPr>
          <w:sz w:val="28"/>
          <w:szCs w:val="28"/>
        </w:rPr>
      </w:pPr>
      <w:r>
        <w:rPr>
          <w:sz w:val="28"/>
          <w:szCs w:val="28"/>
        </w:rPr>
        <w:t xml:space="preserve">41. </w:t>
      </w:r>
      <w:r w:rsidRPr="00AA5057">
        <w:rPr>
          <w:sz w:val="28"/>
          <w:szCs w:val="28"/>
        </w:rPr>
        <w:t>Забезпеч</w:t>
      </w:r>
      <w:r>
        <w:rPr>
          <w:sz w:val="28"/>
          <w:szCs w:val="28"/>
        </w:rPr>
        <w:t>ує</w:t>
      </w:r>
      <w:r w:rsidRPr="00AA5057">
        <w:rPr>
          <w:sz w:val="28"/>
          <w:szCs w:val="28"/>
        </w:rPr>
        <w:t xml:space="preserve"> робот</w:t>
      </w:r>
      <w:r>
        <w:rPr>
          <w:sz w:val="28"/>
          <w:szCs w:val="28"/>
        </w:rPr>
        <w:t>у</w:t>
      </w:r>
      <w:r w:rsidRPr="00AA5057">
        <w:rPr>
          <w:sz w:val="28"/>
          <w:szCs w:val="28"/>
        </w:rPr>
        <w:t xml:space="preserve"> з ведення діловодства у відділі освіти.</w:t>
      </w:r>
    </w:p>
    <w:p w:rsidR="00982A91" w:rsidRPr="00AA5057" w:rsidRDefault="00982A91" w:rsidP="00EF5FC9">
      <w:pPr>
        <w:tabs>
          <w:tab w:val="left" w:pos="1080"/>
        </w:tabs>
        <w:ind w:firstLine="720"/>
        <w:jc w:val="both"/>
        <w:rPr>
          <w:sz w:val="28"/>
          <w:szCs w:val="28"/>
        </w:rPr>
      </w:pPr>
      <w:r>
        <w:rPr>
          <w:sz w:val="28"/>
          <w:szCs w:val="28"/>
        </w:rPr>
        <w:t xml:space="preserve">42. </w:t>
      </w:r>
      <w:r w:rsidRPr="00AA5057">
        <w:rPr>
          <w:sz w:val="28"/>
          <w:szCs w:val="28"/>
        </w:rPr>
        <w:t>Контрол</w:t>
      </w:r>
      <w:r>
        <w:rPr>
          <w:sz w:val="28"/>
          <w:szCs w:val="28"/>
        </w:rPr>
        <w:t>ює</w:t>
      </w:r>
      <w:r w:rsidRPr="00AA5057">
        <w:rPr>
          <w:sz w:val="28"/>
          <w:szCs w:val="28"/>
        </w:rPr>
        <w:t xml:space="preserve"> стан  виконавчої дисципліни в відділі освіти.</w:t>
      </w:r>
    </w:p>
    <w:p w:rsidR="00982A91" w:rsidRPr="00AA5057" w:rsidRDefault="00982A91" w:rsidP="00EF5FC9">
      <w:pPr>
        <w:tabs>
          <w:tab w:val="left" w:pos="1080"/>
        </w:tabs>
        <w:ind w:firstLine="720"/>
        <w:jc w:val="both"/>
        <w:rPr>
          <w:sz w:val="28"/>
          <w:szCs w:val="28"/>
        </w:rPr>
      </w:pPr>
      <w:r>
        <w:rPr>
          <w:sz w:val="28"/>
          <w:szCs w:val="28"/>
        </w:rPr>
        <w:t xml:space="preserve">43. Представляє </w:t>
      </w:r>
      <w:r w:rsidRPr="00AA5057">
        <w:rPr>
          <w:sz w:val="28"/>
          <w:szCs w:val="28"/>
        </w:rPr>
        <w:t>місцев</w:t>
      </w:r>
      <w:r>
        <w:rPr>
          <w:sz w:val="28"/>
          <w:szCs w:val="28"/>
        </w:rPr>
        <w:t>у</w:t>
      </w:r>
      <w:r w:rsidRPr="00AA5057">
        <w:rPr>
          <w:sz w:val="28"/>
          <w:szCs w:val="28"/>
        </w:rPr>
        <w:t xml:space="preserve"> державн</w:t>
      </w:r>
      <w:r>
        <w:rPr>
          <w:sz w:val="28"/>
          <w:szCs w:val="28"/>
        </w:rPr>
        <w:t>у</w:t>
      </w:r>
      <w:r w:rsidRPr="00AA5057">
        <w:rPr>
          <w:sz w:val="28"/>
          <w:szCs w:val="28"/>
        </w:rPr>
        <w:t xml:space="preserve"> адміністраці</w:t>
      </w:r>
      <w:r>
        <w:rPr>
          <w:sz w:val="28"/>
          <w:szCs w:val="28"/>
        </w:rPr>
        <w:t>ю</w:t>
      </w:r>
      <w:r w:rsidRPr="00AA5057">
        <w:rPr>
          <w:sz w:val="28"/>
          <w:szCs w:val="28"/>
        </w:rPr>
        <w:t xml:space="preserve"> в інших управлінських структурах з питань, що належать до його компетенції.</w:t>
      </w:r>
    </w:p>
    <w:p w:rsidR="00982A91" w:rsidRPr="00753DF5" w:rsidRDefault="00982A91" w:rsidP="00EF5FC9">
      <w:pPr>
        <w:tabs>
          <w:tab w:val="left" w:pos="1080"/>
        </w:tabs>
        <w:ind w:firstLine="720"/>
        <w:jc w:val="both"/>
        <w:rPr>
          <w:sz w:val="28"/>
          <w:szCs w:val="28"/>
        </w:rPr>
      </w:pPr>
      <w:r>
        <w:rPr>
          <w:sz w:val="28"/>
          <w:szCs w:val="28"/>
        </w:rPr>
        <w:t xml:space="preserve">44. </w:t>
      </w:r>
      <w:r w:rsidRPr="00753DF5">
        <w:rPr>
          <w:sz w:val="28"/>
          <w:szCs w:val="28"/>
        </w:rPr>
        <w:t>Залуч</w:t>
      </w:r>
      <w:r>
        <w:rPr>
          <w:sz w:val="28"/>
          <w:szCs w:val="28"/>
        </w:rPr>
        <w:t>ає</w:t>
      </w:r>
      <w:r w:rsidRPr="00753DF5">
        <w:rPr>
          <w:sz w:val="28"/>
          <w:szCs w:val="28"/>
        </w:rPr>
        <w:t xml:space="preserve"> фахівців інших підрозділів підприємств та організацій для розгляду питань, що належать до його компетенції.</w:t>
      </w:r>
    </w:p>
    <w:p w:rsidR="00982A91" w:rsidRDefault="00982A91" w:rsidP="00EF5FC9">
      <w:pPr>
        <w:pStyle w:val="HTMLPreformatted"/>
        <w:ind w:firstLine="720"/>
        <w:jc w:val="both"/>
        <w:rPr>
          <w:rFonts w:ascii="Times New Roman" w:hAnsi="Times New Roman"/>
          <w:sz w:val="28"/>
          <w:szCs w:val="28"/>
          <w:lang w:val="uk-UA"/>
        </w:rPr>
      </w:pPr>
      <w:r>
        <w:rPr>
          <w:rFonts w:ascii="Times New Roman" w:hAnsi="Times New Roman"/>
          <w:sz w:val="28"/>
          <w:szCs w:val="28"/>
          <w:lang w:val="uk-UA"/>
        </w:rPr>
        <w:t xml:space="preserve">45. </w:t>
      </w:r>
      <w:r w:rsidRPr="004D4D67">
        <w:rPr>
          <w:rFonts w:ascii="Times New Roman" w:hAnsi="Times New Roman"/>
          <w:sz w:val="28"/>
          <w:szCs w:val="28"/>
          <w:lang w:val="uk-UA"/>
        </w:rPr>
        <w:t>Заохочує та  накладає  дисциплінарні стягнення на керівників навчальних закладів та установ освіти. Здійснює керівництво діяльністю відділу, розподіляє обов’язки між працівниками, очолює та контролює їх роботу.</w:t>
      </w:r>
    </w:p>
    <w:p w:rsidR="00982A91" w:rsidRDefault="00982A91" w:rsidP="00EF5FC9">
      <w:pPr>
        <w:pStyle w:val="HTMLPreformatted"/>
        <w:ind w:firstLine="720"/>
        <w:jc w:val="both"/>
        <w:rPr>
          <w:rFonts w:ascii="Times New Roman" w:hAnsi="Times New Roman"/>
          <w:sz w:val="28"/>
          <w:szCs w:val="28"/>
          <w:lang w:val="uk-UA"/>
        </w:rPr>
      </w:pPr>
      <w:r>
        <w:rPr>
          <w:rFonts w:ascii="Times New Roman" w:hAnsi="Times New Roman"/>
          <w:sz w:val="28"/>
          <w:szCs w:val="28"/>
          <w:lang w:val="uk-UA"/>
        </w:rPr>
        <w:t>46. Не допускає розголошення у будь-який спосіб персональних даних, які стали відомі у зв’язку з виконанням посадових обов’язків.</w:t>
      </w:r>
    </w:p>
    <w:p w:rsidR="00982A91" w:rsidRPr="004D4D67" w:rsidRDefault="00982A91" w:rsidP="00EF5FC9">
      <w:pPr>
        <w:pStyle w:val="HTMLPreformatted"/>
        <w:ind w:firstLine="720"/>
        <w:jc w:val="both"/>
        <w:rPr>
          <w:rFonts w:ascii="Times New Roman" w:hAnsi="Times New Roman"/>
          <w:sz w:val="28"/>
          <w:szCs w:val="28"/>
          <w:lang w:val="uk-UA"/>
        </w:rPr>
      </w:pPr>
      <w:r>
        <w:rPr>
          <w:rFonts w:ascii="Times New Roman" w:hAnsi="Times New Roman"/>
          <w:sz w:val="28"/>
          <w:szCs w:val="28"/>
          <w:lang w:val="uk-UA"/>
        </w:rPr>
        <w:t>47. На період відсутності начальника відділу освіти обов’язки начальника виконує заступник начальника або головний спеціаліст відділу освіти.</w:t>
      </w:r>
    </w:p>
    <w:p w:rsidR="00982A91" w:rsidRDefault="00982A91" w:rsidP="005304BD">
      <w:pPr>
        <w:jc w:val="both"/>
        <w:rPr>
          <w:b/>
          <w:bCs/>
          <w:i/>
          <w:iCs/>
          <w:sz w:val="28"/>
          <w:szCs w:val="28"/>
        </w:rPr>
      </w:pPr>
    </w:p>
    <w:p w:rsidR="00982A91" w:rsidRDefault="00982A91" w:rsidP="00626DC4">
      <w:pPr>
        <w:pStyle w:val="BodyText"/>
        <w:jc w:val="left"/>
        <w:rPr>
          <w:b/>
          <w:bCs/>
          <w:i/>
          <w:sz w:val="28"/>
          <w:szCs w:val="28"/>
        </w:rPr>
      </w:pPr>
    </w:p>
    <w:p w:rsidR="00982A91" w:rsidRPr="00626DC4" w:rsidRDefault="00982A91" w:rsidP="00626DC4">
      <w:pPr>
        <w:pStyle w:val="BodyText"/>
        <w:jc w:val="left"/>
        <w:rPr>
          <w:b/>
          <w:bCs/>
          <w:i/>
          <w:sz w:val="28"/>
          <w:szCs w:val="28"/>
        </w:rPr>
      </w:pPr>
      <w:r w:rsidRPr="00626DC4">
        <w:rPr>
          <w:b/>
          <w:bCs/>
          <w:i/>
          <w:sz w:val="28"/>
          <w:szCs w:val="28"/>
        </w:rPr>
        <w:t>З</w:t>
      </w:r>
      <w:r w:rsidRPr="00626DC4">
        <w:rPr>
          <w:b/>
          <w:i/>
          <w:sz w:val="28"/>
          <w:szCs w:val="28"/>
        </w:rPr>
        <w:t>аступник начальника</w:t>
      </w:r>
      <w:r>
        <w:rPr>
          <w:b/>
          <w:i/>
          <w:sz w:val="28"/>
          <w:szCs w:val="28"/>
        </w:rPr>
        <w:t xml:space="preserve"> </w:t>
      </w:r>
      <w:r w:rsidRPr="00626DC4">
        <w:rPr>
          <w:b/>
          <w:bCs/>
          <w:i/>
          <w:sz w:val="28"/>
          <w:szCs w:val="28"/>
        </w:rPr>
        <w:t>відділу освіти</w:t>
      </w:r>
      <w:r>
        <w:rPr>
          <w:b/>
          <w:bCs/>
          <w:i/>
          <w:sz w:val="28"/>
          <w:szCs w:val="28"/>
        </w:rPr>
        <w:t xml:space="preserve"> Зеленський Олександр Миколайович</w:t>
      </w:r>
      <w:r w:rsidRPr="00626DC4">
        <w:rPr>
          <w:b/>
          <w:bCs/>
          <w:i/>
          <w:sz w:val="28"/>
          <w:szCs w:val="28"/>
        </w:rPr>
        <w:t>:</w:t>
      </w:r>
    </w:p>
    <w:p w:rsidR="00982A91" w:rsidRPr="001644A6" w:rsidRDefault="00982A91" w:rsidP="005F7DFF">
      <w:pPr>
        <w:ind w:firstLine="709"/>
        <w:jc w:val="both"/>
        <w:rPr>
          <w:sz w:val="28"/>
          <w:szCs w:val="28"/>
        </w:rPr>
      </w:pPr>
      <w:r>
        <w:rPr>
          <w:sz w:val="28"/>
          <w:szCs w:val="28"/>
        </w:rPr>
        <w:t>1.З</w:t>
      </w:r>
      <w:r w:rsidRPr="001644A6">
        <w:rPr>
          <w:sz w:val="28"/>
          <w:szCs w:val="28"/>
        </w:rPr>
        <w:t xml:space="preserve">дійснює керівництво діяльністю відділу </w:t>
      </w:r>
      <w:r>
        <w:rPr>
          <w:sz w:val="28"/>
          <w:szCs w:val="28"/>
        </w:rPr>
        <w:t xml:space="preserve">освіти, молоді та спорту </w:t>
      </w:r>
      <w:r w:rsidRPr="001644A6">
        <w:rPr>
          <w:sz w:val="28"/>
          <w:szCs w:val="28"/>
        </w:rPr>
        <w:t>з пи</w:t>
      </w:r>
      <w:r>
        <w:rPr>
          <w:sz w:val="28"/>
          <w:szCs w:val="28"/>
        </w:rPr>
        <w:t>тань фізичної культури і спорту.</w:t>
      </w:r>
    </w:p>
    <w:p w:rsidR="00982A91" w:rsidRPr="001644A6" w:rsidRDefault="00982A91" w:rsidP="005F7DFF">
      <w:pPr>
        <w:ind w:firstLine="709"/>
        <w:jc w:val="both"/>
        <w:rPr>
          <w:sz w:val="28"/>
          <w:szCs w:val="28"/>
        </w:rPr>
      </w:pPr>
      <w:r>
        <w:rPr>
          <w:sz w:val="28"/>
          <w:szCs w:val="28"/>
        </w:rPr>
        <w:t>2.З</w:t>
      </w:r>
      <w:r w:rsidRPr="001644A6">
        <w:rPr>
          <w:sz w:val="28"/>
          <w:szCs w:val="28"/>
        </w:rPr>
        <w:t>абезпечує ефективне виконання закріплених за ним напрямів роботи управління  щодо реалізації державної політики у сфері фізичної культури і спорту</w:t>
      </w:r>
      <w:r>
        <w:rPr>
          <w:sz w:val="28"/>
          <w:szCs w:val="28"/>
        </w:rPr>
        <w:t xml:space="preserve"> в межах компетенції управління.</w:t>
      </w:r>
      <w:r w:rsidRPr="001644A6">
        <w:rPr>
          <w:sz w:val="28"/>
          <w:szCs w:val="28"/>
        </w:rPr>
        <w:t> </w:t>
      </w:r>
    </w:p>
    <w:p w:rsidR="00982A91" w:rsidRPr="00773D0B" w:rsidRDefault="00982A91" w:rsidP="005F7DFF">
      <w:pPr>
        <w:ind w:firstLine="709"/>
        <w:jc w:val="both"/>
        <w:rPr>
          <w:sz w:val="28"/>
          <w:szCs w:val="28"/>
        </w:rPr>
      </w:pPr>
      <w:r>
        <w:rPr>
          <w:sz w:val="28"/>
          <w:szCs w:val="28"/>
        </w:rPr>
        <w:t>3. Б</w:t>
      </w:r>
      <w:r w:rsidRPr="001644A6">
        <w:rPr>
          <w:sz w:val="28"/>
          <w:szCs w:val="28"/>
        </w:rPr>
        <w:t>ере участь в розробці проектів нормативно-правових актів, державних програм щодо розв</w:t>
      </w:r>
      <w:r>
        <w:rPr>
          <w:sz w:val="28"/>
          <w:szCs w:val="28"/>
        </w:rPr>
        <w:t>итку фізичної культури і спорту.</w:t>
      </w:r>
    </w:p>
    <w:p w:rsidR="00982A91" w:rsidRPr="00773D0B" w:rsidRDefault="00982A91" w:rsidP="005F7DFF">
      <w:pPr>
        <w:ind w:firstLine="709"/>
        <w:jc w:val="both"/>
        <w:rPr>
          <w:sz w:val="28"/>
          <w:szCs w:val="28"/>
        </w:rPr>
      </w:pPr>
      <w:r>
        <w:rPr>
          <w:sz w:val="28"/>
          <w:szCs w:val="28"/>
        </w:rPr>
        <w:t>4. З</w:t>
      </w:r>
      <w:r w:rsidRPr="001644A6">
        <w:rPr>
          <w:sz w:val="28"/>
          <w:szCs w:val="28"/>
        </w:rPr>
        <w:t>дійснює аналіз стану виконання  регіональних програм з пи</w:t>
      </w:r>
      <w:r>
        <w:rPr>
          <w:sz w:val="28"/>
          <w:szCs w:val="28"/>
        </w:rPr>
        <w:t>тань фізичної культури і спорту.</w:t>
      </w:r>
    </w:p>
    <w:p w:rsidR="00982A91" w:rsidRPr="00773D0B" w:rsidRDefault="00982A91" w:rsidP="005F7DFF">
      <w:pPr>
        <w:ind w:firstLine="709"/>
        <w:jc w:val="both"/>
        <w:rPr>
          <w:sz w:val="28"/>
          <w:szCs w:val="28"/>
        </w:rPr>
      </w:pPr>
      <w:r>
        <w:rPr>
          <w:sz w:val="28"/>
          <w:szCs w:val="28"/>
        </w:rPr>
        <w:t>5. В</w:t>
      </w:r>
      <w:r w:rsidRPr="00773D0B">
        <w:rPr>
          <w:sz w:val="28"/>
          <w:szCs w:val="28"/>
        </w:rPr>
        <w:t>живає необхідних заходів щодо підвищення кваліфікації працівників відділу</w:t>
      </w:r>
      <w:r>
        <w:rPr>
          <w:sz w:val="28"/>
          <w:szCs w:val="28"/>
        </w:rPr>
        <w:t>.</w:t>
      </w:r>
    </w:p>
    <w:p w:rsidR="00982A91" w:rsidRPr="00773D0B" w:rsidRDefault="00982A91" w:rsidP="005F7DFF">
      <w:pPr>
        <w:ind w:firstLine="709"/>
        <w:jc w:val="both"/>
        <w:rPr>
          <w:sz w:val="28"/>
          <w:szCs w:val="28"/>
        </w:rPr>
      </w:pPr>
      <w:r>
        <w:rPr>
          <w:sz w:val="28"/>
          <w:szCs w:val="28"/>
        </w:rPr>
        <w:t>6. В</w:t>
      </w:r>
      <w:r w:rsidRPr="00773D0B">
        <w:rPr>
          <w:sz w:val="28"/>
          <w:szCs w:val="28"/>
        </w:rPr>
        <w:t xml:space="preserve">живає необхідних заходів щодо вдосконалення організації роботи відділу </w:t>
      </w:r>
      <w:r>
        <w:rPr>
          <w:sz w:val="28"/>
          <w:szCs w:val="28"/>
        </w:rPr>
        <w:t xml:space="preserve">освіти </w:t>
      </w:r>
      <w:r w:rsidRPr="00773D0B">
        <w:rPr>
          <w:sz w:val="28"/>
          <w:szCs w:val="28"/>
        </w:rPr>
        <w:t>з питань фізичної культури і спорту</w:t>
      </w:r>
      <w:r>
        <w:rPr>
          <w:sz w:val="28"/>
          <w:szCs w:val="28"/>
        </w:rPr>
        <w:t>.</w:t>
      </w:r>
    </w:p>
    <w:p w:rsidR="00982A91" w:rsidRPr="00773D0B" w:rsidRDefault="00982A91" w:rsidP="005F7DFF">
      <w:pPr>
        <w:ind w:firstLine="709"/>
        <w:jc w:val="both"/>
        <w:rPr>
          <w:sz w:val="28"/>
          <w:szCs w:val="28"/>
        </w:rPr>
      </w:pPr>
      <w:r>
        <w:rPr>
          <w:sz w:val="28"/>
          <w:szCs w:val="28"/>
        </w:rPr>
        <w:t>7. З</w:t>
      </w:r>
      <w:r w:rsidRPr="001644A6">
        <w:rPr>
          <w:sz w:val="28"/>
          <w:szCs w:val="28"/>
        </w:rPr>
        <w:t>абезпечує дотримання працівниками відділу законодавства України з питань державної</w:t>
      </w:r>
      <w:r>
        <w:rPr>
          <w:sz w:val="28"/>
          <w:szCs w:val="28"/>
        </w:rPr>
        <w:t xml:space="preserve"> служби та боротьби з корупцією.</w:t>
      </w:r>
    </w:p>
    <w:p w:rsidR="00982A91" w:rsidRPr="00773D0B" w:rsidRDefault="00982A91" w:rsidP="005F7DFF">
      <w:pPr>
        <w:ind w:firstLine="709"/>
        <w:jc w:val="both"/>
        <w:rPr>
          <w:sz w:val="28"/>
          <w:szCs w:val="28"/>
        </w:rPr>
      </w:pPr>
      <w:r>
        <w:rPr>
          <w:sz w:val="28"/>
          <w:szCs w:val="28"/>
        </w:rPr>
        <w:t>8. О</w:t>
      </w:r>
      <w:r w:rsidRPr="00773D0B">
        <w:rPr>
          <w:sz w:val="28"/>
          <w:szCs w:val="28"/>
        </w:rPr>
        <w:t xml:space="preserve">чолює та забезпечує роботу конкурсної комісії </w:t>
      </w:r>
      <w:r>
        <w:rPr>
          <w:sz w:val="28"/>
          <w:szCs w:val="28"/>
        </w:rPr>
        <w:t>відділу</w:t>
      </w:r>
      <w:r w:rsidRPr="00773D0B">
        <w:rPr>
          <w:sz w:val="28"/>
          <w:szCs w:val="28"/>
        </w:rPr>
        <w:t xml:space="preserve"> з надання іменних стипендій обласної ради для перспективних, провідних спортсменів та їх тренерів</w:t>
      </w:r>
      <w:r>
        <w:rPr>
          <w:sz w:val="28"/>
          <w:szCs w:val="28"/>
        </w:rPr>
        <w:t>.</w:t>
      </w:r>
    </w:p>
    <w:p w:rsidR="00982A91" w:rsidRPr="00773D0B" w:rsidRDefault="00982A91" w:rsidP="005F7DFF">
      <w:pPr>
        <w:ind w:firstLine="709"/>
        <w:jc w:val="both"/>
        <w:rPr>
          <w:sz w:val="28"/>
          <w:szCs w:val="28"/>
        </w:rPr>
      </w:pPr>
      <w:r>
        <w:rPr>
          <w:sz w:val="28"/>
          <w:szCs w:val="28"/>
        </w:rPr>
        <w:t>9. О</w:t>
      </w:r>
      <w:r w:rsidRPr="00773D0B">
        <w:rPr>
          <w:sz w:val="28"/>
          <w:szCs w:val="28"/>
        </w:rPr>
        <w:t>чолює та забезпечує роботу атестаційної комісії по присвоєнню кваліфікації тренерам, спортивним школам</w:t>
      </w:r>
      <w:r>
        <w:rPr>
          <w:sz w:val="28"/>
          <w:szCs w:val="28"/>
        </w:rPr>
        <w:t>.</w:t>
      </w:r>
    </w:p>
    <w:p w:rsidR="00982A91" w:rsidRPr="001644A6" w:rsidRDefault="00982A91" w:rsidP="005F7DFF">
      <w:pPr>
        <w:ind w:firstLine="709"/>
        <w:jc w:val="both"/>
        <w:rPr>
          <w:sz w:val="28"/>
          <w:szCs w:val="28"/>
        </w:rPr>
      </w:pPr>
      <w:r>
        <w:rPr>
          <w:sz w:val="28"/>
          <w:szCs w:val="28"/>
        </w:rPr>
        <w:t>10. З</w:t>
      </w:r>
      <w:r w:rsidRPr="001644A6">
        <w:rPr>
          <w:sz w:val="28"/>
          <w:szCs w:val="28"/>
        </w:rPr>
        <w:t>абезпечує своєчасний та якісний розгляд звернень громадян,об’єднань громадян,підприємств, установ та організацій,органів місцевого самоврядування з питань, які віднос</w:t>
      </w:r>
      <w:r>
        <w:rPr>
          <w:sz w:val="28"/>
          <w:szCs w:val="28"/>
        </w:rPr>
        <w:t>яться до компетенції відділу.</w:t>
      </w:r>
    </w:p>
    <w:p w:rsidR="00982A91" w:rsidRPr="00773D0B" w:rsidRDefault="00982A91" w:rsidP="005F7DFF">
      <w:pPr>
        <w:ind w:firstLine="709"/>
        <w:jc w:val="both"/>
        <w:rPr>
          <w:sz w:val="28"/>
          <w:szCs w:val="28"/>
        </w:rPr>
      </w:pPr>
      <w:r>
        <w:rPr>
          <w:sz w:val="28"/>
          <w:szCs w:val="28"/>
        </w:rPr>
        <w:t>11. З</w:t>
      </w:r>
      <w:r w:rsidRPr="001644A6">
        <w:rPr>
          <w:sz w:val="28"/>
          <w:szCs w:val="28"/>
        </w:rPr>
        <w:t xml:space="preserve">абезпечує захист державної таємниці у відділі у напрямах діяльності </w:t>
      </w:r>
      <w:r>
        <w:rPr>
          <w:sz w:val="28"/>
          <w:szCs w:val="28"/>
        </w:rPr>
        <w:t>відділу</w:t>
      </w:r>
      <w:r w:rsidRPr="001644A6">
        <w:rPr>
          <w:sz w:val="28"/>
          <w:szCs w:val="28"/>
        </w:rPr>
        <w:t>  відп</w:t>
      </w:r>
      <w:r>
        <w:rPr>
          <w:sz w:val="28"/>
          <w:szCs w:val="28"/>
        </w:rPr>
        <w:t>овідно до чинного законодавства.</w:t>
      </w:r>
    </w:p>
    <w:p w:rsidR="00982A91" w:rsidRPr="00773D0B" w:rsidRDefault="00982A91" w:rsidP="005F7DFF">
      <w:pPr>
        <w:ind w:firstLine="709"/>
        <w:jc w:val="both"/>
        <w:rPr>
          <w:sz w:val="28"/>
          <w:szCs w:val="28"/>
        </w:rPr>
      </w:pPr>
      <w:r>
        <w:rPr>
          <w:sz w:val="28"/>
          <w:szCs w:val="28"/>
        </w:rPr>
        <w:t>12. П</w:t>
      </w:r>
      <w:r w:rsidRPr="00773D0B">
        <w:rPr>
          <w:sz w:val="28"/>
          <w:szCs w:val="28"/>
        </w:rPr>
        <w:t xml:space="preserve">ланує, регулює та контролює ефективну взаємодію </w:t>
      </w:r>
      <w:r>
        <w:rPr>
          <w:sz w:val="28"/>
          <w:szCs w:val="28"/>
        </w:rPr>
        <w:t>відділу</w:t>
      </w:r>
      <w:r w:rsidRPr="00773D0B">
        <w:rPr>
          <w:sz w:val="28"/>
          <w:szCs w:val="28"/>
        </w:rPr>
        <w:t xml:space="preserve"> з іншими</w:t>
      </w:r>
      <w:r w:rsidRPr="001644A6">
        <w:rPr>
          <w:sz w:val="28"/>
          <w:szCs w:val="28"/>
        </w:rPr>
        <w:t> </w:t>
      </w:r>
      <w:r w:rsidRPr="00773D0B">
        <w:rPr>
          <w:sz w:val="28"/>
          <w:szCs w:val="28"/>
        </w:rPr>
        <w:t xml:space="preserve"> структурними підрозділами </w:t>
      </w:r>
      <w:r>
        <w:rPr>
          <w:sz w:val="28"/>
          <w:szCs w:val="28"/>
        </w:rPr>
        <w:t>райде</w:t>
      </w:r>
      <w:r w:rsidRPr="00773D0B">
        <w:rPr>
          <w:sz w:val="28"/>
          <w:szCs w:val="28"/>
        </w:rPr>
        <w:t xml:space="preserve">ржадміністрації, об’єднаннями громадян та науковими організаціями при розв’язанні питань, що стосуються діяльності </w:t>
      </w:r>
      <w:r>
        <w:rPr>
          <w:sz w:val="28"/>
          <w:szCs w:val="28"/>
        </w:rPr>
        <w:t>відділу.</w:t>
      </w:r>
    </w:p>
    <w:p w:rsidR="00982A91" w:rsidRPr="00773D0B" w:rsidRDefault="00982A91" w:rsidP="005F7DFF">
      <w:pPr>
        <w:ind w:firstLine="709"/>
        <w:jc w:val="both"/>
        <w:rPr>
          <w:sz w:val="28"/>
          <w:szCs w:val="28"/>
        </w:rPr>
      </w:pPr>
      <w:r>
        <w:rPr>
          <w:sz w:val="28"/>
          <w:szCs w:val="28"/>
        </w:rPr>
        <w:t>13. С</w:t>
      </w:r>
      <w:r w:rsidRPr="001644A6">
        <w:rPr>
          <w:sz w:val="28"/>
          <w:szCs w:val="28"/>
        </w:rPr>
        <w:t>прияє раціональному використанню бюджетних коштів, держав</w:t>
      </w:r>
      <w:r>
        <w:rPr>
          <w:sz w:val="28"/>
          <w:szCs w:val="28"/>
        </w:rPr>
        <w:t>ного та комунального майна тощо.</w:t>
      </w:r>
    </w:p>
    <w:p w:rsidR="00982A91" w:rsidRPr="00773D0B" w:rsidRDefault="00982A91" w:rsidP="005F7DFF">
      <w:pPr>
        <w:ind w:firstLine="709"/>
        <w:jc w:val="both"/>
        <w:rPr>
          <w:sz w:val="28"/>
          <w:szCs w:val="28"/>
        </w:rPr>
      </w:pPr>
      <w:r>
        <w:rPr>
          <w:sz w:val="28"/>
          <w:szCs w:val="28"/>
        </w:rPr>
        <w:t>14. С</w:t>
      </w:r>
      <w:r w:rsidRPr="001644A6">
        <w:rPr>
          <w:sz w:val="28"/>
          <w:szCs w:val="28"/>
        </w:rPr>
        <w:t xml:space="preserve">кликає у встановленому порядку наради з питань, що </w:t>
      </w:r>
      <w:r>
        <w:rPr>
          <w:sz w:val="28"/>
          <w:szCs w:val="28"/>
        </w:rPr>
        <w:t>належать до компетенції відділу.</w:t>
      </w:r>
    </w:p>
    <w:p w:rsidR="00982A91" w:rsidRPr="001644A6" w:rsidRDefault="00982A91" w:rsidP="005F7DFF">
      <w:pPr>
        <w:ind w:firstLine="709"/>
        <w:jc w:val="both"/>
        <w:rPr>
          <w:sz w:val="28"/>
          <w:szCs w:val="28"/>
        </w:rPr>
      </w:pPr>
      <w:r>
        <w:rPr>
          <w:sz w:val="28"/>
          <w:szCs w:val="28"/>
        </w:rPr>
        <w:t>15. К</w:t>
      </w:r>
      <w:r w:rsidRPr="001644A6">
        <w:rPr>
          <w:sz w:val="28"/>
          <w:szCs w:val="28"/>
        </w:rPr>
        <w:t xml:space="preserve">онтролює процеси реалізації державної політики у сфері фізичної культури і спорту, виконання нормативно-правових актів, розпоряджень і наказів Міністерства </w:t>
      </w:r>
      <w:r>
        <w:rPr>
          <w:sz w:val="28"/>
          <w:szCs w:val="28"/>
        </w:rPr>
        <w:t xml:space="preserve">освіти і науки, молоді та спорту України, </w:t>
      </w:r>
      <w:r w:rsidRPr="001644A6">
        <w:rPr>
          <w:sz w:val="28"/>
          <w:szCs w:val="28"/>
        </w:rPr>
        <w:t>іншого центрального органу виконавчої влади</w:t>
      </w:r>
      <w:r>
        <w:rPr>
          <w:sz w:val="28"/>
          <w:szCs w:val="28"/>
        </w:rPr>
        <w:t xml:space="preserve"> у межах компетенції відділу.</w:t>
      </w:r>
    </w:p>
    <w:p w:rsidR="00982A91" w:rsidRPr="001644A6" w:rsidRDefault="00982A91" w:rsidP="005F7DFF">
      <w:pPr>
        <w:ind w:firstLine="709"/>
        <w:jc w:val="both"/>
        <w:rPr>
          <w:sz w:val="28"/>
          <w:szCs w:val="28"/>
        </w:rPr>
      </w:pPr>
      <w:r>
        <w:rPr>
          <w:sz w:val="28"/>
          <w:szCs w:val="28"/>
        </w:rPr>
        <w:t>16. В</w:t>
      </w:r>
      <w:r w:rsidRPr="001644A6">
        <w:rPr>
          <w:sz w:val="28"/>
          <w:szCs w:val="28"/>
        </w:rPr>
        <w:t xml:space="preserve">иконує за дорученням </w:t>
      </w:r>
      <w:r>
        <w:rPr>
          <w:sz w:val="28"/>
          <w:szCs w:val="28"/>
        </w:rPr>
        <w:t xml:space="preserve">начальника відділу </w:t>
      </w:r>
      <w:r w:rsidRPr="001644A6">
        <w:rPr>
          <w:sz w:val="28"/>
          <w:szCs w:val="28"/>
        </w:rPr>
        <w:t>завдання, отримані від органів виконавчої влади вищого рівня, готує у зв’язку із цим доповідні записки, пр</w:t>
      </w:r>
      <w:r>
        <w:rPr>
          <w:sz w:val="28"/>
          <w:szCs w:val="28"/>
        </w:rPr>
        <w:t>оекти наказів та розпоряджень.</w:t>
      </w:r>
    </w:p>
    <w:p w:rsidR="00982A91" w:rsidRDefault="00982A91" w:rsidP="005F7DFF">
      <w:pPr>
        <w:ind w:firstLine="709"/>
        <w:jc w:val="both"/>
        <w:rPr>
          <w:sz w:val="28"/>
          <w:szCs w:val="28"/>
        </w:rPr>
      </w:pPr>
      <w:r>
        <w:rPr>
          <w:sz w:val="28"/>
          <w:szCs w:val="28"/>
        </w:rPr>
        <w:t>17. З</w:t>
      </w:r>
      <w:r w:rsidRPr="001644A6">
        <w:rPr>
          <w:sz w:val="28"/>
          <w:szCs w:val="28"/>
        </w:rPr>
        <w:t xml:space="preserve">дійснює аналіз стану розвитку на території </w:t>
      </w:r>
      <w:r>
        <w:rPr>
          <w:sz w:val="28"/>
          <w:szCs w:val="28"/>
        </w:rPr>
        <w:t>району</w:t>
      </w:r>
      <w:r w:rsidRPr="001644A6">
        <w:rPr>
          <w:sz w:val="28"/>
          <w:szCs w:val="28"/>
        </w:rPr>
        <w:t xml:space="preserve"> фізичної культури і спорту, ходу виконання державних програм, діяльності </w:t>
      </w:r>
      <w:r>
        <w:rPr>
          <w:sz w:val="28"/>
          <w:szCs w:val="28"/>
        </w:rPr>
        <w:t>відділу</w:t>
      </w:r>
      <w:r w:rsidRPr="001644A6">
        <w:rPr>
          <w:sz w:val="28"/>
          <w:szCs w:val="28"/>
        </w:rPr>
        <w:t xml:space="preserve"> та вносить начальнику </w:t>
      </w:r>
      <w:r>
        <w:rPr>
          <w:sz w:val="28"/>
          <w:szCs w:val="28"/>
        </w:rPr>
        <w:t xml:space="preserve">відділу освіти </w:t>
      </w:r>
      <w:r w:rsidRPr="001644A6">
        <w:rPr>
          <w:sz w:val="28"/>
          <w:szCs w:val="28"/>
        </w:rPr>
        <w:t>відповідні пропозиції щодо усунення недоліків і з</w:t>
      </w:r>
      <w:r>
        <w:rPr>
          <w:sz w:val="28"/>
          <w:szCs w:val="28"/>
        </w:rPr>
        <w:t>акріплення позитивних тенденцій.</w:t>
      </w:r>
    </w:p>
    <w:p w:rsidR="00982A91" w:rsidRPr="001644A6" w:rsidRDefault="00982A91" w:rsidP="005F7DFF">
      <w:pPr>
        <w:ind w:firstLine="709"/>
        <w:jc w:val="both"/>
        <w:rPr>
          <w:sz w:val="28"/>
          <w:szCs w:val="28"/>
        </w:rPr>
      </w:pPr>
      <w:r>
        <w:rPr>
          <w:sz w:val="28"/>
          <w:szCs w:val="28"/>
        </w:rPr>
        <w:t>18 З</w:t>
      </w:r>
      <w:r w:rsidRPr="001644A6">
        <w:rPr>
          <w:sz w:val="28"/>
          <w:szCs w:val="28"/>
        </w:rPr>
        <w:t xml:space="preserve">дійснює інші передбачені законодавством повноваження, що випливають з покладених на </w:t>
      </w:r>
      <w:r>
        <w:rPr>
          <w:sz w:val="28"/>
          <w:szCs w:val="28"/>
        </w:rPr>
        <w:t>відділ</w:t>
      </w:r>
      <w:r w:rsidRPr="001644A6">
        <w:rPr>
          <w:sz w:val="28"/>
          <w:szCs w:val="28"/>
        </w:rPr>
        <w:t xml:space="preserve"> завдань.</w:t>
      </w:r>
    </w:p>
    <w:p w:rsidR="00982A91" w:rsidRDefault="00982A91" w:rsidP="005F7DFF">
      <w:pPr>
        <w:tabs>
          <w:tab w:val="left" w:pos="1080"/>
          <w:tab w:val="left" w:pos="3240"/>
        </w:tabs>
        <w:ind w:firstLine="720"/>
        <w:jc w:val="both"/>
        <w:rPr>
          <w:sz w:val="28"/>
          <w:szCs w:val="28"/>
        </w:rPr>
      </w:pPr>
      <w:r>
        <w:rPr>
          <w:sz w:val="28"/>
          <w:szCs w:val="28"/>
        </w:rPr>
        <w:t xml:space="preserve">19. </w:t>
      </w:r>
      <w:r w:rsidRPr="00773D0B">
        <w:rPr>
          <w:sz w:val="28"/>
          <w:szCs w:val="28"/>
        </w:rPr>
        <w:t>Здійснює контроль за організацією та  проведення  районних  спортивних  змагань  серед  учнів  загальноосвітніх  навчальних  закладів.</w:t>
      </w:r>
    </w:p>
    <w:p w:rsidR="00982A91" w:rsidRDefault="00982A91" w:rsidP="005F7DFF">
      <w:pPr>
        <w:tabs>
          <w:tab w:val="left" w:pos="1080"/>
          <w:tab w:val="left" w:pos="3240"/>
        </w:tabs>
        <w:ind w:firstLine="720"/>
        <w:jc w:val="both"/>
        <w:rPr>
          <w:sz w:val="28"/>
          <w:szCs w:val="28"/>
        </w:rPr>
      </w:pPr>
      <w:r>
        <w:rPr>
          <w:sz w:val="28"/>
          <w:szCs w:val="28"/>
        </w:rPr>
        <w:t>20.З</w:t>
      </w:r>
      <w:r w:rsidRPr="00682903">
        <w:rPr>
          <w:sz w:val="28"/>
          <w:szCs w:val="28"/>
        </w:rPr>
        <w:t>дійснює організаційно-методичне керівництво і координацію роботи у межах своєї компетенції з організації</w:t>
      </w:r>
      <w:r>
        <w:rPr>
          <w:sz w:val="28"/>
          <w:szCs w:val="28"/>
        </w:rPr>
        <w:t xml:space="preserve"> фізкультурно-спортивної роботи дітей та молоді.</w:t>
      </w:r>
    </w:p>
    <w:p w:rsidR="00982A91" w:rsidRDefault="00982A91" w:rsidP="005F7DFF">
      <w:pPr>
        <w:tabs>
          <w:tab w:val="left" w:pos="1080"/>
          <w:tab w:val="left" w:pos="3240"/>
        </w:tabs>
        <w:ind w:firstLine="720"/>
        <w:jc w:val="both"/>
        <w:rPr>
          <w:sz w:val="28"/>
          <w:szCs w:val="28"/>
        </w:rPr>
      </w:pPr>
      <w:r>
        <w:rPr>
          <w:sz w:val="28"/>
          <w:szCs w:val="28"/>
        </w:rPr>
        <w:t>21.В</w:t>
      </w:r>
      <w:r w:rsidRPr="00682903">
        <w:rPr>
          <w:sz w:val="28"/>
          <w:szCs w:val="28"/>
        </w:rPr>
        <w:t xml:space="preserve">еде облік роботи, проведеної у сфері фізичної культури і спорту, реєструє районні спортивні рекорди та досягнення, вносить в установленому порядку </w:t>
      </w:r>
      <w:r>
        <w:rPr>
          <w:sz w:val="28"/>
          <w:szCs w:val="28"/>
        </w:rPr>
        <w:t>Департаменту</w:t>
      </w:r>
      <w:r w:rsidRPr="00682903">
        <w:rPr>
          <w:sz w:val="28"/>
          <w:szCs w:val="28"/>
        </w:rPr>
        <w:t xml:space="preserve"> у справах сім’ї, молоді та спорту обласної державної адміністрації подання для затвердження рекордів області, України, Європи та світу, в</w:t>
      </w:r>
      <w:r>
        <w:rPr>
          <w:sz w:val="28"/>
          <w:szCs w:val="28"/>
        </w:rPr>
        <w:t>становлених спортсменами району.</w:t>
      </w:r>
    </w:p>
    <w:p w:rsidR="00982A91" w:rsidRDefault="00982A91" w:rsidP="005F7DFF">
      <w:pPr>
        <w:tabs>
          <w:tab w:val="left" w:pos="1080"/>
          <w:tab w:val="left" w:pos="3240"/>
        </w:tabs>
        <w:ind w:firstLine="720"/>
        <w:jc w:val="both"/>
        <w:rPr>
          <w:sz w:val="28"/>
          <w:szCs w:val="28"/>
        </w:rPr>
      </w:pPr>
      <w:r>
        <w:rPr>
          <w:sz w:val="28"/>
          <w:szCs w:val="28"/>
        </w:rPr>
        <w:t>22.В</w:t>
      </w:r>
      <w:r w:rsidRPr="00682903">
        <w:rPr>
          <w:sz w:val="28"/>
          <w:szCs w:val="28"/>
        </w:rPr>
        <w:t>ивчає потребу у фахівцях з питань організації роботи з фізичної культури і спорту, організовує підвищення їх кваліфікації, здійснює контроль за рівнем кваліфікації тренерів-викладачів платних груп і секцій</w:t>
      </w:r>
      <w:r>
        <w:rPr>
          <w:sz w:val="28"/>
          <w:szCs w:val="28"/>
        </w:rPr>
        <w:t>.</w:t>
      </w:r>
    </w:p>
    <w:p w:rsidR="00982A91" w:rsidRPr="00682903" w:rsidRDefault="00982A91" w:rsidP="005F7DFF">
      <w:pPr>
        <w:tabs>
          <w:tab w:val="left" w:pos="1080"/>
          <w:tab w:val="left" w:pos="3240"/>
        </w:tabs>
        <w:ind w:firstLine="720"/>
        <w:jc w:val="both"/>
        <w:rPr>
          <w:sz w:val="28"/>
          <w:szCs w:val="28"/>
        </w:rPr>
      </w:pPr>
      <w:r>
        <w:rPr>
          <w:sz w:val="28"/>
          <w:szCs w:val="28"/>
        </w:rPr>
        <w:t>23.В</w:t>
      </w:r>
      <w:r w:rsidRPr="00682903">
        <w:rPr>
          <w:sz w:val="28"/>
          <w:szCs w:val="28"/>
        </w:rPr>
        <w:t>живає заходів щодо забезпечення соціального захисту спортсменів, тренерів та фахівців у с</w:t>
      </w:r>
      <w:r>
        <w:rPr>
          <w:sz w:val="28"/>
          <w:szCs w:val="28"/>
        </w:rPr>
        <w:t>фері фізичної культури і спорту.</w:t>
      </w:r>
    </w:p>
    <w:p w:rsidR="00982A91" w:rsidRDefault="00982A91" w:rsidP="005F7DFF">
      <w:pPr>
        <w:tabs>
          <w:tab w:val="left" w:pos="1080"/>
          <w:tab w:val="left" w:pos="3240"/>
        </w:tabs>
        <w:ind w:firstLine="720"/>
        <w:jc w:val="both"/>
        <w:rPr>
          <w:sz w:val="28"/>
          <w:szCs w:val="28"/>
        </w:rPr>
      </w:pPr>
      <w:r>
        <w:rPr>
          <w:sz w:val="28"/>
          <w:szCs w:val="28"/>
        </w:rPr>
        <w:t>24.З</w:t>
      </w:r>
      <w:r w:rsidRPr="00682903">
        <w:rPr>
          <w:sz w:val="28"/>
          <w:szCs w:val="28"/>
        </w:rPr>
        <w:t>абезпечує реалізацію антимонопольної політики у сфері фізичної культури і спорту</w:t>
      </w:r>
      <w:r>
        <w:rPr>
          <w:sz w:val="28"/>
          <w:szCs w:val="28"/>
        </w:rPr>
        <w:t>.</w:t>
      </w:r>
    </w:p>
    <w:p w:rsidR="00982A91" w:rsidRDefault="00982A91" w:rsidP="005F7DFF">
      <w:pPr>
        <w:tabs>
          <w:tab w:val="left" w:pos="1080"/>
          <w:tab w:val="left" w:pos="3240"/>
        </w:tabs>
        <w:ind w:firstLine="720"/>
        <w:jc w:val="both"/>
        <w:rPr>
          <w:sz w:val="28"/>
          <w:szCs w:val="28"/>
        </w:rPr>
      </w:pPr>
      <w:r>
        <w:rPr>
          <w:sz w:val="28"/>
          <w:szCs w:val="28"/>
        </w:rPr>
        <w:t>25.З</w:t>
      </w:r>
      <w:r w:rsidRPr="00682903">
        <w:rPr>
          <w:sz w:val="28"/>
          <w:szCs w:val="28"/>
        </w:rPr>
        <w:t>абезпечує:</w:t>
      </w:r>
    </w:p>
    <w:p w:rsidR="00982A91" w:rsidRDefault="00982A91" w:rsidP="005F7DFF">
      <w:pPr>
        <w:tabs>
          <w:tab w:val="left" w:pos="1080"/>
          <w:tab w:val="left" w:pos="3240"/>
        </w:tabs>
        <w:ind w:firstLine="720"/>
        <w:jc w:val="both"/>
        <w:rPr>
          <w:sz w:val="28"/>
          <w:szCs w:val="28"/>
        </w:rPr>
      </w:pPr>
      <w:r>
        <w:rPr>
          <w:sz w:val="28"/>
          <w:szCs w:val="28"/>
        </w:rPr>
        <w:t>25.1. Ф</w:t>
      </w:r>
      <w:r w:rsidRPr="00682903">
        <w:rPr>
          <w:sz w:val="28"/>
          <w:szCs w:val="28"/>
        </w:rPr>
        <w:t xml:space="preserve">ормування і затвердження календарних планів проведення спортивних змагань та навчально-тренувальних зборів відповідно до календарного плану спортивних змагань відділу </w:t>
      </w:r>
      <w:r>
        <w:rPr>
          <w:sz w:val="28"/>
          <w:szCs w:val="28"/>
        </w:rPr>
        <w:t>освіти,</w:t>
      </w:r>
      <w:r w:rsidRPr="00682903">
        <w:rPr>
          <w:sz w:val="28"/>
          <w:szCs w:val="28"/>
        </w:rPr>
        <w:t xml:space="preserve"> молоді та спорту р</w:t>
      </w:r>
      <w:r>
        <w:rPr>
          <w:sz w:val="28"/>
          <w:szCs w:val="28"/>
        </w:rPr>
        <w:t>айонної державної адміністрації;</w:t>
      </w:r>
    </w:p>
    <w:p w:rsidR="00982A91" w:rsidRDefault="00982A91" w:rsidP="005F7DFF">
      <w:pPr>
        <w:tabs>
          <w:tab w:val="left" w:pos="1080"/>
          <w:tab w:val="left" w:pos="3240"/>
        </w:tabs>
        <w:ind w:firstLine="720"/>
        <w:jc w:val="both"/>
        <w:rPr>
          <w:sz w:val="28"/>
          <w:szCs w:val="28"/>
        </w:rPr>
      </w:pPr>
      <w:r>
        <w:rPr>
          <w:sz w:val="28"/>
          <w:szCs w:val="28"/>
        </w:rPr>
        <w:t>25.2. О</w:t>
      </w:r>
      <w:r w:rsidRPr="00682903">
        <w:rPr>
          <w:sz w:val="28"/>
          <w:szCs w:val="28"/>
        </w:rPr>
        <w:t>рганізацію і проведення заходів, передбачених календарними планами фізкультурно-оздоровчих та спортивних заходів, у межах коштів, виділених на розвиток фізичної культури і спорту;</w:t>
      </w:r>
    </w:p>
    <w:p w:rsidR="00982A91" w:rsidRPr="00D61B2E" w:rsidRDefault="00982A91" w:rsidP="005F7DFF">
      <w:pPr>
        <w:tabs>
          <w:tab w:val="left" w:pos="1080"/>
          <w:tab w:val="left" w:pos="3240"/>
        </w:tabs>
        <w:ind w:firstLine="720"/>
        <w:jc w:val="both"/>
        <w:rPr>
          <w:sz w:val="28"/>
          <w:szCs w:val="28"/>
        </w:rPr>
      </w:pPr>
      <w:r>
        <w:rPr>
          <w:sz w:val="28"/>
          <w:szCs w:val="28"/>
        </w:rPr>
        <w:t>25.3.З</w:t>
      </w:r>
      <w:r w:rsidRPr="00D61B2E">
        <w:rPr>
          <w:sz w:val="28"/>
          <w:szCs w:val="28"/>
        </w:rPr>
        <w:t>дійснення у межах своїх повноважень заходів щодо соціального захисту спортсменів, зокрема спортсменів-інвалідів, ветеранів спорту, тренерів, інших фахівц</w:t>
      </w:r>
      <w:r>
        <w:rPr>
          <w:sz w:val="28"/>
          <w:szCs w:val="28"/>
        </w:rPr>
        <w:t>ів з фізичної культури і спорту.</w:t>
      </w:r>
    </w:p>
    <w:p w:rsidR="00982A91" w:rsidRDefault="00982A91" w:rsidP="005F7DFF">
      <w:pPr>
        <w:pStyle w:val="NormalWeb"/>
        <w:spacing w:before="0" w:beforeAutospacing="0" w:after="0" w:afterAutospacing="0"/>
        <w:ind w:firstLine="709"/>
        <w:jc w:val="both"/>
        <w:rPr>
          <w:sz w:val="28"/>
          <w:szCs w:val="28"/>
          <w:lang w:val="uk-UA"/>
        </w:rPr>
      </w:pPr>
      <w:r>
        <w:rPr>
          <w:sz w:val="28"/>
          <w:szCs w:val="28"/>
          <w:lang w:val="uk-UA"/>
        </w:rPr>
        <w:t>26. П</w:t>
      </w:r>
      <w:r w:rsidRPr="00682903">
        <w:rPr>
          <w:sz w:val="28"/>
          <w:szCs w:val="28"/>
        </w:rPr>
        <w:t>орушує в установленому порядку клопотання про нагородження спортсменів, тренерів та працівників сфери фізичної культури і спорту державними нагородами, присвоєння їм спортивних зван</w:t>
      </w:r>
      <w:r>
        <w:rPr>
          <w:sz w:val="28"/>
          <w:szCs w:val="28"/>
        </w:rPr>
        <w:t>ь</w:t>
      </w:r>
      <w:r>
        <w:rPr>
          <w:sz w:val="28"/>
          <w:szCs w:val="28"/>
          <w:lang w:val="uk-UA"/>
        </w:rPr>
        <w:t>.</w:t>
      </w:r>
    </w:p>
    <w:p w:rsidR="00982A91" w:rsidRDefault="00982A91" w:rsidP="005F7DFF">
      <w:pPr>
        <w:pStyle w:val="NormalWeb"/>
        <w:spacing w:before="0" w:beforeAutospacing="0" w:after="0" w:afterAutospacing="0"/>
        <w:ind w:firstLine="709"/>
        <w:jc w:val="both"/>
        <w:rPr>
          <w:sz w:val="28"/>
          <w:szCs w:val="28"/>
          <w:lang w:val="uk-UA"/>
        </w:rPr>
      </w:pPr>
      <w:r>
        <w:rPr>
          <w:sz w:val="28"/>
          <w:szCs w:val="28"/>
          <w:lang w:val="uk-UA"/>
        </w:rPr>
        <w:t>27. З</w:t>
      </w:r>
      <w:r w:rsidRPr="00D61B2E">
        <w:rPr>
          <w:sz w:val="28"/>
          <w:szCs w:val="28"/>
          <w:lang w:val="uk-UA"/>
        </w:rPr>
        <w:t>абезпечує дотримання фізкультурно-оздоровчими і спортивними організаціями стандартів спортивної класифікації, норматив</w:t>
      </w:r>
      <w:r>
        <w:rPr>
          <w:sz w:val="28"/>
          <w:szCs w:val="28"/>
          <w:lang w:val="uk-UA"/>
        </w:rPr>
        <w:t>ів з фізичної культури і спорту.</w:t>
      </w:r>
    </w:p>
    <w:p w:rsidR="00982A91" w:rsidRDefault="00982A91" w:rsidP="005F7DFF">
      <w:pPr>
        <w:pStyle w:val="NormalWeb"/>
        <w:spacing w:before="0" w:beforeAutospacing="0" w:after="0" w:afterAutospacing="0"/>
        <w:ind w:firstLine="709"/>
        <w:jc w:val="both"/>
        <w:rPr>
          <w:sz w:val="28"/>
          <w:szCs w:val="28"/>
          <w:lang w:val="uk-UA"/>
        </w:rPr>
      </w:pPr>
      <w:r>
        <w:rPr>
          <w:sz w:val="28"/>
          <w:szCs w:val="28"/>
          <w:lang w:val="uk-UA"/>
        </w:rPr>
        <w:t>28.С</w:t>
      </w:r>
      <w:r w:rsidRPr="00682903">
        <w:rPr>
          <w:sz w:val="28"/>
          <w:szCs w:val="28"/>
        </w:rPr>
        <w:t>прияє в межах своїх повноважень розвитку олімпійського, параолімпійського та дефлімпійського</w:t>
      </w:r>
      <w:r>
        <w:rPr>
          <w:sz w:val="28"/>
          <w:szCs w:val="28"/>
        </w:rPr>
        <w:t xml:space="preserve"> руху</w:t>
      </w:r>
      <w:r>
        <w:rPr>
          <w:sz w:val="28"/>
          <w:szCs w:val="28"/>
          <w:lang w:val="uk-UA"/>
        </w:rPr>
        <w:t>.</w:t>
      </w:r>
    </w:p>
    <w:p w:rsidR="00982A91" w:rsidRDefault="00982A91" w:rsidP="005F7DFF">
      <w:pPr>
        <w:pStyle w:val="NormalWeb"/>
        <w:spacing w:before="0" w:beforeAutospacing="0" w:after="0" w:afterAutospacing="0"/>
        <w:ind w:firstLine="709"/>
        <w:jc w:val="both"/>
        <w:rPr>
          <w:sz w:val="28"/>
          <w:szCs w:val="28"/>
          <w:lang w:val="uk-UA"/>
        </w:rPr>
      </w:pPr>
      <w:r>
        <w:rPr>
          <w:sz w:val="28"/>
          <w:szCs w:val="28"/>
          <w:lang w:val="uk-UA"/>
        </w:rPr>
        <w:t>29. З</w:t>
      </w:r>
      <w:r w:rsidRPr="00D61B2E">
        <w:rPr>
          <w:sz w:val="28"/>
          <w:szCs w:val="28"/>
          <w:lang w:val="uk-UA"/>
        </w:rPr>
        <w:t>абезпечує у межах своїх повноважень організацію самодіяльного масового спорту, фізичної культури і спорту серед різних верств населення, у тому числі серед інвалідів, ветеранів, організовує надання закладами фізичної культури і спорту оздоровчих послуг населенню та вживає заходів д</w:t>
      </w:r>
      <w:r>
        <w:rPr>
          <w:sz w:val="28"/>
          <w:szCs w:val="28"/>
          <w:lang w:val="uk-UA"/>
        </w:rPr>
        <w:t>ля розвитку мережі цих закладів.</w:t>
      </w:r>
    </w:p>
    <w:p w:rsidR="00982A91" w:rsidRDefault="00982A91" w:rsidP="005F7DFF">
      <w:pPr>
        <w:pStyle w:val="NormalWeb"/>
        <w:spacing w:before="0" w:beforeAutospacing="0" w:after="0" w:afterAutospacing="0"/>
        <w:ind w:firstLine="709"/>
        <w:jc w:val="both"/>
        <w:rPr>
          <w:sz w:val="28"/>
          <w:szCs w:val="28"/>
          <w:lang w:val="uk-UA"/>
        </w:rPr>
      </w:pPr>
      <w:r>
        <w:rPr>
          <w:sz w:val="28"/>
          <w:szCs w:val="28"/>
          <w:lang w:val="uk-UA"/>
        </w:rPr>
        <w:t>30. У</w:t>
      </w:r>
      <w:r w:rsidRPr="00682903">
        <w:rPr>
          <w:sz w:val="28"/>
          <w:szCs w:val="28"/>
        </w:rPr>
        <w:t>досконалює форми і методи фізкультурно-оздоровчої роботи у навчально-виховній, виробничій та соціально-побутовій сферах з метою залучення широких верств населення до заня</w:t>
      </w:r>
      <w:r>
        <w:rPr>
          <w:sz w:val="28"/>
          <w:szCs w:val="28"/>
        </w:rPr>
        <w:t>ть фізичною культурою і спортом</w:t>
      </w:r>
      <w:r>
        <w:rPr>
          <w:sz w:val="28"/>
          <w:szCs w:val="28"/>
          <w:lang w:val="uk-UA"/>
        </w:rPr>
        <w:t>.</w:t>
      </w:r>
    </w:p>
    <w:p w:rsidR="00982A91" w:rsidRDefault="00982A91" w:rsidP="005F7DFF">
      <w:pPr>
        <w:pStyle w:val="NormalWeb"/>
        <w:spacing w:before="0" w:beforeAutospacing="0" w:after="0" w:afterAutospacing="0"/>
        <w:ind w:firstLine="709"/>
        <w:jc w:val="both"/>
        <w:rPr>
          <w:sz w:val="28"/>
          <w:szCs w:val="28"/>
          <w:lang w:val="uk-UA"/>
        </w:rPr>
      </w:pPr>
      <w:r>
        <w:rPr>
          <w:sz w:val="28"/>
          <w:szCs w:val="28"/>
          <w:lang w:val="uk-UA"/>
        </w:rPr>
        <w:t>31. За</w:t>
      </w:r>
      <w:r w:rsidRPr="00682903">
        <w:rPr>
          <w:sz w:val="28"/>
          <w:szCs w:val="28"/>
        </w:rPr>
        <w:t>безпечує контроль за дотриманням законодавства з питань розв</w:t>
      </w:r>
      <w:r>
        <w:rPr>
          <w:sz w:val="28"/>
          <w:szCs w:val="28"/>
        </w:rPr>
        <w:t>итку фізичної культури і спорту</w:t>
      </w:r>
      <w:r>
        <w:rPr>
          <w:sz w:val="28"/>
          <w:szCs w:val="28"/>
          <w:lang w:val="uk-UA"/>
        </w:rPr>
        <w:t>.</w:t>
      </w:r>
    </w:p>
    <w:p w:rsidR="00982A91" w:rsidRDefault="00982A91" w:rsidP="005F7DFF">
      <w:pPr>
        <w:pStyle w:val="NormalWeb"/>
        <w:spacing w:before="0" w:beforeAutospacing="0" w:after="0" w:afterAutospacing="0"/>
        <w:ind w:firstLine="709"/>
        <w:jc w:val="both"/>
        <w:rPr>
          <w:sz w:val="28"/>
          <w:szCs w:val="28"/>
          <w:lang w:val="uk-UA"/>
        </w:rPr>
      </w:pPr>
      <w:r>
        <w:rPr>
          <w:sz w:val="28"/>
          <w:szCs w:val="28"/>
          <w:lang w:val="uk-UA"/>
        </w:rPr>
        <w:t>32.В</w:t>
      </w:r>
      <w:r w:rsidRPr="00D61B2E">
        <w:rPr>
          <w:sz w:val="28"/>
          <w:szCs w:val="28"/>
          <w:lang w:val="uk-UA"/>
        </w:rPr>
        <w:t>ивчає, узагальнює та поширює передовий досвід роботи у сфері фізичної культури і спорту, проводить з цією метою методичні та науково-практичні сем</w:t>
      </w:r>
      <w:r>
        <w:rPr>
          <w:sz w:val="28"/>
          <w:szCs w:val="28"/>
          <w:lang w:val="uk-UA"/>
        </w:rPr>
        <w:t>інари, конференції, інші заходи.</w:t>
      </w:r>
    </w:p>
    <w:p w:rsidR="00982A91" w:rsidRDefault="00982A91" w:rsidP="005F7DFF">
      <w:pPr>
        <w:pStyle w:val="NormalWeb"/>
        <w:spacing w:before="0" w:beforeAutospacing="0" w:after="0" w:afterAutospacing="0"/>
        <w:ind w:firstLine="709"/>
        <w:jc w:val="both"/>
        <w:rPr>
          <w:sz w:val="28"/>
          <w:szCs w:val="28"/>
          <w:lang w:val="uk-UA"/>
        </w:rPr>
      </w:pPr>
      <w:r>
        <w:rPr>
          <w:sz w:val="28"/>
          <w:szCs w:val="28"/>
          <w:lang w:val="uk-UA"/>
        </w:rPr>
        <w:t>33.С</w:t>
      </w:r>
      <w:r w:rsidRPr="00D61B2E">
        <w:rPr>
          <w:sz w:val="28"/>
          <w:szCs w:val="28"/>
          <w:lang w:val="uk-UA"/>
        </w:rPr>
        <w:t>прияє розвитку підприємництва, залученню інвестицій у сферу фізичної культури і спорту, надає консультаційно-методичну допомогу суб’єктам господарювання з питань ліцензування фізкультурно-оздо</w:t>
      </w:r>
      <w:r>
        <w:rPr>
          <w:sz w:val="28"/>
          <w:szCs w:val="28"/>
          <w:lang w:val="uk-UA"/>
        </w:rPr>
        <w:t>ровчої та спортивної діяльності.</w:t>
      </w:r>
    </w:p>
    <w:p w:rsidR="00982A91" w:rsidRDefault="00982A91" w:rsidP="005F7DFF">
      <w:pPr>
        <w:pStyle w:val="NormalWeb"/>
        <w:spacing w:before="0" w:beforeAutospacing="0" w:after="0" w:afterAutospacing="0"/>
        <w:ind w:firstLine="709"/>
        <w:jc w:val="both"/>
        <w:rPr>
          <w:sz w:val="28"/>
          <w:szCs w:val="28"/>
          <w:lang w:val="uk-UA"/>
        </w:rPr>
      </w:pPr>
      <w:r>
        <w:rPr>
          <w:sz w:val="28"/>
          <w:szCs w:val="28"/>
          <w:lang w:val="uk-UA"/>
        </w:rPr>
        <w:t>34.К</w:t>
      </w:r>
      <w:r w:rsidRPr="00682903">
        <w:rPr>
          <w:sz w:val="28"/>
          <w:szCs w:val="28"/>
        </w:rPr>
        <w:t>омплектує склад збірних команд району за видами спорту, забезпечує організацію підготовки та участь спортсменів у змаганнях усіх рівнів, сприяє розв’язанню житлово-побутових проблем та створенню максимально сприятливих умов для т</w:t>
      </w:r>
      <w:r>
        <w:rPr>
          <w:sz w:val="28"/>
          <w:szCs w:val="28"/>
        </w:rPr>
        <w:t>ренувань членами збірних команд</w:t>
      </w:r>
      <w:r>
        <w:rPr>
          <w:sz w:val="28"/>
          <w:szCs w:val="28"/>
          <w:lang w:val="uk-UA"/>
        </w:rPr>
        <w:t>.</w:t>
      </w:r>
    </w:p>
    <w:p w:rsidR="00982A91" w:rsidRDefault="00982A91" w:rsidP="005F7DFF">
      <w:pPr>
        <w:pStyle w:val="NormalWeb"/>
        <w:spacing w:before="0" w:beforeAutospacing="0" w:after="0" w:afterAutospacing="0"/>
        <w:ind w:firstLine="709"/>
        <w:jc w:val="both"/>
        <w:rPr>
          <w:sz w:val="28"/>
          <w:szCs w:val="28"/>
          <w:lang w:val="uk-UA"/>
        </w:rPr>
      </w:pPr>
      <w:r>
        <w:rPr>
          <w:sz w:val="28"/>
          <w:szCs w:val="28"/>
          <w:lang w:val="uk-UA"/>
        </w:rPr>
        <w:t>35.С</w:t>
      </w:r>
      <w:r w:rsidRPr="00682903">
        <w:rPr>
          <w:sz w:val="28"/>
          <w:szCs w:val="28"/>
        </w:rPr>
        <w:t>півпрацює з обласними радами фізкультурно-спортивних товариств з питань виконання програм розвитку фізичної культури і спорту, організації та проведення відповідних спортивних заходів згідно з укладеними двосторонніми договорами</w:t>
      </w:r>
      <w:r>
        <w:rPr>
          <w:sz w:val="28"/>
          <w:szCs w:val="28"/>
          <w:lang w:val="uk-UA"/>
        </w:rPr>
        <w:t>.</w:t>
      </w:r>
    </w:p>
    <w:p w:rsidR="00982A91" w:rsidRPr="00D61B2E" w:rsidRDefault="00982A91" w:rsidP="005F7DFF">
      <w:pPr>
        <w:pStyle w:val="NormalWeb"/>
        <w:spacing w:before="0" w:beforeAutospacing="0" w:after="0" w:afterAutospacing="0"/>
        <w:ind w:firstLine="709"/>
        <w:jc w:val="both"/>
        <w:rPr>
          <w:sz w:val="28"/>
          <w:szCs w:val="28"/>
          <w:lang w:val="uk-UA"/>
        </w:rPr>
      </w:pPr>
      <w:r>
        <w:rPr>
          <w:sz w:val="28"/>
          <w:szCs w:val="28"/>
          <w:lang w:val="uk-UA"/>
        </w:rPr>
        <w:t>36.З</w:t>
      </w:r>
      <w:r w:rsidRPr="00682903">
        <w:rPr>
          <w:sz w:val="28"/>
          <w:szCs w:val="28"/>
        </w:rPr>
        <w:t>атверджує положення та проводить районні змагання, контролює їх проведення громадськими об’єднаннями фізкультурно-спортивної спрямованості на підст</w:t>
      </w:r>
      <w:r>
        <w:rPr>
          <w:sz w:val="28"/>
          <w:szCs w:val="28"/>
        </w:rPr>
        <w:t>аві укладених двосторонніх угод</w:t>
      </w:r>
      <w:r>
        <w:rPr>
          <w:sz w:val="28"/>
          <w:szCs w:val="28"/>
          <w:lang w:val="uk-UA"/>
        </w:rPr>
        <w:t>.</w:t>
      </w:r>
    </w:p>
    <w:p w:rsidR="00982A91" w:rsidRDefault="00982A91" w:rsidP="005F7DFF">
      <w:pPr>
        <w:pStyle w:val="NormalWeb"/>
        <w:spacing w:before="0" w:beforeAutospacing="0" w:after="0" w:afterAutospacing="0"/>
        <w:ind w:firstLine="709"/>
        <w:jc w:val="both"/>
        <w:rPr>
          <w:sz w:val="28"/>
          <w:szCs w:val="28"/>
          <w:lang w:val="uk-UA"/>
        </w:rPr>
      </w:pPr>
      <w:r>
        <w:rPr>
          <w:sz w:val="28"/>
          <w:szCs w:val="28"/>
          <w:lang w:val="uk-UA"/>
        </w:rPr>
        <w:t>37. В</w:t>
      </w:r>
      <w:r w:rsidRPr="00682903">
        <w:rPr>
          <w:sz w:val="28"/>
          <w:szCs w:val="28"/>
        </w:rPr>
        <w:t>живає в межах своїх повноважень заходів щодо медичного, диспансерного забезпечення спортсменів, інвалідів, тренерів, які займаютьс</w:t>
      </w:r>
      <w:r>
        <w:rPr>
          <w:sz w:val="28"/>
          <w:szCs w:val="28"/>
        </w:rPr>
        <w:t>я фізичною культурою та спортом</w:t>
      </w:r>
      <w:r>
        <w:rPr>
          <w:sz w:val="28"/>
          <w:szCs w:val="28"/>
          <w:lang w:val="uk-UA"/>
        </w:rPr>
        <w:t>.</w:t>
      </w:r>
    </w:p>
    <w:p w:rsidR="00982A91" w:rsidRDefault="00982A91" w:rsidP="005F7DFF">
      <w:pPr>
        <w:pStyle w:val="NormalWeb"/>
        <w:spacing w:before="0" w:beforeAutospacing="0" w:after="0" w:afterAutospacing="0"/>
        <w:ind w:firstLine="709"/>
        <w:jc w:val="both"/>
        <w:rPr>
          <w:sz w:val="28"/>
          <w:szCs w:val="28"/>
          <w:lang w:val="uk-UA"/>
        </w:rPr>
      </w:pPr>
      <w:r>
        <w:rPr>
          <w:sz w:val="28"/>
          <w:szCs w:val="28"/>
          <w:lang w:val="uk-UA"/>
        </w:rPr>
        <w:t>38.О</w:t>
      </w:r>
      <w:r w:rsidRPr="00682903">
        <w:rPr>
          <w:sz w:val="28"/>
          <w:szCs w:val="28"/>
        </w:rPr>
        <w:t xml:space="preserve">рганізовує роботу з підготовки спортивного резерву, сприяє збереженню, вдосконаленню та розширенню мережі дитячо-юнацьких спортивних шкіл, контролює організацію </w:t>
      </w:r>
      <w:r>
        <w:rPr>
          <w:sz w:val="28"/>
          <w:szCs w:val="28"/>
        </w:rPr>
        <w:t>навчально-тренувального процесу</w:t>
      </w:r>
    </w:p>
    <w:p w:rsidR="00982A91" w:rsidRDefault="00982A91" w:rsidP="005F7DFF">
      <w:pPr>
        <w:pStyle w:val="NormalWeb"/>
        <w:spacing w:before="0" w:beforeAutospacing="0" w:after="0" w:afterAutospacing="0"/>
        <w:ind w:firstLine="709"/>
        <w:jc w:val="both"/>
        <w:rPr>
          <w:sz w:val="28"/>
          <w:szCs w:val="28"/>
          <w:lang w:val="uk-UA"/>
        </w:rPr>
      </w:pPr>
      <w:r>
        <w:rPr>
          <w:sz w:val="28"/>
          <w:szCs w:val="28"/>
          <w:lang w:val="uk-UA"/>
        </w:rPr>
        <w:t>39.З</w:t>
      </w:r>
      <w:r w:rsidRPr="00D61B2E">
        <w:rPr>
          <w:sz w:val="28"/>
          <w:szCs w:val="28"/>
          <w:lang w:val="uk-UA"/>
        </w:rPr>
        <w:t>дійснює в установленому порядку фінансування закладів, підприємств, установ та організацій з питань фізичної культури і спорту, що належать до сфери управління р</w:t>
      </w:r>
      <w:r>
        <w:rPr>
          <w:sz w:val="28"/>
          <w:szCs w:val="28"/>
          <w:lang w:val="uk-UA"/>
        </w:rPr>
        <w:t>айонної державної адміністрації.</w:t>
      </w:r>
    </w:p>
    <w:p w:rsidR="00982A91" w:rsidRDefault="00982A91" w:rsidP="005F7DFF">
      <w:pPr>
        <w:pStyle w:val="NormalWeb"/>
        <w:spacing w:before="0" w:beforeAutospacing="0" w:after="0" w:afterAutospacing="0"/>
        <w:ind w:firstLine="709"/>
        <w:jc w:val="both"/>
        <w:rPr>
          <w:sz w:val="28"/>
          <w:szCs w:val="28"/>
          <w:lang w:val="uk-UA"/>
        </w:rPr>
      </w:pPr>
      <w:r>
        <w:rPr>
          <w:sz w:val="28"/>
          <w:szCs w:val="28"/>
          <w:lang w:val="uk-UA"/>
        </w:rPr>
        <w:t>40.З</w:t>
      </w:r>
      <w:r w:rsidRPr="00D61B2E">
        <w:rPr>
          <w:sz w:val="28"/>
          <w:szCs w:val="28"/>
          <w:lang w:val="uk-UA"/>
        </w:rPr>
        <w:t>дійснює контроль за технічним станом, ефективністю використання фізкультурно-оздоровчих і спортивних об’єктів, що належать до сфери управління районної державної адміністрації, виступає замовником їх будівництва, відповідає за дотримання правил безпеки під час проведення масових спо</w:t>
      </w:r>
      <w:r>
        <w:rPr>
          <w:sz w:val="28"/>
          <w:szCs w:val="28"/>
          <w:lang w:val="uk-UA"/>
        </w:rPr>
        <w:t>ртивних заходів на цих об’єктах.</w:t>
      </w:r>
    </w:p>
    <w:p w:rsidR="00982A91" w:rsidRDefault="00982A91" w:rsidP="005F7DFF">
      <w:pPr>
        <w:pStyle w:val="NormalWeb"/>
        <w:spacing w:before="0" w:beforeAutospacing="0" w:after="0" w:afterAutospacing="0"/>
        <w:ind w:firstLine="709"/>
        <w:jc w:val="both"/>
        <w:rPr>
          <w:sz w:val="28"/>
          <w:szCs w:val="28"/>
          <w:lang w:val="uk-UA"/>
        </w:rPr>
      </w:pPr>
      <w:r>
        <w:rPr>
          <w:sz w:val="28"/>
          <w:szCs w:val="28"/>
          <w:lang w:val="uk-UA"/>
        </w:rPr>
        <w:t>41.С</w:t>
      </w:r>
      <w:r w:rsidRPr="00D61B2E">
        <w:rPr>
          <w:sz w:val="28"/>
          <w:szCs w:val="28"/>
          <w:lang w:val="uk-UA"/>
        </w:rPr>
        <w:t>прияє створенню цільових благодійних фондів, відділень спортивної лотереї, діяльність яких спрямована на підтримку фізкультурно-спортивних програм, активізацію фізкультурно</w:t>
      </w:r>
      <w:r>
        <w:rPr>
          <w:sz w:val="28"/>
          <w:szCs w:val="28"/>
          <w:lang w:val="uk-UA"/>
        </w:rPr>
        <w:t>-оздоровчої і спортивної роботи.</w:t>
      </w:r>
    </w:p>
    <w:p w:rsidR="00982A91" w:rsidRDefault="00982A91" w:rsidP="005F7DFF">
      <w:pPr>
        <w:pStyle w:val="NormalWeb"/>
        <w:spacing w:before="0" w:beforeAutospacing="0" w:after="0" w:afterAutospacing="0"/>
        <w:ind w:firstLine="709"/>
        <w:jc w:val="both"/>
        <w:rPr>
          <w:sz w:val="28"/>
          <w:szCs w:val="28"/>
          <w:lang w:val="uk-UA"/>
        </w:rPr>
      </w:pPr>
      <w:r>
        <w:rPr>
          <w:sz w:val="28"/>
          <w:szCs w:val="28"/>
          <w:lang w:val="uk-UA"/>
        </w:rPr>
        <w:t>42. П</w:t>
      </w:r>
      <w:r w:rsidRPr="00682903">
        <w:rPr>
          <w:sz w:val="28"/>
          <w:szCs w:val="28"/>
        </w:rPr>
        <w:t>роводить інформаційну, роз’яснювальну та пропагандистську роботу серед населення, з питань, що належать до його компетенції</w:t>
      </w:r>
      <w:r>
        <w:rPr>
          <w:sz w:val="28"/>
          <w:szCs w:val="28"/>
          <w:lang w:val="uk-UA"/>
        </w:rPr>
        <w:t>.</w:t>
      </w:r>
    </w:p>
    <w:p w:rsidR="00982A91" w:rsidRDefault="00982A91" w:rsidP="005F7DFF">
      <w:pPr>
        <w:pStyle w:val="NormalWeb"/>
        <w:spacing w:before="0" w:beforeAutospacing="0" w:after="0" w:afterAutospacing="0"/>
        <w:ind w:firstLine="709"/>
        <w:jc w:val="both"/>
        <w:rPr>
          <w:sz w:val="28"/>
          <w:szCs w:val="28"/>
          <w:lang w:val="uk-UA"/>
        </w:rPr>
      </w:pPr>
      <w:r>
        <w:rPr>
          <w:sz w:val="28"/>
          <w:szCs w:val="28"/>
          <w:lang w:val="uk-UA"/>
        </w:rPr>
        <w:t>43.З</w:t>
      </w:r>
      <w:r w:rsidRPr="00D61B2E">
        <w:rPr>
          <w:sz w:val="28"/>
          <w:szCs w:val="28"/>
          <w:lang w:val="uk-UA"/>
        </w:rPr>
        <w:t>абезпечує у межах своїх повноважень організацію і сприяє активізації фізкультурно-оздоровчої роботи у навчально-виховній, виробничій та соціально-побутовій сфері, розвитку самодіяльного ма</w:t>
      </w:r>
      <w:r>
        <w:rPr>
          <w:sz w:val="28"/>
          <w:szCs w:val="28"/>
          <w:lang w:val="uk-UA"/>
        </w:rPr>
        <w:t>сового спорту, спорту ветеранів.</w:t>
      </w:r>
    </w:p>
    <w:p w:rsidR="00982A91" w:rsidRDefault="00982A91" w:rsidP="005F7DFF">
      <w:pPr>
        <w:pStyle w:val="NormalWeb"/>
        <w:spacing w:before="0" w:beforeAutospacing="0" w:after="0" w:afterAutospacing="0"/>
        <w:ind w:firstLine="709"/>
        <w:jc w:val="both"/>
        <w:rPr>
          <w:sz w:val="28"/>
          <w:szCs w:val="28"/>
          <w:lang w:val="uk-UA"/>
        </w:rPr>
      </w:pPr>
      <w:r>
        <w:rPr>
          <w:sz w:val="28"/>
          <w:szCs w:val="28"/>
          <w:lang w:val="uk-UA"/>
        </w:rPr>
        <w:t>44.В</w:t>
      </w:r>
      <w:r w:rsidRPr="00682903">
        <w:rPr>
          <w:sz w:val="28"/>
          <w:szCs w:val="28"/>
        </w:rPr>
        <w:t>живає заходів для забезпечення розвитку мережі центрів фізичного здоров’я населення “Спорт для всіх”, зді</w:t>
      </w:r>
      <w:r>
        <w:rPr>
          <w:sz w:val="28"/>
          <w:szCs w:val="28"/>
        </w:rPr>
        <w:t>йснює контроль за їх діяльністю</w:t>
      </w:r>
      <w:r>
        <w:rPr>
          <w:sz w:val="28"/>
          <w:szCs w:val="28"/>
          <w:lang w:val="uk-UA"/>
        </w:rPr>
        <w:t>.</w:t>
      </w:r>
    </w:p>
    <w:p w:rsidR="00982A91" w:rsidRPr="00D61B2E" w:rsidRDefault="00982A91" w:rsidP="005F7DFF">
      <w:pPr>
        <w:pStyle w:val="NormalWeb"/>
        <w:spacing w:before="0" w:beforeAutospacing="0" w:after="0" w:afterAutospacing="0"/>
        <w:ind w:firstLine="709"/>
        <w:jc w:val="both"/>
        <w:rPr>
          <w:sz w:val="28"/>
          <w:szCs w:val="28"/>
          <w:lang w:val="uk-UA"/>
        </w:rPr>
      </w:pPr>
      <w:r>
        <w:rPr>
          <w:sz w:val="28"/>
          <w:szCs w:val="28"/>
          <w:lang w:val="uk-UA"/>
        </w:rPr>
        <w:t>45.З</w:t>
      </w:r>
      <w:r w:rsidRPr="00D61B2E">
        <w:rPr>
          <w:sz w:val="28"/>
          <w:szCs w:val="28"/>
          <w:lang w:val="uk-UA"/>
        </w:rPr>
        <w:t>дійснює контроль за дотриманням організаціями фізкультурно-спортивної спрямованості законодавства з питань фізичної культури та спорту, ста</w:t>
      </w:r>
      <w:r>
        <w:rPr>
          <w:sz w:val="28"/>
          <w:szCs w:val="28"/>
          <w:lang w:val="uk-UA"/>
        </w:rPr>
        <w:t>ндартів спортивної класифікації.</w:t>
      </w:r>
    </w:p>
    <w:p w:rsidR="00982A91" w:rsidRDefault="00982A91" w:rsidP="005F7DFF">
      <w:pPr>
        <w:pStyle w:val="HTMLPreformatted"/>
        <w:ind w:firstLine="720"/>
        <w:jc w:val="both"/>
        <w:rPr>
          <w:rFonts w:ascii="Times New Roman" w:hAnsi="Times New Roman"/>
          <w:sz w:val="28"/>
          <w:szCs w:val="28"/>
          <w:lang w:val="uk-UA"/>
        </w:rPr>
      </w:pPr>
      <w:r>
        <w:rPr>
          <w:rFonts w:ascii="Times New Roman" w:hAnsi="Times New Roman"/>
          <w:sz w:val="28"/>
          <w:szCs w:val="28"/>
          <w:lang w:val="uk-UA"/>
        </w:rPr>
        <w:t>46. Не допускає розголошення у будь-який спосіб персональних даних, які стали відомі у зв’язку з виконанням посадових обов’язків.</w:t>
      </w:r>
    </w:p>
    <w:p w:rsidR="00982A91" w:rsidRDefault="00982A91" w:rsidP="005F7DFF">
      <w:pPr>
        <w:tabs>
          <w:tab w:val="left" w:pos="1080"/>
          <w:tab w:val="left" w:pos="3240"/>
        </w:tabs>
        <w:ind w:firstLine="720"/>
        <w:jc w:val="both"/>
        <w:rPr>
          <w:sz w:val="28"/>
          <w:szCs w:val="28"/>
        </w:rPr>
      </w:pPr>
    </w:p>
    <w:p w:rsidR="00982A91" w:rsidRPr="00AA5057" w:rsidRDefault="00982A91" w:rsidP="00BC188B">
      <w:pPr>
        <w:jc w:val="both"/>
        <w:rPr>
          <w:b/>
          <w:bCs/>
          <w:i/>
          <w:iCs/>
          <w:sz w:val="28"/>
          <w:szCs w:val="28"/>
        </w:rPr>
      </w:pPr>
      <w:r w:rsidRPr="00AA5057">
        <w:rPr>
          <w:b/>
          <w:bCs/>
          <w:i/>
          <w:iCs/>
          <w:sz w:val="28"/>
          <w:szCs w:val="28"/>
        </w:rPr>
        <w:t xml:space="preserve">Головний спеціаліст відділу освіти </w:t>
      </w:r>
      <w:r>
        <w:rPr>
          <w:b/>
          <w:bCs/>
          <w:i/>
          <w:iCs/>
          <w:sz w:val="28"/>
          <w:szCs w:val="28"/>
        </w:rPr>
        <w:t>з питань освіти Корінна Олена Михайлівна:</w:t>
      </w:r>
    </w:p>
    <w:p w:rsidR="00982A91" w:rsidRPr="00AA5057" w:rsidRDefault="00982A91" w:rsidP="001F3828">
      <w:pPr>
        <w:tabs>
          <w:tab w:val="left" w:pos="900"/>
          <w:tab w:val="left" w:pos="1080"/>
        </w:tabs>
        <w:ind w:firstLine="720"/>
        <w:jc w:val="both"/>
        <w:rPr>
          <w:sz w:val="28"/>
          <w:szCs w:val="28"/>
        </w:rPr>
      </w:pPr>
      <w:r>
        <w:rPr>
          <w:sz w:val="28"/>
          <w:szCs w:val="28"/>
        </w:rPr>
        <w:t xml:space="preserve">1. </w:t>
      </w:r>
      <w:r w:rsidRPr="00AA5057">
        <w:rPr>
          <w:sz w:val="28"/>
          <w:szCs w:val="28"/>
        </w:rPr>
        <w:t>Здійсн</w:t>
      </w:r>
      <w:r>
        <w:rPr>
          <w:sz w:val="28"/>
          <w:szCs w:val="28"/>
        </w:rPr>
        <w:t>ює керівництво</w:t>
      </w:r>
      <w:r w:rsidRPr="00AA5057">
        <w:rPr>
          <w:sz w:val="28"/>
          <w:szCs w:val="28"/>
        </w:rPr>
        <w:t xml:space="preserve"> діяльністю самості</w:t>
      </w:r>
      <w:r>
        <w:rPr>
          <w:sz w:val="28"/>
          <w:szCs w:val="28"/>
        </w:rPr>
        <w:t xml:space="preserve">йного відділу в межах </w:t>
      </w:r>
      <w:r w:rsidRPr="00AA5057">
        <w:rPr>
          <w:sz w:val="28"/>
          <w:szCs w:val="28"/>
        </w:rPr>
        <w:t>делегованих йому повноважень.</w:t>
      </w:r>
    </w:p>
    <w:p w:rsidR="00982A91" w:rsidRPr="00AA5057" w:rsidRDefault="00982A91" w:rsidP="001F3828">
      <w:pPr>
        <w:tabs>
          <w:tab w:val="left" w:pos="900"/>
          <w:tab w:val="left" w:pos="1080"/>
        </w:tabs>
        <w:ind w:firstLine="720"/>
        <w:jc w:val="both"/>
        <w:rPr>
          <w:sz w:val="28"/>
          <w:szCs w:val="28"/>
        </w:rPr>
      </w:pPr>
      <w:r>
        <w:rPr>
          <w:sz w:val="28"/>
          <w:szCs w:val="28"/>
        </w:rPr>
        <w:t xml:space="preserve">2. </w:t>
      </w:r>
      <w:r w:rsidRPr="00AA5057">
        <w:rPr>
          <w:sz w:val="28"/>
          <w:szCs w:val="28"/>
        </w:rPr>
        <w:t>Організ</w:t>
      </w:r>
      <w:r>
        <w:rPr>
          <w:sz w:val="28"/>
          <w:szCs w:val="28"/>
        </w:rPr>
        <w:t>овує</w:t>
      </w:r>
      <w:r w:rsidRPr="00AA5057">
        <w:rPr>
          <w:sz w:val="28"/>
          <w:szCs w:val="28"/>
        </w:rPr>
        <w:t xml:space="preserve"> розробк</w:t>
      </w:r>
      <w:r>
        <w:rPr>
          <w:sz w:val="28"/>
          <w:szCs w:val="28"/>
        </w:rPr>
        <w:t>у</w:t>
      </w:r>
      <w:r w:rsidRPr="00AA5057">
        <w:rPr>
          <w:sz w:val="28"/>
          <w:szCs w:val="28"/>
        </w:rPr>
        <w:t xml:space="preserve"> проектів</w:t>
      </w:r>
      <w:r>
        <w:rPr>
          <w:sz w:val="28"/>
          <w:szCs w:val="28"/>
        </w:rPr>
        <w:t>,</w:t>
      </w:r>
      <w:r w:rsidRPr="00AA5057">
        <w:rPr>
          <w:sz w:val="28"/>
          <w:szCs w:val="28"/>
        </w:rPr>
        <w:t xml:space="preserve"> програм.</w:t>
      </w:r>
    </w:p>
    <w:p w:rsidR="00982A91" w:rsidRPr="00AA5057" w:rsidRDefault="00982A91" w:rsidP="001F3828">
      <w:pPr>
        <w:tabs>
          <w:tab w:val="left" w:pos="900"/>
          <w:tab w:val="left" w:pos="1080"/>
        </w:tabs>
        <w:ind w:firstLine="720"/>
        <w:jc w:val="both"/>
        <w:rPr>
          <w:sz w:val="28"/>
          <w:szCs w:val="28"/>
        </w:rPr>
      </w:pPr>
      <w:r>
        <w:rPr>
          <w:sz w:val="28"/>
          <w:szCs w:val="28"/>
        </w:rPr>
        <w:t xml:space="preserve">3. </w:t>
      </w:r>
      <w:r w:rsidRPr="00AA5057">
        <w:rPr>
          <w:sz w:val="28"/>
          <w:szCs w:val="28"/>
        </w:rPr>
        <w:t>Здійсн</w:t>
      </w:r>
      <w:r>
        <w:rPr>
          <w:sz w:val="28"/>
          <w:szCs w:val="28"/>
        </w:rPr>
        <w:t>ює</w:t>
      </w:r>
      <w:r w:rsidRPr="00AA5057">
        <w:rPr>
          <w:sz w:val="28"/>
          <w:szCs w:val="28"/>
        </w:rPr>
        <w:t xml:space="preserve"> аналіз стану та тенденцій розвитку освіти в районі.</w:t>
      </w:r>
    </w:p>
    <w:p w:rsidR="00982A91" w:rsidRPr="00AA5057" w:rsidRDefault="00982A91" w:rsidP="001F3828">
      <w:pPr>
        <w:tabs>
          <w:tab w:val="left" w:pos="900"/>
          <w:tab w:val="left" w:pos="1080"/>
        </w:tabs>
        <w:ind w:firstLine="720"/>
        <w:jc w:val="both"/>
        <w:rPr>
          <w:sz w:val="28"/>
          <w:szCs w:val="28"/>
        </w:rPr>
      </w:pPr>
      <w:r>
        <w:rPr>
          <w:sz w:val="28"/>
          <w:szCs w:val="28"/>
        </w:rPr>
        <w:t xml:space="preserve">4. </w:t>
      </w:r>
      <w:r w:rsidRPr="00AA5057">
        <w:rPr>
          <w:sz w:val="28"/>
          <w:szCs w:val="28"/>
        </w:rPr>
        <w:t>Аналіз</w:t>
      </w:r>
      <w:r>
        <w:rPr>
          <w:sz w:val="28"/>
          <w:szCs w:val="28"/>
        </w:rPr>
        <w:t>ує</w:t>
      </w:r>
      <w:r w:rsidRPr="00AA5057">
        <w:rPr>
          <w:sz w:val="28"/>
          <w:szCs w:val="28"/>
        </w:rPr>
        <w:t xml:space="preserve"> і узагальн</w:t>
      </w:r>
      <w:r>
        <w:rPr>
          <w:sz w:val="28"/>
          <w:szCs w:val="28"/>
        </w:rPr>
        <w:t>ює мережу</w:t>
      </w:r>
      <w:r w:rsidRPr="00AA5057">
        <w:rPr>
          <w:sz w:val="28"/>
          <w:szCs w:val="28"/>
        </w:rPr>
        <w:t xml:space="preserve"> закладів освіти району, прогнозу</w:t>
      </w:r>
      <w:r>
        <w:rPr>
          <w:sz w:val="28"/>
          <w:szCs w:val="28"/>
        </w:rPr>
        <w:t>є</w:t>
      </w:r>
      <w:r w:rsidRPr="00AA5057">
        <w:rPr>
          <w:sz w:val="28"/>
          <w:szCs w:val="28"/>
        </w:rPr>
        <w:t xml:space="preserve"> її розвитку.</w:t>
      </w:r>
    </w:p>
    <w:p w:rsidR="00982A91" w:rsidRPr="00AA5057" w:rsidRDefault="00982A91" w:rsidP="001F3828">
      <w:pPr>
        <w:tabs>
          <w:tab w:val="left" w:pos="900"/>
          <w:tab w:val="left" w:pos="1080"/>
        </w:tabs>
        <w:ind w:firstLine="720"/>
        <w:jc w:val="both"/>
        <w:rPr>
          <w:sz w:val="28"/>
          <w:szCs w:val="28"/>
        </w:rPr>
      </w:pPr>
      <w:r>
        <w:rPr>
          <w:sz w:val="28"/>
          <w:szCs w:val="28"/>
        </w:rPr>
        <w:t>5. П</w:t>
      </w:r>
      <w:r w:rsidRPr="00AA5057">
        <w:rPr>
          <w:sz w:val="28"/>
          <w:szCs w:val="28"/>
        </w:rPr>
        <w:t>лану</w:t>
      </w:r>
      <w:r>
        <w:rPr>
          <w:sz w:val="28"/>
          <w:szCs w:val="28"/>
        </w:rPr>
        <w:t>є</w:t>
      </w:r>
      <w:r w:rsidRPr="00AA5057">
        <w:rPr>
          <w:sz w:val="28"/>
          <w:szCs w:val="28"/>
        </w:rPr>
        <w:t xml:space="preserve"> робот</w:t>
      </w:r>
      <w:r>
        <w:rPr>
          <w:sz w:val="28"/>
          <w:szCs w:val="28"/>
        </w:rPr>
        <w:t>у</w:t>
      </w:r>
      <w:r w:rsidRPr="00AA5057">
        <w:rPr>
          <w:sz w:val="28"/>
          <w:szCs w:val="28"/>
        </w:rPr>
        <w:t xml:space="preserve"> відділу освіти</w:t>
      </w:r>
      <w:r>
        <w:rPr>
          <w:sz w:val="28"/>
          <w:szCs w:val="28"/>
        </w:rPr>
        <w:t>.</w:t>
      </w:r>
    </w:p>
    <w:p w:rsidR="00982A91" w:rsidRPr="00AA5057" w:rsidRDefault="00982A91" w:rsidP="001F3828">
      <w:pPr>
        <w:tabs>
          <w:tab w:val="left" w:pos="900"/>
          <w:tab w:val="left" w:pos="1080"/>
        </w:tabs>
        <w:ind w:firstLine="720"/>
        <w:jc w:val="both"/>
        <w:rPr>
          <w:sz w:val="28"/>
          <w:szCs w:val="28"/>
        </w:rPr>
      </w:pPr>
      <w:r>
        <w:rPr>
          <w:sz w:val="28"/>
          <w:szCs w:val="28"/>
        </w:rPr>
        <w:t xml:space="preserve">6. </w:t>
      </w:r>
      <w:r w:rsidRPr="00AA5057">
        <w:rPr>
          <w:sz w:val="28"/>
          <w:szCs w:val="28"/>
        </w:rPr>
        <w:t>Здійсн</w:t>
      </w:r>
      <w:r>
        <w:rPr>
          <w:sz w:val="28"/>
          <w:szCs w:val="28"/>
        </w:rPr>
        <w:t>ює</w:t>
      </w:r>
      <w:r w:rsidRPr="00AA5057">
        <w:rPr>
          <w:sz w:val="28"/>
          <w:szCs w:val="28"/>
        </w:rPr>
        <w:t xml:space="preserve"> контрол</w:t>
      </w:r>
      <w:r>
        <w:rPr>
          <w:sz w:val="28"/>
          <w:szCs w:val="28"/>
        </w:rPr>
        <w:t>ь</w:t>
      </w:r>
      <w:r w:rsidRPr="00AA5057">
        <w:rPr>
          <w:sz w:val="28"/>
          <w:szCs w:val="28"/>
        </w:rPr>
        <w:t xml:space="preserve"> за виконанням навчальних та річних планів закладів освіти.</w:t>
      </w:r>
    </w:p>
    <w:p w:rsidR="00982A91" w:rsidRPr="003C0C46" w:rsidRDefault="00982A91" w:rsidP="001F3828">
      <w:pPr>
        <w:tabs>
          <w:tab w:val="left" w:pos="900"/>
          <w:tab w:val="left" w:pos="1080"/>
        </w:tabs>
        <w:ind w:firstLine="720"/>
        <w:jc w:val="both"/>
        <w:rPr>
          <w:sz w:val="28"/>
          <w:szCs w:val="28"/>
        </w:rPr>
      </w:pPr>
      <w:r>
        <w:rPr>
          <w:sz w:val="28"/>
          <w:szCs w:val="28"/>
        </w:rPr>
        <w:t>7. Здійснює контроль за с</w:t>
      </w:r>
      <w:r w:rsidRPr="00AA5057">
        <w:rPr>
          <w:sz w:val="28"/>
          <w:szCs w:val="28"/>
        </w:rPr>
        <w:t>творення</w:t>
      </w:r>
      <w:r>
        <w:rPr>
          <w:sz w:val="28"/>
          <w:szCs w:val="28"/>
        </w:rPr>
        <w:t>м</w:t>
      </w:r>
      <w:r w:rsidRPr="00AA5057">
        <w:rPr>
          <w:sz w:val="28"/>
          <w:szCs w:val="28"/>
        </w:rPr>
        <w:t xml:space="preserve"> шкіл і класів нового типу.</w:t>
      </w:r>
    </w:p>
    <w:p w:rsidR="00982A91" w:rsidRPr="00AA5057" w:rsidRDefault="00982A91" w:rsidP="001F3828">
      <w:pPr>
        <w:tabs>
          <w:tab w:val="left" w:pos="900"/>
          <w:tab w:val="left" w:pos="1080"/>
        </w:tabs>
        <w:ind w:firstLine="720"/>
        <w:jc w:val="both"/>
        <w:rPr>
          <w:sz w:val="28"/>
          <w:szCs w:val="28"/>
        </w:rPr>
      </w:pPr>
      <w:r>
        <w:rPr>
          <w:sz w:val="28"/>
          <w:szCs w:val="28"/>
        </w:rPr>
        <w:t>8. Організовує індивідуальне навчання та навчання хворих дітей вдома.</w:t>
      </w:r>
    </w:p>
    <w:p w:rsidR="00982A91" w:rsidRPr="00AA5057" w:rsidRDefault="00982A91" w:rsidP="001F3828">
      <w:pPr>
        <w:tabs>
          <w:tab w:val="left" w:pos="900"/>
          <w:tab w:val="left" w:pos="1080"/>
        </w:tabs>
        <w:ind w:firstLine="720"/>
        <w:jc w:val="both"/>
        <w:rPr>
          <w:sz w:val="28"/>
          <w:szCs w:val="28"/>
        </w:rPr>
      </w:pPr>
      <w:r>
        <w:rPr>
          <w:sz w:val="28"/>
          <w:szCs w:val="28"/>
        </w:rPr>
        <w:t>9. Здійснює контроль за п</w:t>
      </w:r>
      <w:r w:rsidRPr="00AA5057">
        <w:rPr>
          <w:sz w:val="28"/>
          <w:szCs w:val="28"/>
        </w:rPr>
        <w:t>опередження</w:t>
      </w:r>
      <w:r>
        <w:rPr>
          <w:sz w:val="28"/>
          <w:szCs w:val="28"/>
        </w:rPr>
        <w:t>м</w:t>
      </w:r>
      <w:r w:rsidRPr="00AA5057">
        <w:rPr>
          <w:sz w:val="28"/>
          <w:szCs w:val="28"/>
        </w:rPr>
        <w:t xml:space="preserve"> травматизму учнів загальноосвітніх шкіл району.</w:t>
      </w:r>
    </w:p>
    <w:p w:rsidR="00982A91" w:rsidRPr="00AA5057" w:rsidRDefault="00982A91" w:rsidP="001F3828">
      <w:pPr>
        <w:tabs>
          <w:tab w:val="left" w:pos="900"/>
          <w:tab w:val="left" w:pos="1080"/>
        </w:tabs>
        <w:ind w:firstLine="720"/>
        <w:jc w:val="both"/>
        <w:rPr>
          <w:sz w:val="28"/>
          <w:szCs w:val="28"/>
        </w:rPr>
      </w:pPr>
      <w:r>
        <w:rPr>
          <w:sz w:val="28"/>
          <w:szCs w:val="28"/>
        </w:rPr>
        <w:t xml:space="preserve">10. Здійснює контроль за підготовкою та проведенням </w:t>
      </w:r>
      <w:r w:rsidRPr="00AA5057">
        <w:rPr>
          <w:sz w:val="28"/>
          <w:szCs w:val="28"/>
        </w:rPr>
        <w:t>державної підсумкової атестації.</w:t>
      </w:r>
    </w:p>
    <w:p w:rsidR="00982A91" w:rsidRPr="00A7652D" w:rsidRDefault="00982A91" w:rsidP="001F3828">
      <w:pPr>
        <w:tabs>
          <w:tab w:val="left" w:pos="900"/>
          <w:tab w:val="left" w:pos="1080"/>
        </w:tabs>
        <w:ind w:firstLine="720"/>
        <w:jc w:val="both"/>
        <w:rPr>
          <w:sz w:val="28"/>
          <w:szCs w:val="28"/>
        </w:rPr>
      </w:pPr>
      <w:r>
        <w:rPr>
          <w:sz w:val="28"/>
          <w:szCs w:val="28"/>
        </w:rPr>
        <w:t>11. Здійснює контроль щодо з</w:t>
      </w:r>
      <w:r w:rsidRPr="00AA5057">
        <w:rPr>
          <w:sz w:val="28"/>
          <w:szCs w:val="28"/>
        </w:rPr>
        <w:t>вільнення учнів від атестації</w:t>
      </w:r>
      <w:r>
        <w:rPr>
          <w:sz w:val="28"/>
          <w:szCs w:val="28"/>
        </w:rPr>
        <w:t>.</w:t>
      </w:r>
    </w:p>
    <w:p w:rsidR="00982A91" w:rsidRPr="00AA5057" w:rsidRDefault="00982A91" w:rsidP="001F3828">
      <w:pPr>
        <w:tabs>
          <w:tab w:val="left" w:pos="900"/>
          <w:tab w:val="left" w:pos="1080"/>
        </w:tabs>
        <w:ind w:firstLine="720"/>
        <w:jc w:val="both"/>
        <w:rPr>
          <w:sz w:val="28"/>
          <w:szCs w:val="28"/>
        </w:rPr>
      </w:pPr>
      <w:r>
        <w:rPr>
          <w:sz w:val="28"/>
          <w:szCs w:val="28"/>
        </w:rPr>
        <w:t xml:space="preserve">12. </w:t>
      </w:r>
      <w:r w:rsidRPr="00AA5057">
        <w:rPr>
          <w:sz w:val="28"/>
          <w:szCs w:val="28"/>
        </w:rPr>
        <w:t>Здійсн</w:t>
      </w:r>
      <w:r>
        <w:rPr>
          <w:sz w:val="28"/>
          <w:szCs w:val="28"/>
        </w:rPr>
        <w:t>ює</w:t>
      </w:r>
      <w:r w:rsidRPr="00AA5057">
        <w:rPr>
          <w:sz w:val="28"/>
          <w:szCs w:val="28"/>
        </w:rPr>
        <w:t xml:space="preserve"> контрол</w:t>
      </w:r>
      <w:r>
        <w:rPr>
          <w:sz w:val="28"/>
          <w:szCs w:val="28"/>
        </w:rPr>
        <w:t>ь</w:t>
      </w:r>
      <w:r w:rsidRPr="00AA5057">
        <w:rPr>
          <w:sz w:val="28"/>
          <w:szCs w:val="28"/>
        </w:rPr>
        <w:t xml:space="preserve"> за працевл</w:t>
      </w:r>
      <w:r>
        <w:rPr>
          <w:sz w:val="28"/>
          <w:szCs w:val="28"/>
        </w:rPr>
        <w:t xml:space="preserve">аштуванням випускників 9 та 11 </w:t>
      </w:r>
      <w:r w:rsidRPr="00AA5057">
        <w:rPr>
          <w:sz w:val="28"/>
          <w:szCs w:val="28"/>
        </w:rPr>
        <w:t>класів.</w:t>
      </w:r>
    </w:p>
    <w:p w:rsidR="00982A91" w:rsidRPr="00F047F3" w:rsidRDefault="00982A91" w:rsidP="001F3828">
      <w:pPr>
        <w:tabs>
          <w:tab w:val="left" w:pos="1080"/>
        </w:tabs>
        <w:ind w:firstLine="720"/>
        <w:jc w:val="both"/>
        <w:rPr>
          <w:sz w:val="28"/>
          <w:szCs w:val="28"/>
        </w:rPr>
      </w:pPr>
      <w:r>
        <w:rPr>
          <w:sz w:val="28"/>
          <w:szCs w:val="28"/>
        </w:rPr>
        <w:t xml:space="preserve">13. </w:t>
      </w:r>
      <w:r w:rsidRPr="00F047F3">
        <w:rPr>
          <w:sz w:val="28"/>
          <w:szCs w:val="28"/>
        </w:rPr>
        <w:t>Здійсн</w:t>
      </w:r>
      <w:r>
        <w:rPr>
          <w:sz w:val="28"/>
          <w:szCs w:val="28"/>
        </w:rPr>
        <w:t>ює к</w:t>
      </w:r>
      <w:r w:rsidRPr="00F047F3">
        <w:rPr>
          <w:sz w:val="28"/>
          <w:szCs w:val="28"/>
        </w:rPr>
        <w:t xml:space="preserve">онтроль за виконанням ст. 35 Закону України </w:t>
      </w:r>
      <w:r>
        <w:rPr>
          <w:sz w:val="28"/>
          <w:szCs w:val="28"/>
        </w:rPr>
        <w:t>«</w:t>
      </w:r>
      <w:r w:rsidRPr="00F047F3">
        <w:rPr>
          <w:sz w:val="28"/>
          <w:szCs w:val="28"/>
        </w:rPr>
        <w:t>Про освіту</w:t>
      </w:r>
      <w:r>
        <w:rPr>
          <w:sz w:val="28"/>
          <w:szCs w:val="28"/>
        </w:rPr>
        <w:t>»</w:t>
      </w:r>
      <w:r w:rsidRPr="00F047F3">
        <w:rPr>
          <w:sz w:val="28"/>
          <w:szCs w:val="28"/>
        </w:rPr>
        <w:t xml:space="preserve"> щодо охоплення дітей шкільного віку різними формами навчання (денна, індивідуальна, екстернат, заочна школа).</w:t>
      </w:r>
    </w:p>
    <w:p w:rsidR="00982A91" w:rsidRPr="000E73B0" w:rsidRDefault="00982A91" w:rsidP="001F3828">
      <w:pPr>
        <w:tabs>
          <w:tab w:val="left" w:pos="1080"/>
        </w:tabs>
        <w:ind w:firstLine="720"/>
        <w:jc w:val="both"/>
        <w:rPr>
          <w:sz w:val="28"/>
          <w:szCs w:val="28"/>
        </w:rPr>
      </w:pPr>
      <w:r>
        <w:rPr>
          <w:sz w:val="28"/>
          <w:szCs w:val="28"/>
        </w:rPr>
        <w:t>14. Готує</w:t>
      </w:r>
      <w:r w:rsidRPr="000E73B0">
        <w:rPr>
          <w:sz w:val="28"/>
          <w:szCs w:val="28"/>
        </w:rPr>
        <w:t xml:space="preserve"> та пода</w:t>
      </w:r>
      <w:r>
        <w:rPr>
          <w:sz w:val="28"/>
          <w:szCs w:val="28"/>
        </w:rPr>
        <w:t>є</w:t>
      </w:r>
      <w:r w:rsidRPr="000E73B0">
        <w:rPr>
          <w:sz w:val="28"/>
          <w:szCs w:val="28"/>
        </w:rPr>
        <w:t xml:space="preserve"> державн</w:t>
      </w:r>
      <w:r>
        <w:rPr>
          <w:sz w:val="28"/>
          <w:szCs w:val="28"/>
        </w:rPr>
        <w:t>і</w:t>
      </w:r>
      <w:r w:rsidRPr="000E73B0">
        <w:rPr>
          <w:sz w:val="28"/>
          <w:szCs w:val="28"/>
        </w:rPr>
        <w:t xml:space="preserve"> статистичн</w:t>
      </w:r>
      <w:r>
        <w:rPr>
          <w:sz w:val="28"/>
          <w:szCs w:val="28"/>
        </w:rPr>
        <w:t>і</w:t>
      </w:r>
      <w:r w:rsidRPr="000E73B0">
        <w:rPr>
          <w:sz w:val="28"/>
          <w:szCs w:val="28"/>
        </w:rPr>
        <w:t xml:space="preserve"> звіт</w:t>
      </w:r>
      <w:r>
        <w:rPr>
          <w:sz w:val="28"/>
          <w:szCs w:val="28"/>
        </w:rPr>
        <w:t>и</w:t>
      </w:r>
      <w:r w:rsidRPr="000E73B0">
        <w:rPr>
          <w:sz w:val="28"/>
          <w:szCs w:val="28"/>
        </w:rPr>
        <w:t>: ЗНЗ-1, ЗВ-1, 76-РВК, 77-РВК, Д-5, Д-6, Д-7, Д-8, 1-ЗСО.</w:t>
      </w:r>
    </w:p>
    <w:p w:rsidR="00982A91" w:rsidRPr="002E26A9" w:rsidRDefault="00982A91" w:rsidP="001F3828">
      <w:pPr>
        <w:tabs>
          <w:tab w:val="left" w:pos="1080"/>
          <w:tab w:val="left" w:pos="1260"/>
          <w:tab w:val="left" w:pos="3240"/>
        </w:tabs>
        <w:ind w:firstLine="720"/>
        <w:jc w:val="both"/>
        <w:rPr>
          <w:sz w:val="28"/>
          <w:szCs w:val="28"/>
        </w:rPr>
      </w:pPr>
      <w:r>
        <w:rPr>
          <w:sz w:val="28"/>
          <w:szCs w:val="28"/>
        </w:rPr>
        <w:t xml:space="preserve">15. </w:t>
      </w:r>
      <w:r w:rsidRPr="002E26A9">
        <w:rPr>
          <w:sz w:val="28"/>
          <w:szCs w:val="28"/>
        </w:rPr>
        <w:t>Викон</w:t>
      </w:r>
      <w:r>
        <w:rPr>
          <w:sz w:val="28"/>
          <w:szCs w:val="28"/>
        </w:rPr>
        <w:t>ує</w:t>
      </w:r>
      <w:r w:rsidRPr="002E26A9">
        <w:rPr>
          <w:sz w:val="28"/>
          <w:szCs w:val="28"/>
        </w:rPr>
        <w:t xml:space="preserve"> розпоряджен</w:t>
      </w:r>
      <w:r>
        <w:rPr>
          <w:sz w:val="28"/>
          <w:szCs w:val="28"/>
        </w:rPr>
        <w:t>ня</w:t>
      </w:r>
      <w:r w:rsidRPr="002E26A9">
        <w:rPr>
          <w:sz w:val="28"/>
          <w:szCs w:val="28"/>
        </w:rPr>
        <w:t xml:space="preserve"> обл</w:t>
      </w:r>
      <w:r>
        <w:rPr>
          <w:sz w:val="28"/>
          <w:szCs w:val="28"/>
        </w:rPr>
        <w:t xml:space="preserve">асної </w:t>
      </w:r>
      <w:r w:rsidRPr="002E26A9">
        <w:rPr>
          <w:sz w:val="28"/>
          <w:szCs w:val="28"/>
        </w:rPr>
        <w:t>держа</w:t>
      </w:r>
      <w:r>
        <w:rPr>
          <w:sz w:val="28"/>
          <w:szCs w:val="28"/>
        </w:rPr>
        <w:t>вної а</w:t>
      </w:r>
      <w:r w:rsidRPr="002E26A9">
        <w:rPr>
          <w:sz w:val="28"/>
          <w:szCs w:val="28"/>
        </w:rPr>
        <w:t>дміністрації, р</w:t>
      </w:r>
      <w:r>
        <w:rPr>
          <w:sz w:val="28"/>
          <w:szCs w:val="28"/>
        </w:rPr>
        <w:t xml:space="preserve">айонної </w:t>
      </w:r>
      <w:r w:rsidRPr="002E26A9">
        <w:rPr>
          <w:sz w:val="28"/>
          <w:szCs w:val="28"/>
        </w:rPr>
        <w:t>держа</w:t>
      </w:r>
      <w:r>
        <w:rPr>
          <w:sz w:val="28"/>
          <w:szCs w:val="28"/>
        </w:rPr>
        <w:t>вної а</w:t>
      </w:r>
      <w:r w:rsidRPr="002E26A9">
        <w:rPr>
          <w:sz w:val="28"/>
          <w:szCs w:val="28"/>
        </w:rPr>
        <w:t>дміністрації, наказ</w:t>
      </w:r>
      <w:r>
        <w:rPr>
          <w:sz w:val="28"/>
          <w:szCs w:val="28"/>
        </w:rPr>
        <w:t>и Департаменту науки і освіти</w:t>
      </w:r>
      <w:r w:rsidRPr="002E26A9">
        <w:rPr>
          <w:sz w:val="28"/>
          <w:szCs w:val="28"/>
        </w:rPr>
        <w:t>, рішен</w:t>
      </w:r>
      <w:r>
        <w:rPr>
          <w:sz w:val="28"/>
          <w:szCs w:val="28"/>
        </w:rPr>
        <w:t>ня</w:t>
      </w:r>
      <w:r w:rsidRPr="002E26A9">
        <w:rPr>
          <w:sz w:val="28"/>
          <w:szCs w:val="28"/>
        </w:rPr>
        <w:t xml:space="preserve"> колегій відповідно до своїх посадових обов’язків.</w:t>
      </w:r>
    </w:p>
    <w:p w:rsidR="00982A91" w:rsidRPr="000E73B0" w:rsidRDefault="00982A91" w:rsidP="001F3828">
      <w:pPr>
        <w:tabs>
          <w:tab w:val="left" w:pos="1080"/>
          <w:tab w:val="left" w:pos="3240"/>
        </w:tabs>
        <w:ind w:firstLine="720"/>
        <w:jc w:val="both"/>
        <w:rPr>
          <w:sz w:val="28"/>
          <w:szCs w:val="28"/>
        </w:rPr>
      </w:pPr>
      <w:r>
        <w:rPr>
          <w:sz w:val="28"/>
          <w:szCs w:val="28"/>
        </w:rPr>
        <w:t>16. Готує</w:t>
      </w:r>
      <w:r w:rsidRPr="000E73B0">
        <w:rPr>
          <w:sz w:val="28"/>
          <w:szCs w:val="28"/>
        </w:rPr>
        <w:t xml:space="preserve"> інформаційно-аналітичн</w:t>
      </w:r>
      <w:r>
        <w:rPr>
          <w:sz w:val="28"/>
          <w:szCs w:val="28"/>
        </w:rPr>
        <w:t>і</w:t>
      </w:r>
      <w:r w:rsidRPr="000E73B0">
        <w:rPr>
          <w:sz w:val="28"/>
          <w:szCs w:val="28"/>
        </w:rPr>
        <w:t xml:space="preserve"> матеріал</w:t>
      </w:r>
      <w:r>
        <w:rPr>
          <w:sz w:val="28"/>
          <w:szCs w:val="28"/>
        </w:rPr>
        <w:t>и</w:t>
      </w:r>
      <w:r w:rsidRPr="000E73B0">
        <w:rPr>
          <w:sz w:val="28"/>
          <w:szCs w:val="28"/>
        </w:rPr>
        <w:t>, пов’язан</w:t>
      </w:r>
      <w:r>
        <w:rPr>
          <w:sz w:val="28"/>
          <w:szCs w:val="28"/>
        </w:rPr>
        <w:t>і</w:t>
      </w:r>
      <w:r w:rsidRPr="000E73B0">
        <w:rPr>
          <w:sz w:val="28"/>
          <w:szCs w:val="28"/>
        </w:rPr>
        <w:t xml:space="preserve"> з роботою в межах посадових обов’язків.</w:t>
      </w:r>
    </w:p>
    <w:p w:rsidR="00982A91" w:rsidRPr="00AA5057" w:rsidRDefault="00982A91" w:rsidP="001F3828">
      <w:pPr>
        <w:tabs>
          <w:tab w:val="left" w:pos="1080"/>
          <w:tab w:val="left" w:pos="3240"/>
        </w:tabs>
        <w:ind w:firstLine="720"/>
        <w:jc w:val="both"/>
        <w:rPr>
          <w:sz w:val="28"/>
          <w:szCs w:val="28"/>
        </w:rPr>
      </w:pPr>
      <w:r>
        <w:rPr>
          <w:sz w:val="28"/>
          <w:szCs w:val="28"/>
        </w:rPr>
        <w:t xml:space="preserve">17. </w:t>
      </w:r>
      <w:r w:rsidRPr="00AA5057">
        <w:rPr>
          <w:sz w:val="28"/>
          <w:szCs w:val="28"/>
        </w:rPr>
        <w:t>Форму</w:t>
      </w:r>
      <w:r>
        <w:rPr>
          <w:sz w:val="28"/>
          <w:szCs w:val="28"/>
        </w:rPr>
        <w:t>є</w:t>
      </w:r>
      <w:r w:rsidRPr="00AA5057">
        <w:rPr>
          <w:sz w:val="28"/>
          <w:szCs w:val="28"/>
        </w:rPr>
        <w:t xml:space="preserve"> баз</w:t>
      </w:r>
      <w:r>
        <w:rPr>
          <w:sz w:val="28"/>
          <w:szCs w:val="28"/>
        </w:rPr>
        <w:t>у</w:t>
      </w:r>
      <w:r w:rsidRPr="00AA5057">
        <w:rPr>
          <w:sz w:val="28"/>
          <w:szCs w:val="28"/>
        </w:rPr>
        <w:t xml:space="preserve"> даних на виготовлення документів про освіту для випускників закладів освіти району.</w:t>
      </w:r>
    </w:p>
    <w:p w:rsidR="00982A91" w:rsidRPr="00AA5057" w:rsidRDefault="00982A91" w:rsidP="001F3828">
      <w:pPr>
        <w:tabs>
          <w:tab w:val="left" w:pos="1080"/>
          <w:tab w:val="left" w:pos="3240"/>
        </w:tabs>
        <w:ind w:firstLine="720"/>
        <w:jc w:val="both"/>
        <w:rPr>
          <w:sz w:val="28"/>
          <w:szCs w:val="28"/>
        </w:rPr>
      </w:pPr>
      <w:r>
        <w:rPr>
          <w:sz w:val="28"/>
          <w:szCs w:val="28"/>
        </w:rPr>
        <w:t xml:space="preserve">18. </w:t>
      </w:r>
      <w:r w:rsidRPr="00AA5057">
        <w:rPr>
          <w:sz w:val="28"/>
          <w:szCs w:val="28"/>
        </w:rPr>
        <w:t>Веде облік видачі документів про освіту, нагородження учнів похвальними листами та грамотами, золотим</w:t>
      </w:r>
      <w:r>
        <w:rPr>
          <w:sz w:val="28"/>
          <w:szCs w:val="28"/>
        </w:rPr>
        <w:t>и та срібними медалями, перевіряє правильн</w:t>
      </w:r>
      <w:r w:rsidRPr="00AA5057">
        <w:rPr>
          <w:sz w:val="28"/>
          <w:szCs w:val="28"/>
        </w:rPr>
        <w:t>і</w:t>
      </w:r>
      <w:r>
        <w:rPr>
          <w:sz w:val="28"/>
          <w:szCs w:val="28"/>
        </w:rPr>
        <w:t>сть</w:t>
      </w:r>
      <w:r w:rsidRPr="00AA5057">
        <w:rPr>
          <w:sz w:val="28"/>
          <w:szCs w:val="28"/>
        </w:rPr>
        <w:t xml:space="preserve"> їх оформлення.</w:t>
      </w:r>
    </w:p>
    <w:p w:rsidR="00982A91" w:rsidRPr="00AA5057" w:rsidRDefault="00982A91" w:rsidP="001F3828">
      <w:pPr>
        <w:tabs>
          <w:tab w:val="left" w:pos="1080"/>
          <w:tab w:val="left" w:pos="3240"/>
        </w:tabs>
        <w:ind w:firstLine="720"/>
        <w:jc w:val="both"/>
        <w:rPr>
          <w:sz w:val="28"/>
          <w:szCs w:val="28"/>
        </w:rPr>
      </w:pPr>
      <w:r>
        <w:rPr>
          <w:sz w:val="28"/>
          <w:szCs w:val="28"/>
        </w:rPr>
        <w:t xml:space="preserve">19. </w:t>
      </w:r>
      <w:r w:rsidRPr="00AA5057">
        <w:rPr>
          <w:sz w:val="28"/>
          <w:szCs w:val="28"/>
        </w:rPr>
        <w:t>Здійсн</w:t>
      </w:r>
      <w:r>
        <w:rPr>
          <w:sz w:val="28"/>
          <w:szCs w:val="28"/>
        </w:rPr>
        <w:t>ює</w:t>
      </w:r>
      <w:r w:rsidRPr="00AA5057">
        <w:rPr>
          <w:sz w:val="28"/>
          <w:szCs w:val="28"/>
        </w:rPr>
        <w:t xml:space="preserve"> координаці</w:t>
      </w:r>
      <w:r>
        <w:rPr>
          <w:sz w:val="28"/>
          <w:szCs w:val="28"/>
        </w:rPr>
        <w:t>ю</w:t>
      </w:r>
      <w:r w:rsidRPr="00AA5057">
        <w:rPr>
          <w:sz w:val="28"/>
          <w:szCs w:val="28"/>
        </w:rPr>
        <w:t xml:space="preserve"> та нада</w:t>
      </w:r>
      <w:r>
        <w:rPr>
          <w:sz w:val="28"/>
          <w:szCs w:val="28"/>
        </w:rPr>
        <w:t>є</w:t>
      </w:r>
      <w:r w:rsidRPr="00AA5057">
        <w:rPr>
          <w:sz w:val="28"/>
          <w:szCs w:val="28"/>
        </w:rPr>
        <w:t xml:space="preserve"> допомог</w:t>
      </w:r>
      <w:r>
        <w:rPr>
          <w:sz w:val="28"/>
          <w:szCs w:val="28"/>
        </w:rPr>
        <w:t>у</w:t>
      </w:r>
      <w:r w:rsidRPr="00AA5057">
        <w:rPr>
          <w:sz w:val="28"/>
          <w:szCs w:val="28"/>
        </w:rPr>
        <w:t xml:space="preserve"> адміністраціям закладів під час проведення ліцензування.</w:t>
      </w:r>
    </w:p>
    <w:p w:rsidR="00982A91" w:rsidRPr="00AA5057" w:rsidRDefault="00982A91" w:rsidP="001F3828">
      <w:pPr>
        <w:tabs>
          <w:tab w:val="left" w:pos="1080"/>
          <w:tab w:val="left" w:pos="3240"/>
        </w:tabs>
        <w:ind w:firstLine="720"/>
        <w:jc w:val="both"/>
        <w:rPr>
          <w:sz w:val="28"/>
          <w:szCs w:val="28"/>
        </w:rPr>
      </w:pPr>
      <w:r>
        <w:rPr>
          <w:sz w:val="28"/>
          <w:szCs w:val="28"/>
        </w:rPr>
        <w:t xml:space="preserve">20. </w:t>
      </w:r>
      <w:r w:rsidRPr="00AA5057">
        <w:rPr>
          <w:sz w:val="28"/>
          <w:szCs w:val="28"/>
        </w:rPr>
        <w:t>Веде книг</w:t>
      </w:r>
      <w:r>
        <w:rPr>
          <w:sz w:val="28"/>
          <w:szCs w:val="28"/>
        </w:rPr>
        <w:t>у</w:t>
      </w:r>
      <w:r w:rsidRPr="00AA5057">
        <w:rPr>
          <w:sz w:val="28"/>
          <w:szCs w:val="28"/>
        </w:rPr>
        <w:t xml:space="preserve"> протоколів нарад керівників загальноосвітніх навчальних закладів району.</w:t>
      </w:r>
    </w:p>
    <w:p w:rsidR="00982A91" w:rsidRPr="00AA5057" w:rsidRDefault="00982A91" w:rsidP="001F3828">
      <w:pPr>
        <w:tabs>
          <w:tab w:val="left" w:pos="1080"/>
          <w:tab w:val="left" w:pos="3240"/>
        </w:tabs>
        <w:ind w:firstLine="720"/>
        <w:jc w:val="both"/>
        <w:rPr>
          <w:sz w:val="28"/>
          <w:szCs w:val="28"/>
        </w:rPr>
      </w:pPr>
      <w:r>
        <w:rPr>
          <w:sz w:val="28"/>
          <w:szCs w:val="28"/>
        </w:rPr>
        <w:t xml:space="preserve">21. </w:t>
      </w:r>
      <w:r w:rsidRPr="00AA5057">
        <w:rPr>
          <w:sz w:val="28"/>
          <w:szCs w:val="28"/>
        </w:rPr>
        <w:t>Організ</w:t>
      </w:r>
      <w:r>
        <w:rPr>
          <w:sz w:val="28"/>
          <w:szCs w:val="28"/>
        </w:rPr>
        <w:t>овує</w:t>
      </w:r>
      <w:r w:rsidRPr="00AA5057">
        <w:rPr>
          <w:sz w:val="28"/>
          <w:szCs w:val="28"/>
        </w:rPr>
        <w:t xml:space="preserve"> та здій</w:t>
      </w:r>
      <w:r>
        <w:rPr>
          <w:sz w:val="28"/>
          <w:szCs w:val="28"/>
        </w:rPr>
        <w:t>снює контроль за введенням до</w:t>
      </w:r>
      <w:r w:rsidRPr="00AA5057">
        <w:rPr>
          <w:sz w:val="28"/>
          <w:szCs w:val="28"/>
        </w:rPr>
        <w:t>профільного та профільного навчання.</w:t>
      </w:r>
    </w:p>
    <w:p w:rsidR="00982A91" w:rsidRPr="00A7652D" w:rsidRDefault="00982A91" w:rsidP="001F3828">
      <w:pPr>
        <w:tabs>
          <w:tab w:val="left" w:pos="1080"/>
          <w:tab w:val="left" w:pos="3240"/>
        </w:tabs>
        <w:ind w:firstLine="720"/>
        <w:jc w:val="both"/>
        <w:rPr>
          <w:sz w:val="28"/>
          <w:szCs w:val="28"/>
        </w:rPr>
      </w:pPr>
      <w:r>
        <w:rPr>
          <w:sz w:val="28"/>
          <w:szCs w:val="28"/>
        </w:rPr>
        <w:t xml:space="preserve">22. </w:t>
      </w:r>
      <w:r w:rsidRPr="00AA5057">
        <w:rPr>
          <w:sz w:val="28"/>
          <w:szCs w:val="28"/>
        </w:rPr>
        <w:t>Пров</w:t>
      </w:r>
      <w:r>
        <w:rPr>
          <w:sz w:val="28"/>
          <w:szCs w:val="28"/>
        </w:rPr>
        <w:t>одить</w:t>
      </w:r>
      <w:r w:rsidRPr="00AA5057">
        <w:rPr>
          <w:sz w:val="28"/>
          <w:szCs w:val="28"/>
        </w:rPr>
        <w:t xml:space="preserve"> атестаці</w:t>
      </w:r>
      <w:r>
        <w:rPr>
          <w:sz w:val="28"/>
          <w:szCs w:val="28"/>
        </w:rPr>
        <w:t>ю</w:t>
      </w:r>
      <w:r w:rsidRPr="00AA5057">
        <w:rPr>
          <w:sz w:val="28"/>
          <w:szCs w:val="28"/>
        </w:rPr>
        <w:t>, вивч</w:t>
      </w:r>
      <w:r>
        <w:rPr>
          <w:sz w:val="28"/>
          <w:szCs w:val="28"/>
        </w:rPr>
        <w:t>ає</w:t>
      </w:r>
      <w:r w:rsidRPr="00AA5057">
        <w:rPr>
          <w:sz w:val="28"/>
          <w:szCs w:val="28"/>
        </w:rPr>
        <w:t>, аналіз</w:t>
      </w:r>
      <w:r>
        <w:rPr>
          <w:sz w:val="28"/>
          <w:szCs w:val="28"/>
        </w:rPr>
        <w:t>ує</w:t>
      </w:r>
      <w:r w:rsidRPr="00AA5057">
        <w:rPr>
          <w:sz w:val="28"/>
          <w:szCs w:val="28"/>
        </w:rPr>
        <w:t>, узагальн</w:t>
      </w:r>
      <w:r>
        <w:rPr>
          <w:sz w:val="28"/>
          <w:szCs w:val="28"/>
        </w:rPr>
        <w:t>ює</w:t>
      </w:r>
      <w:r w:rsidRPr="00AA5057">
        <w:rPr>
          <w:sz w:val="28"/>
          <w:szCs w:val="28"/>
        </w:rPr>
        <w:t xml:space="preserve"> робот</w:t>
      </w:r>
      <w:r>
        <w:rPr>
          <w:sz w:val="28"/>
          <w:szCs w:val="28"/>
        </w:rPr>
        <w:t>у</w:t>
      </w:r>
      <w:r w:rsidRPr="00AA5057">
        <w:rPr>
          <w:sz w:val="28"/>
          <w:szCs w:val="28"/>
        </w:rPr>
        <w:t xml:space="preserve"> загальноосвітніх навчальних закладівта  </w:t>
      </w:r>
      <w:r>
        <w:rPr>
          <w:sz w:val="28"/>
          <w:szCs w:val="28"/>
        </w:rPr>
        <w:t>позашкільного навчального закладу.</w:t>
      </w:r>
    </w:p>
    <w:p w:rsidR="00982A91" w:rsidRPr="00AA5057" w:rsidRDefault="00982A91" w:rsidP="001F3828">
      <w:pPr>
        <w:tabs>
          <w:tab w:val="left" w:pos="1080"/>
          <w:tab w:val="left" w:pos="3240"/>
        </w:tabs>
        <w:ind w:firstLine="720"/>
        <w:jc w:val="both"/>
        <w:rPr>
          <w:sz w:val="28"/>
          <w:szCs w:val="28"/>
        </w:rPr>
      </w:pPr>
      <w:r>
        <w:rPr>
          <w:sz w:val="28"/>
          <w:szCs w:val="28"/>
        </w:rPr>
        <w:t xml:space="preserve">23. </w:t>
      </w:r>
      <w:r w:rsidRPr="00AA5057">
        <w:rPr>
          <w:sz w:val="28"/>
          <w:szCs w:val="28"/>
        </w:rPr>
        <w:t>Викон</w:t>
      </w:r>
      <w:r>
        <w:rPr>
          <w:sz w:val="28"/>
          <w:szCs w:val="28"/>
        </w:rPr>
        <w:t>ує</w:t>
      </w:r>
      <w:r w:rsidRPr="00AA5057">
        <w:rPr>
          <w:sz w:val="28"/>
          <w:szCs w:val="28"/>
        </w:rPr>
        <w:t xml:space="preserve"> інш</w:t>
      </w:r>
      <w:r>
        <w:rPr>
          <w:sz w:val="28"/>
          <w:szCs w:val="28"/>
        </w:rPr>
        <w:t>і обов’язки</w:t>
      </w:r>
      <w:r w:rsidRPr="00AA5057">
        <w:rPr>
          <w:sz w:val="28"/>
          <w:szCs w:val="28"/>
        </w:rPr>
        <w:t xml:space="preserve"> та доручен</w:t>
      </w:r>
      <w:r>
        <w:rPr>
          <w:sz w:val="28"/>
          <w:szCs w:val="28"/>
        </w:rPr>
        <w:t>ня</w:t>
      </w:r>
      <w:r w:rsidRPr="00AA5057">
        <w:rPr>
          <w:sz w:val="28"/>
          <w:szCs w:val="28"/>
        </w:rPr>
        <w:t xml:space="preserve"> начальника відділу освіти</w:t>
      </w:r>
      <w:r>
        <w:rPr>
          <w:sz w:val="28"/>
          <w:szCs w:val="28"/>
        </w:rPr>
        <w:t>, молоді та спорту</w:t>
      </w:r>
      <w:r w:rsidRPr="00AA5057">
        <w:rPr>
          <w:sz w:val="28"/>
          <w:szCs w:val="28"/>
        </w:rPr>
        <w:t>.</w:t>
      </w:r>
    </w:p>
    <w:p w:rsidR="00982A91" w:rsidRPr="00AA5057" w:rsidRDefault="00982A91" w:rsidP="001F3828">
      <w:pPr>
        <w:tabs>
          <w:tab w:val="left" w:pos="1080"/>
          <w:tab w:val="left" w:pos="3240"/>
        </w:tabs>
        <w:ind w:firstLine="720"/>
        <w:jc w:val="both"/>
        <w:rPr>
          <w:sz w:val="28"/>
          <w:szCs w:val="28"/>
        </w:rPr>
      </w:pPr>
      <w:r>
        <w:rPr>
          <w:sz w:val="28"/>
          <w:szCs w:val="28"/>
        </w:rPr>
        <w:t xml:space="preserve">24. Виконує обов’язки начальника відділу освіти, молоді та спорту на період </w:t>
      </w:r>
      <w:r w:rsidRPr="00AA5057">
        <w:rPr>
          <w:sz w:val="28"/>
          <w:szCs w:val="28"/>
        </w:rPr>
        <w:t>його відсутності.</w:t>
      </w:r>
    </w:p>
    <w:p w:rsidR="00982A91" w:rsidRPr="00AA5057" w:rsidRDefault="00982A91" w:rsidP="001F3828">
      <w:pPr>
        <w:tabs>
          <w:tab w:val="left" w:pos="1080"/>
          <w:tab w:val="left" w:pos="3240"/>
        </w:tabs>
        <w:ind w:firstLine="720"/>
        <w:jc w:val="both"/>
        <w:rPr>
          <w:sz w:val="28"/>
          <w:szCs w:val="28"/>
        </w:rPr>
      </w:pPr>
      <w:r>
        <w:rPr>
          <w:sz w:val="28"/>
          <w:szCs w:val="28"/>
        </w:rPr>
        <w:t>25. Здійснює о</w:t>
      </w:r>
      <w:r w:rsidRPr="00AA5057">
        <w:rPr>
          <w:sz w:val="28"/>
          <w:szCs w:val="28"/>
        </w:rPr>
        <w:t>рганіз</w:t>
      </w:r>
      <w:r>
        <w:rPr>
          <w:sz w:val="28"/>
          <w:szCs w:val="28"/>
        </w:rPr>
        <w:t>ацію</w:t>
      </w:r>
      <w:r w:rsidRPr="00AA5057">
        <w:rPr>
          <w:sz w:val="28"/>
          <w:szCs w:val="28"/>
        </w:rPr>
        <w:t xml:space="preserve"> медичн</w:t>
      </w:r>
      <w:r>
        <w:rPr>
          <w:sz w:val="28"/>
          <w:szCs w:val="28"/>
        </w:rPr>
        <w:t>ого</w:t>
      </w:r>
      <w:r w:rsidRPr="00AA5057">
        <w:rPr>
          <w:sz w:val="28"/>
          <w:szCs w:val="28"/>
        </w:rPr>
        <w:t xml:space="preserve"> огляд</w:t>
      </w:r>
      <w:r>
        <w:rPr>
          <w:sz w:val="28"/>
          <w:szCs w:val="28"/>
        </w:rPr>
        <w:t>у</w:t>
      </w:r>
      <w:r w:rsidRPr="00AA5057">
        <w:rPr>
          <w:sz w:val="28"/>
          <w:szCs w:val="28"/>
        </w:rPr>
        <w:t xml:space="preserve"> учнів закладів освіти.</w:t>
      </w:r>
    </w:p>
    <w:p w:rsidR="00982A91" w:rsidRPr="00AA5057" w:rsidRDefault="00982A91" w:rsidP="001F3828">
      <w:pPr>
        <w:tabs>
          <w:tab w:val="left" w:pos="1080"/>
          <w:tab w:val="left" w:pos="3240"/>
        </w:tabs>
        <w:ind w:firstLine="720"/>
        <w:jc w:val="both"/>
        <w:rPr>
          <w:sz w:val="28"/>
          <w:szCs w:val="28"/>
        </w:rPr>
      </w:pPr>
      <w:r>
        <w:rPr>
          <w:sz w:val="28"/>
          <w:szCs w:val="28"/>
        </w:rPr>
        <w:t xml:space="preserve">26. </w:t>
      </w:r>
      <w:r w:rsidRPr="00AA5057">
        <w:rPr>
          <w:sz w:val="28"/>
          <w:szCs w:val="28"/>
        </w:rPr>
        <w:t>Контрол</w:t>
      </w:r>
      <w:r>
        <w:rPr>
          <w:sz w:val="28"/>
          <w:szCs w:val="28"/>
        </w:rPr>
        <w:t>ює</w:t>
      </w:r>
      <w:r w:rsidRPr="00AA5057">
        <w:rPr>
          <w:sz w:val="28"/>
          <w:szCs w:val="28"/>
        </w:rPr>
        <w:t xml:space="preserve">  організацію підвозу  та  харчування  учнів.</w:t>
      </w:r>
    </w:p>
    <w:p w:rsidR="00982A91" w:rsidRDefault="00982A91" w:rsidP="001F3828">
      <w:pPr>
        <w:tabs>
          <w:tab w:val="left" w:pos="1080"/>
          <w:tab w:val="left" w:pos="3240"/>
        </w:tabs>
        <w:ind w:firstLine="720"/>
        <w:jc w:val="both"/>
        <w:rPr>
          <w:b/>
          <w:sz w:val="28"/>
          <w:szCs w:val="28"/>
        </w:rPr>
      </w:pPr>
      <w:r w:rsidRPr="006B0C77">
        <w:rPr>
          <w:sz w:val="28"/>
          <w:szCs w:val="28"/>
        </w:rPr>
        <w:t>27.</w:t>
      </w:r>
      <w:r w:rsidRPr="00104052">
        <w:rPr>
          <w:sz w:val="28"/>
          <w:szCs w:val="28"/>
        </w:rPr>
        <w:t xml:space="preserve"> Пров</w:t>
      </w:r>
      <w:r>
        <w:rPr>
          <w:sz w:val="28"/>
          <w:szCs w:val="28"/>
        </w:rPr>
        <w:t>одить</w:t>
      </w:r>
      <w:r w:rsidRPr="00E94BD4">
        <w:rPr>
          <w:sz w:val="28"/>
          <w:szCs w:val="28"/>
        </w:rPr>
        <w:t xml:space="preserve"> співбесід</w:t>
      </w:r>
      <w:r>
        <w:rPr>
          <w:sz w:val="28"/>
          <w:szCs w:val="28"/>
        </w:rPr>
        <w:t>у</w:t>
      </w:r>
      <w:r w:rsidRPr="00E94BD4">
        <w:rPr>
          <w:sz w:val="28"/>
          <w:szCs w:val="28"/>
        </w:rPr>
        <w:t xml:space="preserve"> з керівними кадрами закладів освіти з питань управлінської діяльності</w:t>
      </w:r>
      <w:r>
        <w:rPr>
          <w:sz w:val="28"/>
          <w:szCs w:val="28"/>
        </w:rPr>
        <w:t>.</w:t>
      </w:r>
    </w:p>
    <w:p w:rsidR="00982A91" w:rsidRPr="00AA5057" w:rsidRDefault="00982A91" w:rsidP="001F3828">
      <w:pPr>
        <w:tabs>
          <w:tab w:val="left" w:pos="1080"/>
          <w:tab w:val="left" w:pos="3240"/>
        </w:tabs>
        <w:ind w:firstLine="720"/>
        <w:jc w:val="both"/>
        <w:rPr>
          <w:sz w:val="28"/>
          <w:szCs w:val="28"/>
        </w:rPr>
      </w:pPr>
      <w:r>
        <w:rPr>
          <w:sz w:val="28"/>
          <w:szCs w:val="28"/>
        </w:rPr>
        <w:t>28. Готує</w:t>
      </w:r>
      <w:r w:rsidRPr="00AA5057">
        <w:rPr>
          <w:sz w:val="28"/>
          <w:szCs w:val="28"/>
        </w:rPr>
        <w:t xml:space="preserve"> матеріал</w:t>
      </w:r>
      <w:r>
        <w:rPr>
          <w:sz w:val="28"/>
          <w:szCs w:val="28"/>
        </w:rPr>
        <w:t>и</w:t>
      </w:r>
      <w:r w:rsidRPr="00AA5057">
        <w:rPr>
          <w:sz w:val="28"/>
          <w:szCs w:val="28"/>
        </w:rPr>
        <w:t xml:space="preserve"> на колегію відділу освіти</w:t>
      </w:r>
      <w:r>
        <w:rPr>
          <w:sz w:val="28"/>
          <w:szCs w:val="28"/>
        </w:rPr>
        <w:t>, молоді та спорту.</w:t>
      </w:r>
    </w:p>
    <w:p w:rsidR="00982A91" w:rsidRPr="00AA5057" w:rsidRDefault="00982A91" w:rsidP="001F3828">
      <w:pPr>
        <w:tabs>
          <w:tab w:val="left" w:pos="1080"/>
          <w:tab w:val="left" w:pos="3240"/>
        </w:tabs>
        <w:ind w:firstLine="720"/>
        <w:jc w:val="both"/>
        <w:rPr>
          <w:sz w:val="28"/>
          <w:szCs w:val="28"/>
        </w:rPr>
      </w:pPr>
      <w:r>
        <w:rPr>
          <w:sz w:val="28"/>
          <w:szCs w:val="28"/>
        </w:rPr>
        <w:t xml:space="preserve">29. </w:t>
      </w:r>
      <w:r w:rsidRPr="00AA5057">
        <w:rPr>
          <w:sz w:val="28"/>
          <w:szCs w:val="28"/>
        </w:rPr>
        <w:t>Контрол</w:t>
      </w:r>
      <w:r>
        <w:rPr>
          <w:sz w:val="28"/>
          <w:szCs w:val="28"/>
        </w:rPr>
        <w:t>ює</w:t>
      </w:r>
      <w:r w:rsidRPr="00AA5057">
        <w:rPr>
          <w:sz w:val="28"/>
          <w:szCs w:val="28"/>
        </w:rPr>
        <w:t xml:space="preserve"> використання державної символіки в закладах освіти.</w:t>
      </w:r>
    </w:p>
    <w:p w:rsidR="00982A91" w:rsidRPr="00AA5057" w:rsidRDefault="00982A91" w:rsidP="001F3828">
      <w:pPr>
        <w:tabs>
          <w:tab w:val="left" w:pos="1080"/>
          <w:tab w:val="left" w:pos="3240"/>
        </w:tabs>
        <w:ind w:firstLine="720"/>
        <w:jc w:val="both"/>
        <w:rPr>
          <w:sz w:val="28"/>
          <w:szCs w:val="28"/>
        </w:rPr>
      </w:pPr>
      <w:r>
        <w:rPr>
          <w:sz w:val="28"/>
          <w:szCs w:val="28"/>
        </w:rPr>
        <w:t xml:space="preserve">30. </w:t>
      </w:r>
      <w:r w:rsidRPr="00AA5057">
        <w:rPr>
          <w:sz w:val="28"/>
          <w:szCs w:val="28"/>
        </w:rPr>
        <w:t>Здійсн</w:t>
      </w:r>
      <w:r>
        <w:rPr>
          <w:sz w:val="28"/>
          <w:szCs w:val="28"/>
        </w:rPr>
        <w:t>ює</w:t>
      </w:r>
      <w:r w:rsidRPr="00AA5057">
        <w:rPr>
          <w:sz w:val="28"/>
          <w:szCs w:val="28"/>
        </w:rPr>
        <w:t xml:space="preserve"> контрол</w:t>
      </w:r>
      <w:r>
        <w:rPr>
          <w:sz w:val="28"/>
          <w:szCs w:val="28"/>
        </w:rPr>
        <w:t>ь</w:t>
      </w:r>
      <w:r w:rsidRPr="00AA5057">
        <w:rPr>
          <w:sz w:val="28"/>
          <w:szCs w:val="28"/>
        </w:rPr>
        <w:t xml:space="preserve"> за організацією роботи з правової освіти та виховної роботи в закладах освіти.</w:t>
      </w:r>
    </w:p>
    <w:p w:rsidR="00982A91" w:rsidRPr="00AA5057" w:rsidRDefault="00982A91" w:rsidP="001F3828">
      <w:pPr>
        <w:tabs>
          <w:tab w:val="left" w:pos="1080"/>
          <w:tab w:val="left" w:pos="3240"/>
        </w:tabs>
        <w:ind w:firstLine="720"/>
        <w:jc w:val="both"/>
        <w:rPr>
          <w:sz w:val="28"/>
          <w:szCs w:val="28"/>
        </w:rPr>
      </w:pPr>
      <w:r>
        <w:rPr>
          <w:sz w:val="28"/>
          <w:szCs w:val="28"/>
        </w:rPr>
        <w:t>31.Контролює п</w:t>
      </w:r>
      <w:r w:rsidRPr="00E94BD4">
        <w:rPr>
          <w:sz w:val="28"/>
          <w:szCs w:val="28"/>
        </w:rPr>
        <w:t xml:space="preserve">ідготовку навчальних закладів до нового навчального року, зокрема до роботи  в  осінньо-зимовий період,  проведення поточного та </w:t>
      </w:r>
      <w:r>
        <w:rPr>
          <w:sz w:val="28"/>
          <w:szCs w:val="28"/>
        </w:rPr>
        <w:t>капітального ремонту приміщень.</w:t>
      </w:r>
    </w:p>
    <w:p w:rsidR="00982A91" w:rsidRDefault="00982A91" w:rsidP="001F3828">
      <w:pPr>
        <w:pStyle w:val="HTMLPreformatted"/>
        <w:ind w:firstLine="720"/>
        <w:jc w:val="both"/>
        <w:rPr>
          <w:rFonts w:ascii="Times New Roman" w:hAnsi="Times New Roman"/>
          <w:sz w:val="28"/>
          <w:szCs w:val="28"/>
          <w:lang w:val="uk-UA"/>
        </w:rPr>
      </w:pPr>
      <w:r>
        <w:rPr>
          <w:rFonts w:ascii="Times New Roman" w:hAnsi="Times New Roman"/>
          <w:sz w:val="28"/>
          <w:szCs w:val="28"/>
          <w:lang w:val="uk-UA"/>
        </w:rPr>
        <w:t>32. Не допускає розголошення у будь-який спосіб персональних даних, які стали відомі у зв’язку з виконанням посадових обов’язків.</w:t>
      </w:r>
    </w:p>
    <w:p w:rsidR="00982A91" w:rsidRDefault="00982A91" w:rsidP="005304BD">
      <w:pPr>
        <w:tabs>
          <w:tab w:val="num" w:pos="0"/>
          <w:tab w:val="left" w:pos="1080"/>
          <w:tab w:val="left" w:pos="3780"/>
        </w:tabs>
        <w:ind w:firstLine="720"/>
        <w:jc w:val="center"/>
        <w:rPr>
          <w:b/>
          <w:bCs/>
          <w:sz w:val="28"/>
        </w:rPr>
      </w:pPr>
    </w:p>
    <w:p w:rsidR="00982A91" w:rsidRPr="00B52760" w:rsidRDefault="00982A91" w:rsidP="00B52760">
      <w:pPr>
        <w:pStyle w:val="BodyText"/>
        <w:jc w:val="left"/>
        <w:rPr>
          <w:b/>
          <w:bCs/>
          <w:i/>
          <w:sz w:val="28"/>
          <w:szCs w:val="28"/>
        </w:rPr>
      </w:pPr>
      <w:r w:rsidRPr="00B52760">
        <w:rPr>
          <w:b/>
          <w:bCs/>
          <w:i/>
          <w:sz w:val="28"/>
          <w:szCs w:val="28"/>
        </w:rPr>
        <w:t>Головний спеціаліст відділу освіти</w:t>
      </w:r>
      <w:r>
        <w:rPr>
          <w:b/>
          <w:bCs/>
          <w:i/>
          <w:sz w:val="28"/>
          <w:szCs w:val="28"/>
        </w:rPr>
        <w:t xml:space="preserve"> з питань дітей та молоді Петренко Олена Олександрівна</w:t>
      </w:r>
      <w:r w:rsidRPr="00B52760">
        <w:rPr>
          <w:b/>
          <w:bCs/>
          <w:i/>
          <w:sz w:val="28"/>
          <w:szCs w:val="28"/>
        </w:rPr>
        <w:t>:</w:t>
      </w:r>
    </w:p>
    <w:p w:rsidR="00982A91" w:rsidRDefault="00982A91" w:rsidP="00B52760">
      <w:pPr>
        <w:pStyle w:val="BodyText"/>
        <w:ind w:firstLine="709"/>
        <w:rPr>
          <w:sz w:val="28"/>
          <w:szCs w:val="28"/>
        </w:rPr>
      </w:pPr>
      <w:r w:rsidRPr="007138A8">
        <w:rPr>
          <w:sz w:val="28"/>
          <w:szCs w:val="28"/>
        </w:rPr>
        <w:t>1</w:t>
      </w:r>
      <w:r>
        <w:rPr>
          <w:sz w:val="28"/>
          <w:szCs w:val="28"/>
        </w:rPr>
        <w:t>. Г</w:t>
      </w:r>
      <w:r w:rsidRPr="007138A8">
        <w:rPr>
          <w:sz w:val="28"/>
          <w:szCs w:val="28"/>
        </w:rPr>
        <w:t xml:space="preserve">отує пропозиції до проектів державних, галузевих та регіональних програм </w:t>
      </w:r>
      <w:r>
        <w:rPr>
          <w:sz w:val="28"/>
          <w:szCs w:val="28"/>
        </w:rPr>
        <w:t xml:space="preserve">щодо </w:t>
      </w:r>
      <w:r w:rsidRPr="007138A8">
        <w:rPr>
          <w:sz w:val="28"/>
          <w:szCs w:val="28"/>
        </w:rPr>
        <w:t xml:space="preserve">поліпшення становища дітей і молоді, відпочинку та дозвілля дітей і молоді, </w:t>
      </w:r>
      <w:r>
        <w:rPr>
          <w:sz w:val="28"/>
          <w:szCs w:val="28"/>
        </w:rPr>
        <w:t>забезпечує їх виконання.</w:t>
      </w:r>
    </w:p>
    <w:p w:rsidR="00982A91" w:rsidRDefault="00982A91" w:rsidP="00B52760">
      <w:pPr>
        <w:pStyle w:val="BodyText"/>
        <w:ind w:firstLine="709"/>
        <w:rPr>
          <w:sz w:val="28"/>
          <w:szCs w:val="28"/>
        </w:rPr>
      </w:pPr>
      <w:r>
        <w:rPr>
          <w:sz w:val="28"/>
          <w:szCs w:val="28"/>
        </w:rPr>
        <w:t>2. Р</w:t>
      </w:r>
      <w:r w:rsidRPr="007138A8">
        <w:rPr>
          <w:sz w:val="28"/>
          <w:szCs w:val="28"/>
        </w:rPr>
        <w:t xml:space="preserve">озробляє і подає на розгляд районній державній адміністрації пропозиції до проектів фінансування та матеріально-технічного забезпечення виконання програм і здійснення заходів, спрямованих на поліпшення становища </w:t>
      </w:r>
      <w:r>
        <w:rPr>
          <w:sz w:val="28"/>
          <w:szCs w:val="28"/>
        </w:rPr>
        <w:t>дітей і молоді.</w:t>
      </w:r>
    </w:p>
    <w:p w:rsidR="00982A91" w:rsidRDefault="00982A91" w:rsidP="00B52760">
      <w:pPr>
        <w:pStyle w:val="BodyText"/>
        <w:ind w:firstLine="709"/>
        <w:rPr>
          <w:sz w:val="28"/>
          <w:szCs w:val="28"/>
        </w:rPr>
      </w:pPr>
      <w:r>
        <w:rPr>
          <w:sz w:val="28"/>
          <w:szCs w:val="28"/>
        </w:rPr>
        <w:t>3. З</w:t>
      </w:r>
      <w:r w:rsidRPr="007138A8">
        <w:rPr>
          <w:sz w:val="28"/>
          <w:szCs w:val="28"/>
        </w:rPr>
        <w:t>абезпечує виконання державних цільових, галузевих та регіональних програм щодо поліпшення становища дітей і молоді, охорони дитинства, оздоровлення, відпоч</w:t>
      </w:r>
      <w:r>
        <w:rPr>
          <w:sz w:val="28"/>
          <w:szCs w:val="28"/>
        </w:rPr>
        <w:t>инку і дозвілля дітей та молоді.</w:t>
      </w:r>
    </w:p>
    <w:p w:rsidR="00982A91" w:rsidRDefault="00982A91" w:rsidP="00B52760">
      <w:pPr>
        <w:pStyle w:val="BodyText"/>
        <w:ind w:firstLine="709"/>
        <w:rPr>
          <w:sz w:val="28"/>
          <w:szCs w:val="28"/>
        </w:rPr>
      </w:pPr>
      <w:r>
        <w:rPr>
          <w:sz w:val="28"/>
          <w:szCs w:val="28"/>
        </w:rPr>
        <w:t>4. Р</w:t>
      </w:r>
      <w:r w:rsidRPr="007138A8">
        <w:rPr>
          <w:sz w:val="28"/>
          <w:szCs w:val="28"/>
        </w:rPr>
        <w:t>озробляє і подає на розгляд районній державній адміністрації пропозиції щодо бюджетних асигнувань на виконання програм і здійснення заходів, спрямованих на поліпшення становища дітей і молоді</w:t>
      </w:r>
      <w:r>
        <w:rPr>
          <w:sz w:val="28"/>
          <w:szCs w:val="28"/>
        </w:rPr>
        <w:t>.</w:t>
      </w:r>
    </w:p>
    <w:p w:rsidR="00982A91" w:rsidRDefault="00982A91" w:rsidP="00B52760">
      <w:pPr>
        <w:pStyle w:val="BodyText"/>
        <w:ind w:firstLine="709"/>
        <w:rPr>
          <w:sz w:val="28"/>
          <w:szCs w:val="28"/>
        </w:rPr>
      </w:pPr>
      <w:r>
        <w:rPr>
          <w:sz w:val="28"/>
          <w:szCs w:val="28"/>
        </w:rPr>
        <w:t>5. С</w:t>
      </w:r>
      <w:r w:rsidRPr="007138A8">
        <w:rPr>
          <w:sz w:val="28"/>
          <w:szCs w:val="28"/>
        </w:rPr>
        <w:t>прияє залученню коштів підприємств, установ і організацій для соціальної підтримки дітей і молоді</w:t>
      </w:r>
      <w:r>
        <w:rPr>
          <w:sz w:val="28"/>
          <w:szCs w:val="28"/>
        </w:rPr>
        <w:t>.</w:t>
      </w:r>
    </w:p>
    <w:p w:rsidR="00982A91" w:rsidRDefault="00982A91" w:rsidP="00B52760">
      <w:pPr>
        <w:pStyle w:val="BodyText"/>
        <w:ind w:firstLine="709"/>
        <w:rPr>
          <w:sz w:val="28"/>
          <w:szCs w:val="28"/>
        </w:rPr>
      </w:pPr>
      <w:r>
        <w:rPr>
          <w:sz w:val="28"/>
          <w:szCs w:val="28"/>
        </w:rPr>
        <w:t>6. З</w:t>
      </w:r>
      <w:r w:rsidRPr="007138A8">
        <w:rPr>
          <w:sz w:val="28"/>
          <w:szCs w:val="28"/>
        </w:rPr>
        <w:t xml:space="preserve">абезпечує контроль за дотриманням законодавства з питань соціального захисту </w:t>
      </w:r>
      <w:r>
        <w:rPr>
          <w:sz w:val="28"/>
          <w:szCs w:val="28"/>
        </w:rPr>
        <w:t>дітей та молоді.</w:t>
      </w:r>
    </w:p>
    <w:p w:rsidR="00982A91" w:rsidRDefault="00982A91" w:rsidP="00B52760">
      <w:pPr>
        <w:pStyle w:val="BodyText"/>
        <w:ind w:firstLine="709"/>
        <w:rPr>
          <w:sz w:val="28"/>
          <w:szCs w:val="28"/>
        </w:rPr>
      </w:pPr>
      <w:r>
        <w:rPr>
          <w:sz w:val="28"/>
          <w:szCs w:val="28"/>
        </w:rPr>
        <w:t>7. П</w:t>
      </w:r>
      <w:r w:rsidRPr="007138A8">
        <w:rPr>
          <w:sz w:val="28"/>
          <w:szCs w:val="28"/>
        </w:rPr>
        <w:t xml:space="preserve">роводить інформаційну, роз’яснювальну та пропагандистську роботу серед населення, з питань, </w:t>
      </w:r>
      <w:r>
        <w:rPr>
          <w:sz w:val="28"/>
          <w:szCs w:val="28"/>
        </w:rPr>
        <w:t>що належать до його компетенції.</w:t>
      </w:r>
    </w:p>
    <w:p w:rsidR="00982A91" w:rsidRDefault="00982A91" w:rsidP="00B52760">
      <w:pPr>
        <w:pStyle w:val="BodyText"/>
        <w:ind w:firstLine="709"/>
        <w:rPr>
          <w:sz w:val="28"/>
          <w:szCs w:val="28"/>
        </w:rPr>
      </w:pPr>
      <w:r>
        <w:rPr>
          <w:sz w:val="28"/>
          <w:szCs w:val="28"/>
        </w:rPr>
        <w:t>8. З</w:t>
      </w:r>
      <w:r w:rsidRPr="007138A8">
        <w:rPr>
          <w:sz w:val="28"/>
          <w:szCs w:val="28"/>
        </w:rPr>
        <w:t>абезпечує в межах повноважень реалізацію державної політики стосовно державної таємниці, здійснення контр</w:t>
      </w:r>
      <w:r>
        <w:rPr>
          <w:sz w:val="28"/>
          <w:szCs w:val="28"/>
        </w:rPr>
        <w:t>олю за її збереженням у відділі.</w:t>
      </w:r>
    </w:p>
    <w:p w:rsidR="00982A91" w:rsidRDefault="00982A91" w:rsidP="00B52760">
      <w:pPr>
        <w:pStyle w:val="BodyText"/>
        <w:ind w:firstLine="709"/>
        <w:rPr>
          <w:sz w:val="28"/>
          <w:szCs w:val="28"/>
        </w:rPr>
      </w:pPr>
      <w:r>
        <w:rPr>
          <w:sz w:val="28"/>
          <w:szCs w:val="28"/>
        </w:rPr>
        <w:t>9. В</w:t>
      </w:r>
      <w:r w:rsidRPr="007138A8">
        <w:rPr>
          <w:sz w:val="28"/>
          <w:szCs w:val="28"/>
        </w:rPr>
        <w:t>иконує інші функції відповідно</w:t>
      </w:r>
      <w:r>
        <w:rPr>
          <w:sz w:val="28"/>
          <w:szCs w:val="28"/>
        </w:rPr>
        <w:t xml:space="preserve"> до покладених на нього завдань.</w:t>
      </w:r>
    </w:p>
    <w:p w:rsidR="00982A91" w:rsidRDefault="00982A91" w:rsidP="00B52760">
      <w:pPr>
        <w:pStyle w:val="BodyText"/>
        <w:ind w:firstLine="709"/>
        <w:rPr>
          <w:sz w:val="28"/>
          <w:szCs w:val="28"/>
        </w:rPr>
      </w:pPr>
      <w:r>
        <w:rPr>
          <w:sz w:val="28"/>
          <w:szCs w:val="28"/>
        </w:rPr>
        <w:t>10. Н</w:t>
      </w:r>
      <w:r w:rsidRPr="007138A8">
        <w:rPr>
          <w:sz w:val="28"/>
          <w:szCs w:val="28"/>
        </w:rPr>
        <w:t>есе персональну відповідальність за зміст організаційно-розпорядчої документації та її відповідність чинному законодавству, яка готується у відділі.</w:t>
      </w:r>
    </w:p>
    <w:p w:rsidR="00982A91" w:rsidRPr="003957E1" w:rsidRDefault="00982A91" w:rsidP="00B52760">
      <w:pPr>
        <w:tabs>
          <w:tab w:val="left" w:pos="1080"/>
          <w:tab w:val="left" w:pos="3240"/>
        </w:tabs>
        <w:ind w:firstLine="720"/>
        <w:jc w:val="both"/>
        <w:rPr>
          <w:sz w:val="28"/>
          <w:szCs w:val="28"/>
        </w:rPr>
      </w:pPr>
      <w:r>
        <w:rPr>
          <w:sz w:val="28"/>
          <w:szCs w:val="28"/>
        </w:rPr>
        <w:t>11</w:t>
      </w:r>
      <w:r w:rsidRPr="007138A8">
        <w:rPr>
          <w:sz w:val="28"/>
          <w:szCs w:val="28"/>
        </w:rPr>
        <w:t>. Здійснює контроль за профілактикою злочинності та бездоглядності серед  учнів  загальноосвітніх  навчальних  закладів</w:t>
      </w:r>
      <w:r>
        <w:rPr>
          <w:sz w:val="28"/>
          <w:szCs w:val="28"/>
        </w:rPr>
        <w:t>.</w:t>
      </w:r>
    </w:p>
    <w:p w:rsidR="00982A91" w:rsidRDefault="00982A91" w:rsidP="00B52760">
      <w:pPr>
        <w:tabs>
          <w:tab w:val="left" w:pos="1080"/>
          <w:tab w:val="left" w:pos="3240"/>
        </w:tabs>
        <w:ind w:firstLine="720"/>
        <w:jc w:val="both"/>
        <w:rPr>
          <w:sz w:val="28"/>
          <w:szCs w:val="28"/>
        </w:rPr>
      </w:pPr>
      <w:r>
        <w:rPr>
          <w:sz w:val="28"/>
          <w:szCs w:val="28"/>
        </w:rPr>
        <w:t>12</w:t>
      </w:r>
      <w:r w:rsidRPr="007138A8">
        <w:rPr>
          <w:sz w:val="28"/>
          <w:szCs w:val="28"/>
        </w:rPr>
        <w:t>. Здійснює контроль  за  організацією  оздоровлення  учнів  загальноосвітніх  навчальних  закладів  району.</w:t>
      </w:r>
    </w:p>
    <w:p w:rsidR="00982A91" w:rsidRPr="007138A8" w:rsidRDefault="00982A91" w:rsidP="00B52760">
      <w:pPr>
        <w:tabs>
          <w:tab w:val="left" w:pos="1080"/>
          <w:tab w:val="left" w:pos="3240"/>
        </w:tabs>
        <w:ind w:firstLine="720"/>
        <w:jc w:val="both"/>
        <w:rPr>
          <w:sz w:val="28"/>
          <w:szCs w:val="28"/>
        </w:rPr>
      </w:pPr>
      <w:r>
        <w:rPr>
          <w:sz w:val="28"/>
          <w:szCs w:val="28"/>
        </w:rPr>
        <w:t>13. Здійснює роботу щодо профілактики тютюнопаління, алкоголізму, наркоманії в молодіжному середовищі.</w:t>
      </w:r>
    </w:p>
    <w:p w:rsidR="00982A91" w:rsidRDefault="00982A91" w:rsidP="00B52760">
      <w:pPr>
        <w:tabs>
          <w:tab w:val="left" w:pos="1080"/>
          <w:tab w:val="left" w:pos="3240"/>
        </w:tabs>
        <w:ind w:firstLine="720"/>
        <w:jc w:val="both"/>
        <w:rPr>
          <w:sz w:val="28"/>
          <w:szCs w:val="28"/>
        </w:rPr>
      </w:pPr>
      <w:r>
        <w:rPr>
          <w:sz w:val="28"/>
          <w:szCs w:val="28"/>
        </w:rPr>
        <w:t>14. К</w:t>
      </w:r>
      <w:r w:rsidRPr="003957E1">
        <w:rPr>
          <w:sz w:val="28"/>
          <w:szCs w:val="28"/>
        </w:rPr>
        <w:t>оординує в межах своїх повноважень здійснення заходів, спрямованих на організацію оздоровлення, відпочинку та дозвілля дітей і молоді, самостійно виконує відповідні програми, сприяє збереженню та розвитку мер</w:t>
      </w:r>
      <w:r>
        <w:rPr>
          <w:sz w:val="28"/>
          <w:szCs w:val="28"/>
        </w:rPr>
        <w:t>ежі таборів відпочинку з денним перебуванням.</w:t>
      </w:r>
    </w:p>
    <w:p w:rsidR="00982A91" w:rsidRDefault="00982A91" w:rsidP="00B52760">
      <w:pPr>
        <w:pStyle w:val="BodyText"/>
        <w:ind w:firstLine="709"/>
        <w:rPr>
          <w:sz w:val="28"/>
          <w:szCs w:val="28"/>
        </w:rPr>
      </w:pPr>
      <w:r>
        <w:rPr>
          <w:sz w:val="28"/>
          <w:szCs w:val="28"/>
        </w:rPr>
        <w:t>15. З</w:t>
      </w:r>
      <w:r w:rsidRPr="007138A8">
        <w:rPr>
          <w:sz w:val="28"/>
          <w:szCs w:val="28"/>
        </w:rPr>
        <w:t>дійснює організаційно-методичне керівництво і координацію роботи у межах своєї компетенції з оздоровлення, змістовного відпочинку, дозвілля, трудового і патріоти</w:t>
      </w:r>
      <w:r>
        <w:rPr>
          <w:sz w:val="28"/>
          <w:szCs w:val="28"/>
        </w:rPr>
        <w:t>чного виховання дітей та молоді.</w:t>
      </w:r>
    </w:p>
    <w:p w:rsidR="00982A91" w:rsidRDefault="00982A91" w:rsidP="00B52760">
      <w:pPr>
        <w:pStyle w:val="BodyText"/>
        <w:ind w:firstLine="709"/>
        <w:rPr>
          <w:sz w:val="28"/>
          <w:szCs w:val="28"/>
        </w:rPr>
      </w:pPr>
      <w:r>
        <w:rPr>
          <w:sz w:val="28"/>
          <w:szCs w:val="28"/>
        </w:rPr>
        <w:t>16.С</w:t>
      </w:r>
      <w:r w:rsidRPr="007138A8">
        <w:rPr>
          <w:sz w:val="28"/>
          <w:szCs w:val="28"/>
        </w:rPr>
        <w:t xml:space="preserve">творює належні умови для ефективного оздоровлення </w:t>
      </w:r>
      <w:r>
        <w:rPr>
          <w:sz w:val="28"/>
          <w:szCs w:val="28"/>
        </w:rPr>
        <w:t>дітей та молоді.</w:t>
      </w:r>
    </w:p>
    <w:p w:rsidR="00982A91" w:rsidRDefault="00982A91" w:rsidP="00B52760">
      <w:pPr>
        <w:tabs>
          <w:tab w:val="left" w:pos="1080"/>
          <w:tab w:val="left" w:pos="3240"/>
        </w:tabs>
        <w:ind w:firstLine="720"/>
        <w:jc w:val="both"/>
        <w:rPr>
          <w:sz w:val="28"/>
          <w:szCs w:val="28"/>
        </w:rPr>
      </w:pPr>
      <w:r>
        <w:rPr>
          <w:sz w:val="28"/>
          <w:szCs w:val="28"/>
        </w:rPr>
        <w:t>17. В</w:t>
      </w:r>
      <w:r w:rsidRPr="003957E1">
        <w:rPr>
          <w:sz w:val="28"/>
          <w:szCs w:val="28"/>
        </w:rPr>
        <w:t xml:space="preserve">еде </w:t>
      </w:r>
      <w:r>
        <w:rPr>
          <w:sz w:val="28"/>
          <w:szCs w:val="28"/>
        </w:rPr>
        <w:t>р</w:t>
      </w:r>
      <w:r w:rsidRPr="003957E1">
        <w:rPr>
          <w:sz w:val="28"/>
          <w:szCs w:val="28"/>
        </w:rPr>
        <w:t xml:space="preserve">еєстр дитячих закладів оздоровлення та відпочинку, сприяє розвитку мережі </w:t>
      </w:r>
      <w:r>
        <w:rPr>
          <w:sz w:val="28"/>
          <w:szCs w:val="28"/>
        </w:rPr>
        <w:t>таборів відпочинку з денним перебуванням.</w:t>
      </w:r>
    </w:p>
    <w:p w:rsidR="00982A91" w:rsidRDefault="00982A91" w:rsidP="00B52760">
      <w:pPr>
        <w:tabs>
          <w:tab w:val="left" w:pos="1080"/>
          <w:tab w:val="left" w:pos="3240"/>
        </w:tabs>
        <w:ind w:firstLine="720"/>
        <w:jc w:val="both"/>
        <w:rPr>
          <w:sz w:val="28"/>
          <w:szCs w:val="28"/>
        </w:rPr>
      </w:pPr>
      <w:r>
        <w:rPr>
          <w:sz w:val="28"/>
          <w:szCs w:val="28"/>
        </w:rPr>
        <w:t>18.О</w:t>
      </w:r>
      <w:r w:rsidRPr="003957E1">
        <w:rPr>
          <w:sz w:val="28"/>
          <w:szCs w:val="28"/>
        </w:rPr>
        <w:t>рганізовує проведення державної атестації дитячих закладів оздоровлення та відпочинку, надає відповідну методичну допомо</w:t>
      </w:r>
      <w:r>
        <w:rPr>
          <w:sz w:val="28"/>
          <w:szCs w:val="28"/>
        </w:rPr>
        <w:t>гу.</w:t>
      </w:r>
    </w:p>
    <w:p w:rsidR="00982A91" w:rsidRDefault="00982A91" w:rsidP="00B52760">
      <w:pPr>
        <w:tabs>
          <w:tab w:val="left" w:pos="1080"/>
          <w:tab w:val="left" w:pos="3240"/>
        </w:tabs>
        <w:ind w:firstLine="720"/>
        <w:jc w:val="both"/>
        <w:rPr>
          <w:sz w:val="28"/>
          <w:szCs w:val="28"/>
        </w:rPr>
      </w:pPr>
      <w:r>
        <w:rPr>
          <w:sz w:val="28"/>
          <w:szCs w:val="28"/>
        </w:rPr>
        <w:t>19.З</w:t>
      </w:r>
      <w:r w:rsidRPr="003957E1">
        <w:rPr>
          <w:sz w:val="28"/>
          <w:szCs w:val="28"/>
        </w:rPr>
        <w:t>дійснює координацію діяльності і контроль за організацією виїзду груп дітей на відпочинок та оздоровлення</w:t>
      </w:r>
      <w:r>
        <w:rPr>
          <w:sz w:val="28"/>
          <w:szCs w:val="28"/>
        </w:rPr>
        <w:t>.</w:t>
      </w:r>
    </w:p>
    <w:p w:rsidR="00982A91" w:rsidRDefault="00982A91" w:rsidP="00B52760">
      <w:pPr>
        <w:tabs>
          <w:tab w:val="left" w:pos="1080"/>
          <w:tab w:val="left" w:pos="3240"/>
        </w:tabs>
        <w:ind w:firstLine="720"/>
        <w:jc w:val="both"/>
        <w:rPr>
          <w:sz w:val="28"/>
          <w:szCs w:val="28"/>
        </w:rPr>
      </w:pPr>
      <w:r>
        <w:rPr>
          <w:sz w:val="28"/>
          <w:szCs w:val="28"/>
        </w:rPr>
        <w:t>20. З</w:t>
      </w:r>
      <w:r w:rsidRPr="003957E1">
        <w:rPr>
          <w:sz w:val="28"/>
          <w:szCs w:val="28"/>
        </w:rPr>
        <w:t>дійснює заходи, спрямовані на пропагування сімейних цінностей, підвищення рівня правової обізнаності батьків і дітей, забезпечення соціального і правового захисту сімей</w:t>
      </w:r>
      <w:r>
        <w:rPr>
          <w:sz w:val="28"/>
          <w:szCs w:val="28"/>
        </w:rPr>
        <w:t>.</w:t>
      </w:r>
    </w:p>
    <w:p w:rsidR="00982A91" w:rsidRDefault="00982A91" w:rsidP="00B52760">
      <w:pPr>
        <w:tabs>
          <w:tab w:val="left" w:pos="1080"/>
          <w:tab w:val="left" w:pos="3240"/>
        </w:tabs>
        <w:ind w:firstLine="720"/>
        <w:jc w:val="both"/>
        <w:rPr>
          <w:sz w:val="28"/>
          <w:szCs w:val="28"/>
        </w:rPr>
      </w:pPr>
      <w:r>
        <w:rPr>
          <w:sz w:val="28"/>
          <w:szCs w:val="28"/>
        </w:rPr>
        <w:t>21. Н</w:t>
      </w:r>
      <w:r w:rsidRPr="003957E1">
        <w:rPr>
          <w:sz w:val="28"/>
          <w:szCs w:val="28"/>
        </w:rPr>
        <w:t>адає в межах своїх повноважень багатодітним сім’ям та сім’ям, що опинилися у складних життєвих обставинах, підприємствам, установам та організаціям, об’єднанням громадян та окремим громадянам методичну допомогу з питань</w:t>
      </w:r>
      <w:r>
        <w:rPr>
          <w:sz w:val="28"/>
          <w:szCs w:val="28"/>
        </w:rPr>
        <w:t xml:space="preserve"> запобігання насильству в сім’ї.</w:t>
      </w:r>
    </w:p>
    <w:p w:rsidR="00982A91" w:rsidRDefault="00982A91" w:rsidP="00B52760">
      <w:pPr>
        <w:tabs>
          <w:tab w:val="left" w:pos="1080"/>
          <w:tab w:val="left" w:pos="3240"/>
        </w:tabs>
        <w:ind w:firstLine="720"/>
        <w:jc w:val="both"/>
        <w:rPr>
          <w:sz w:val="28"/>
          <w:szCs w:val="28"/>
        </w:rPr>
      </w:pPr>
      <w:r>
        <w:rPr>
          <w:sz w:val="28"/>
          <w:szCs w:val="28"/>
        </w:rPr>
        <w:t>22. В</w:t>
      </w:r>
      <w:r w:rsidRPr="003957E1">
        <w:rPr>
          <w:sz w:val="28"/>
          <w:szCs w:val="28"/>
        </w:rPr>
        <w:t>живає в межах своїх повноважень заходів до утвердження здорового способу життя у дитячому та молодіжному середовищі, проводить інформаційно-просвітницьку роботу щодо протидії поширенню соціально небезпеч</w:t>
      </w:r>
      <w:r>
        <w:rPr>
          <w:sz w:val="28"/>
          <w:szCs w:val="28"/>
        </w:rPr>
        <w:t>них хвороб серед дітей і молоді.</w:t>
      </w:r>
    </w:p>
    <w:p w:rsidR="00982A91" w:rsidRDefault="00982A91" w:rsidP="00B52760">
      <w:pPr>
        <w:tabs>
          <w:tab w:val="left" w:pos="1080"/>
          <w:tab w:val="left" w:pos="3240"/>
        </w:tabs>
        <w:ind w:firstLine="720"/>
        <w:jc w:val="both"/>
        <w:rPr>
          <w:sz w:val="28"/>
          <w:szCs w:val="28"/>
        </w:rPr>
      </w:pPr>
      <w:r>
        <w:rPr>
          <w:sz w:val="28"/>
          <w:szCs w:val="28"/>
        </w:rPr>
        <w:t>23. С</w:t>
      </w:r>
      <w:r w:rsidRPr="003957E1">
        <w:rPr>
          <w:sz w:val="28"/>
          <w:szCs w:val="28"/>
        </w:rPr>
        <w:t>прияє залученню коштів підприємств, установ та організацій для соціальної п</w:t>
      </w:r>
      <w:r>
        <w:rPr>
          <w:sz w:val="28"/>
          <w:szCs w:val="28"/>
        </w:rPr>
        <w:t>ідтримки сім’ї, дітей та молоді.</w:t>
      </w:r>
    </w:p>
    <w:p w:rsidR="00982A91" w:rsidRDefault="00982A91" w:rsidP="00B52760">
      <w:pPr>
        <w:tabs>
          <w:tab w:val="left" w:pos="1080"/>
          <w:tab w:val="left" w:pos="3240"/>
        </w:tabs>
        <w:ind w:firstLine="720"/>
        <w:jc w:val="both"/>
        <w:rPr>
          <w:sz w:val="28"/>
          <w:szCs w:val="28"/>
        </w:rPr>
      </w:pPr>
      <w:r>
        <w:rPr>
          <w:sz w:val="28"/>
          <w:szCs w:val="28"/>
        </w:rPr>
        <w:t>24. Г</w:t>
      </w:r>
      <w:r w:rsidRPr="003957E1">
        <w:rPr>
          <w:sz w:val="28"/>
          <w:szCs w:val="28"/>
        </w:rPr>
        <w:t>отує пропозиції до проектів державних цільових, г</w:t>
      </w:r>
      <w:r>
        <w:rPr>
          <w:sz w:val="28"/>
          <w:szCs w:val="28"/>
        </w:rPr>
        <w:t xml:space="preserve">алузевих </w:t>
      </w:r>
      <w:r w:rsidRPr="003957E1">
        <w:rPr>
          <w:sz w:val="28"/>
          <w:szCs w:val="28"/>
        </w:rPr>
        <w:t xml:space="preserve">та  регіональних  програм </w:t>
      </w:r>
      <w:r>
        <w:rPr>
          <w:sz w:val="28"/>
          <w:szCs w:val="28"/>
        </w:rPr>
        <w:t>щодо</w:t>
      </w:r>
      <w:r w:rsidRPr="003957E1">
        <w:rPr>
          <w:sz w:val="28"/>
          <w:szCs w:val="28"/>
        </w:rPr>
        <w:t xml:space="preserve"> поліпшенн</w:t>
      </w:r>
      <w:r>
        <w:rPr>
          <w:sz w:val="28"/>
          <w:szCs w:val="28"/>
        </w:rPr>
        <w:t xml:space="preserve">я  становища  сім'ї,  дітей  і </w:t>
      </w:r>
      <w:r w:rsidRPr="003957E1">
        <w:rPr>
          <w:sz w:val="28"/>
          <w:szCs w:val="28"/>
        </w:rPr>
        <w:t xml:space="preserve">молоді,  відпочинку  та дозвілля дітей і молоді, </w:t>
      </w:r>
      <w:r>
        <w:rPr>
          <w:sz w:val="28"/>
          <w:szCs w:val="28"/>
        </w:rPr>
        <w:t>забезпечує її виконання.</w:t>
      </w:r>
      <w:bookmarkStart w:id="0" w:name="o28"/>
      <w:bookmarkEnd w:id="0"/>
    </w:p>
    <w:p w:rsidR="00982A91" w:rsidRDefault="00982A91" w:rsidP="00B52760">
      <w:pPr>
        <w:tabs>
          <w:tab w:val="left" w:pos="1080"/>
          <w:tab w:val="left" w:pos="3240"/>
        </w:tabs>
        <w:ind w:firstLine="720"/>
        <w:jc w:val="both"/>
        <w:rPr>
          <w:sz w:val="28"/>
          <w:szCs w:val="28"/>
        </w:rPr>
      </w:pPr>
      <w:r>
        <w:rPr>
          <w:sz w:val="28"/>
          <w:szCs w:val="28"/>
        </w:rPr>
        <w:t>25. Р</w:t>
      </w:r>
      <w:r w:rsidRPr="003957E1">
        <w:rPr>
          <w:sz w:val="28"/>
          <w:szCs w:val="28"/>
        </w:rPr>
        <w:t xml:space="preserve">озробляє і подає на розгляд </w:t>
      </w:r>
      <w:r>
        <w:rPr>
          <w:sz w:val="28"/>
          <w:szCs w:val="28"/>
        </w:rPr>
        <w:t xml:space="preserve">райдержадміністрації  пропозиції </w:t>
      </w:r>
      <w:r w:rsidRPr="003957E1">
        <w:rPr>
          <w:sz w:val="28"/>
          <w:szCs w:val="28"/>
        </w:rPr>
        <w:t>до  проектів  фінансування  та матер</w:t>
      </w:r>
      <w:r>
        <w:rPr>
          <w:sz w:val="28"/>
          <w:szCs w:val="28"/>
        </w:rPr>
        <w:t xml:space="preserve">іально-технічного забезпечення </w:t>
      </w:r>
      <w:r w:rsidRPr="003957E1">
        <w:rPr>
          <w:sz w:val="28"/>
          <w:szCs w:val="28"/>
        </w:rPr>
        <w:t>виконання програм і здійснення заход</w:t>
      </w:r>
      <w:r>
        <w:rPr>
          <w:sz w:val="28"/>
          <w:szCs w:val="28"/>
        </w:rPr>
        <w:t xml:space="preserve">ів,  спрямованих на поліпшення </w:t>
      </w:r>
      <w:r w:rsidRPr="003957E1">
        <w:rPr>
          <w:sz w:val="28"/>
          <w:szCs w:val="28"/>
        </w:rPr>
        <w:t>становища  сім'ї,  дітей  і молоді</w:t>
      </w:r>
      <w:r>
        <w:rPr>
          <w:sz w:val="28"/>
          <w:szCs w:val="28"/>
        </w:rPr>
        <w:t>.</w:t>
      </w:r>
      <w:bookmarkStart w:id="1" w:name="o29"/>
      <w:bookmarkEnd w:id="1"/>
    </w:p>
    <w:p w:rsidR="00982A91" w:rsidRDefault="00982A91" w:rsidP="00B52760">
      <w:pPr>
        <w:tabs>
          <w:tab w:val="left" w:pos="1080"/>
          <w:tab w:val="left" w:pos="3240"/>
        </w:tabs>
        <w:ind w:firstLine="720"/>
        <w:jc w:val="both"/>
        <w:rPr>
          <w:sz w:val="28"/>
          <w:szCs w:val="28"/>
        </w:rPr>
      </w:pPr>
      <w:r>
        <w:rPr>
          <w:sz w:val="28"/>
          <w:szCs w:val="28"/>
        </w:rPr>
        <w:t>26.Г</w:t>
      </w:r>
      <w:r w:rsidRPr="003957E1">
        <w:rPr>
          <w:sz w:val="28"/>
          <w:szCs w:val="28"/>
        </w:rPr>
        <w:t xml:space="preserve">отує </w:t>
      </w:r>
      <w:r>
        <w:rPr>
          <w:sz w:val="28"/>
          <w:szCs w:val="28"/>
        </w:rPr>
        <w:t>п</w:t>
      </w:r>
      <w:r w:rsidRPr="003957E1">
        <w:rPr>
          <w:sz w:val="28"/>
          <w:szCs w:val="28"/>
        </w:rPr>
        <w:t xml:space="preserve">ропозиції </w:t>
      </w:r>
      <w:r>
        <w:rPr>
          <w:sz w:val="28"/>
          <w:szCs w:val="28"/>
        </w:rPr>
        <w:t>с</w:t>
      </w:r>
      <w:r w:rsidRPr="003957E1">
        <w:rPr>
          <w:sz w:val="28"/>
          <w:szCs w:val="28"/>
        </w:rPr>
        <w:t xml:space="preserve">тосовно </w:t>
      </w:r>
      <w:r>
        <w:rPr>
          <w:sz w:val="28"/>
          <w:szCs w:val="28"/>
        </w:rPr>
        <w:t xml:space="preserve">вдосконалення </w:t>
      </w:r>
      <w:r w:rsidRPr="003957E1">
        <w:rPr>
          <w:sz w:val="28"/>
          <w:szCs w:val="28"/>
        </w:rPr>
        <w:t>нормативно-правової   бази з пит</w:t>
      </w:r>
      <w:r>
        <w:rPr>
          <w:sz w:val="28"/>
          <w:szCs w:val="28"/>
        </w:rPr>
        <w:t xml:space="preserve">ань, що належать до його </w:t>
      </w:r>
      <w:r w:rsidRPr="003957E1">
        <w:rPr>
          <w:sz w:val="28"/>
          <w:szCs w:val="28"/>
        </w:rPr>
        <w:t>компетенції, і вносить їх в  устан</w:t>
      </w:r>
      <w:r>
        <w:rPr>
          <w:sz w:val="28"/>
          <w:szCs w:val="28"/>
        </w:rPr>
        <w:t>овленому порядку на розгляд райд</w:t>
      </w:r>
      <w:r w:rsidRPr="003957E1">
        <w:rPr>
          <w:sz w:val="28"/>
          <w:szCs w:val="28"/>
        </w:rPr>
        <w:t>ержадміністрації та Мін</w:t>
      </w:r>
      <w:r>
        <w:rPr>
          <w:sz w:val="28"/>
          <w:szCs w:val="28"/>
        </w:rPr>
        <w:t xml:space="preserve">істерства науки і освіти, молоді та спорту. </w:t>
      </w:r>
      <w:bookmarkStart w:id="2" w:name="o30"/>
      <w:bookmarkEnd w:id="2"/>
    </w:p>
    <w:p w:rsidR="00982A91" w:rsidRDefault="00982A91" w:rsidP="00B52760">
      <w:pPr>
        <w:tabs>
          <w:tab w:val="left" w:pos="1080"/>
          <w:tab w:val="left" w:pos="3240"/>
        </w:tabs>
        <w:ind w:firstLine="720"/>
        <w:jc w:val="both"/>
        <w:rPr>
          <w:sz w:val="28"/>
          <w:szCs w:val="28"/>
        </w:rPr>
      </w:pPr>
      <w:r>
        <w:rPr>
          <w:sz w:val="28"/>
          <w:szCs w:val="28"/>
        </w:rPr>
        <w:t>27. Г</w:t>
      </w:r>
      <w:r w:rsidRPr="003957E1">
        <w:rPr>
          <w:sz w:val="28"/>
          <w:szCs w:val="28"/>
        </w:rPr>
        <w:t>отує та подає в ус</w:t>
      </w:r>
      <w:r>
        <w:rPr>
          <w:sz w:val="28"/>
          <w:szCs w:val="28"/>
        </w:rPr>
        <w:t xml:space="preserve">тановленому порядку аналітичні </w:t>
      </w:r>
      <w:r w:rsidRPr="003957E1">
        <w:rPr>
          <w:sz w:val="28"/>
          <w:szCs w:val="28"/>
        </w:rPr>
        <w:t xml:space="preserve">матеріали і статистичну звітність з питань, що належать до </w:t>
      </w:r>
      <w:r>
        <w:rPr>
          <w:sz w:val="28"/>
          <w:szCs w:val="28"/>
        </w:rPr>
        <w:t>його компетенції.</w:t>
      </w:r>
      <w:bookmarkStart w:id="3" w:name="o31"/>
      <w:bookmarkEnd w:id="3"/>
    </w:p>
    <w:p w:rsidR="00982A91" w:rsidRDefault="00982A91" w:rsidP="00B52760">
      <w:pPr>
        <w:tabs>
          <w:tab w:val="left" w:pos="1080"/>
          <w:tab w:val="left" w:pos="3240"/>
        </w:tabs>
        <w:ind w:firstLine="720"/>
        <w:jc w:val="both"/>
        <w:rPr>
          <w:sz w:val="28"/>
          <w:szCs w:val="28"/>
        </w:rPr>
      </w:pPr>
      <w:r>
        <w:rPr>
          <w:sz w:val="28"/>
          <w:szCs w:val="28"/>
        </w:rPr>
        <w:t>28.С</w:t>
      </w:r>
      <w:r w:rsidRPr="003957E1">
        <w:rPr>
          <w:sz w:val="28"/>
          <w:szCs w:val="28"/>
        </w:rPr>
        <w:t>прияє в межах своїх</w:t>
      </w:r>
      <w:r>
        <w:rPr>
          <w:sz w:val="28"/>
          <w:szCs w:val="28"/>
        </w:rPr>
        <w:t xml:space="preserve"> повноважень виконанню програм </w:t>
      </w:r>
      <w:r w:rsidRPr="003957E1">
        <w:rPr>
          <w:sz w:val="28"/>
          <w:szCs w:val="28"/>
        </w:rPr>
        <w:t xml:space="preserve">(проектів), розроблених молодіжними, дитячими та </w:t>
      </w:r>
      <w:r>
        <w:rPr>
          <w:sz w:val="28"/>
          <w:szCs w:val="28"/>
        </w:rPr>
        <w:t>і</w:t>
      </w:r>
      <w:r w:rsidRPr="003957E1">
        <w:rPr>
          <w:sz w:val="28"/>
          <w:szCs w:val="28"/>
        </w:rPr>
        <w:t>ншим</w:t>
      </w:r>
      <w:r>
        <w:rPr>
          <w:sz w:val="28"/>
          <w:szCs w:val="28"/>
        </w:rPr>
        <w:t>и громадськими організаціями.</w:t>
      </w:r>
      <w:bookmarkStart w:id="4" w:name="o32"/>
      <w:bookmarkEnd w:id="4"/>
    </w:p>
    <w:p w:rsidR="00982A91" w:rsidRDefault="00982A91" w:rsidP="00B52760">
      <w:pPr>
        <w:pStyle w:val="HTMLPreformatted"/>
        <w:ind w:firstLine="709"/>
        <w:jc w:val="both"/>
        <w:rPr>
          <w:rFonts w:ascii="Times New Roman" w:hAnsi="Times New Roman"/>
          <w:sz w:val="28"/>
          <w:szCs w:val="28"/>
          <w:lang w:val="uk-UA"/>
        </w:rPr>
      </w:pPr>
      <w:bookmarkStart w:id="5" w:name="o34"/>
      <w:bookmarkStart w:id="6" w:name="o35"/>
      <w:bookmarkEnd w:id="5"/>
      <w:bookmarkEnd w:id="6"/>
      <w:r>
        <w:rPr>
          <w:rFonts w:ascii="Times New Roman" w:hAnsi="Times New Roman"/>
          <w:sz w:val="28"/>
          <w:szCs w:val="28"/>
          <w:lang w:val="uk-UA"/>
        </w:rPr>
        <w:t>29. У</w:t>
      </w:r>
      <w:r w:rsidRPr="003957E1">
        <w:rPr>
          <w:rFonts w:ascii="Times New Roman" w:hAnsi="Times New Roman"/>
          <w:sz w:val="28"/>
          <w:szCs w:val="28"/>
        </w:rPr>
        <w:t>досконалює в межах своїх  п</w:t>
      </w:r>
      <w:r>
        <w:rPr>
          <w:rFonts w:ascii="Times New Roman" w:hAnsi="Times New Roman"/>
          <w:sz w:val="28"/>
          <w:szCs w:val="28"/>
        </w:rPr>
        <w:t xml:space="preserve">овноважень  систему  пошуку  і </w:t>
      </w:r>
      <w:r w:rsidRPr="003957E1">
        <w:rPr>
          <w:rFonts w:ascii="Times New Roman" w:hAnsi="Times New Roman"/>
          <w:sz w:val="28"/>
          <w:szCs w:val="28"/>
        </w:rPr>
        <w:t xml:space="preserve">відбору талановитих та обдарованих дітей і молоді, </w:t>
      </w:r>
      <w:r>
        <w:rPr>
          <w:rFonts w:ascii="Times New Roman" w:hAnsi="Times New Roman"/>
          <w:sz w:val="28"/>
          <w:szCs w:val="28"/>
          <w:lang w:val="uk-UA"/>
        </w:rPr>
        <w:t>с</w:t>
      </w:r>
      <w:r>
        <w:rPr>
          <w:rFonts w:ascii="Times New Roman" w:hAnsi="Times New Roman"/>
          <w:sz w:val="28"/>
          <w:szCs w:val="28"/>
        </w:rPr>
        <w:t>прияє їх підтримці</w:t>
      </w:r>
      <w:r>
        <w:rPr>
          <w:rFonts w:ascii="Times New Roman" w:hAnsi="Times New Roman"/>
          <w:sz w:val="28"/>
          <w:szCs w:val="28"/>
          <w:lang w:val="uk-UA"/>
        </w:rPr>
        <w:t>.</w:t>
      </w:r>
      <w:bookmarkStart w:id="7" w:name="o36"/>
      <w:bookmarkEnd w:id="7"/>
    </w:p>
    <w:p w:rsidR="00982A91" w:rsidRDefault="00982A91" w:rsidP="00B52760">
      <w:pPr>
        <w:pStyle w:val="HTMLPreformatted"/>
        <w:ind w:firstLine="709"/>
        <w:jc w:val="both"/>
        <w:rPr>
          <w:rFonts w:ascii="Times New Roman" w:hAnsi="Times New Roman"/>
          <w:sz w:val="28"/>
          <w:szCs w:val="28"/>
          <w:lang w:val="uk-UA"/>
        </w:rPr>
      </w:pPr>
      <w:r>
        <w:rPr>
          <w:rFonts w:ascii="Times New Roman" w:hAnsi="Times New Roman"/>
          <w:sz w:val="28"/>
          <w:szCs w:val="28"/>
          <w:lang w:val="uk-UA"/>
        </w:rPr>
        <w:t>30. О</w:t>
      </w:r>
      <w:r w:rsidRPr="006139F2">
        <w:rPr>
          <w:rFonts w:ascii="Times New Roman" w:hAnsi="Times New Roman"/>
          <w:sz w:val="28"/>
          <w:szCs w:val="28"/>
          <w:lang w:val="uk-UA"/>
        </w:rPr>
        <w:t xml:space="preserve">рганізовує та бере участь у </w:t>
      </w:r>
      <w:r>
        <w:rPr>
          <w:rFonts w:ascii="Times New Roman" w:hAnsi="Times New Roman"/>
          <w:sz w:val="28"/>
          <w:szCs w:val="28"/>
          <w:lang w:val="uk-UA"/>
        </w:rPr>
        <w:t xml:space="preserve">проведенні </w:t>
      </w:r>
      <w:r w:rsidRPr="006139F2">
        <w:rPr>
          <w:rFonts w:ascii="Times New Roman" w:hAnsi="Times New Roman"/>
          <w:sz w:val="28"/>
          <w:szCs w:val="28"/>
          <w:lang w:val="uk-UA"/>
        </w:rPr>
        <w:t>конкурсів,  в</w:t>
      </w:r>
      <w:r>
        <w:rPr>
          <w:rFonts w:ascii="Times New Roman" w:hAnsi="Times New Roman"/>
          <w:sz w:val="28"/>
          <w:szCs w:val="28"/>
          <w:lang w:val="uk-UA"/>
        </w:rPr>
        <w:t xml:space="preserve">иставок, фестивалів творчості, </w:t>
      </w:r>
      <w:r w:rsidRPr="006139F2">
        <w:rPr>
          <w:rFonts w:ascii="Times New Roman" w:hAnsi="Times New Roman"/>
          <w:sz w:val="28"/>
          <w:szCs w:val="28"/>
          <w:lang w:val="uk-UA"/>
        </w:rPr>
        <w:t>конференцій,  форумів,  інших заході</w:t>
      </w:r>
      <w:r>
        <w:rPr>
          <w:rFonts w:ascii="Times New Roman" w:hAnsi="Times New Roman"/>
          <w:sz w:val="28"/>
          <w:szCs w:val="28"/>
          <w:lang w:val="uk-UA"/>
        </w:rPr>
        <w:t xml:space="preserve">в,  спрямованих на підвищення </w:t>
      </w:r>
      <w:r w:rsidRPr="006139F2">
        <w:rPr>
          <w:rFonts w:ascii="Times New Roman" w:hAnsi="Times New Roman"/>
          <w:sz w:val="28"/>
          <w:szCs w:val="28"/>
          <w:lang w:val="uk-UA"/>
        </w:rPr>
        <w:t>культурно-ос</w:t>
      </w:r>
      <w:r>
        <w:rPr>
          <w:rFonts w:ascii="Times New Roman" w:hAnsi="Times New Roman"/>
          <w:sz w:val="28"/>
          <w:szCs w:val="28"/>
          <w:lang w:val="uk-UA"/>
        </w:rPr>
        <w:t>вітнього рівня дітей і молоді.</w:t>
      </w:r>
    </w:p>
    <w:p w:rsidR="00982A91" w:rsidRPr="00D30D23" w:rsidRDefault="00982A91" w:rsidP="00B52760">
      <w:pPr>
        <w:pStyle w:val="HTMLPreformatted"/>
        <w:ind w:firstLine="709"/>
        <w:jc w:val="both"/>
        <w:rPr>
          <w:rFonts w:ascii="Times New Roman" w:hAnsi="Times New Roman"/>
          <w:sz w:val="28"/>
          <w:szCs w:val="28"/>
          <w:lang w:val="uk-UA"/>
        </w:rPr>
      </w:pPr>
      <w:r>
        <w:rPr>
          <w:rFonts w:ascii="Times New Roman" w:hAnsi="Times New Roman"/>
          <w:sz w:val="28"/>
          <w:szCs w:val="28"/>
          <w:lang w:val="uk-UA"/>
        </w:rPr>
        <w:t>31</w:t>
      </w:r>
      <w:r w:rsidRPr="00D30D23">
        <w:rPr>
          <w:rFonts w:ascii="Times New Roman" w:hAnsi="Times New Roman"/>
          <w:sz w:val="28"/>
          <w:szCs w:val="28"/>
          <w:lang w:val="uk-UA"/>
        </w:rPr>
        <w:t xml:space="preserve">. Веде облік дітей з особливими освітніми потребами. </w:t>
      </w:r>
      <w:bookmarkStart w:id="8" w:name="o37"/>
      <w:bookmarkEnd w:id="8"/>
    </w:p>
    <w:p w:rsidR="00982A91" w:rsidRDefault="00982A91" w:rsidP="00B52760">
      <w:pPr>
        <w:pStyle w:val="HTMLPreformatted"/>
        <w:ind w:firstLine="720"/>
        <w:jc w:val="both"/>
        <w:rPr>
          <w:rFonts w:ascii="Times New Roman" w:hAnsi="Times New Roman"/>
          <w:sz w:val="28"/>
          <w:szCs w:val="28"/>
          <w:lang w:val="uk-UA"/>
        </w:rPr>
      </w:pPr>
      <w:bookmarkStart w:id="9" w:name="o39"/>
      <w:bookmarkStart w:id="10" w:name="o40"/>
      <w:bookmarkStart w:id="11" w:name="o42"/>
      <w:bookmarkEnd w:id="9"/>
      <w:bookmarkEnd w:id="10"/>
      <w:bookmarkEnd w:id="11"/>
      <w:r>
        <w:rPr>
          <w:rFonts w:ascii="Times New Roman" w:hAnsi="Times New Roman"/>
          <w:sz w:val="28"/>
          <w:szCs w:val="28"/>
          <w:lang w:val="uk-UA"/>
        </w:rPr>
        <w:t>32. Не допускає розголошення у будь-який спосіб персональних даних, які стали відомі у зв’язку з виконанням посадових обов’язків.</w:t>
      </w:r>
    </w:p>
    <w:p w:rsidR="00982A91" w:rsidRDefault="00982A91" w:rsidP="000D5898">
      <w:pPr>
        <w:jc w:val="both"/>
      </w:pPr>
      <w:r>
        <w:rPr>
          <w:b/>
          <w:bCs/>
          <w:i/>
          <w:iCs/>
          <w:sz w:val="28"/>
          <w:szCs w:val="28"/>
        </w:rPr>
        <w:t>Юрисконсульт відділу освіти Литвин Ірина Олександрівна</w:t>
      </w:r>
    </w:p>
    <w:p w:rsidR="00982A91" w:rsidRPr="00951028" w:rsidRDefault="00982A91" w:rsidP="005304BD">
      <w:pPr>
        <w:ind w:firstLine="720"/>
        <w:jc w:val="both"/>
        <w:rPr>
          <w:sz w:val="28"/>
          <w:szCs w:val="28"/>
        </w:rPr>
      </w:pPr>
      <w:r>
        <w:rPr>
          <w:sz w:val="28"/>
          <w:szCs w:val="28"/>
        </w:rPr>
        <w:t xml:space="preserve">1. </w:t>
      </w:r>
      <w:r w:rsidRPr="00951028">
        <w:rPr>
          <w:sz w:val="28"/>
          <w:szCs w:val="28"/>
        </w:rPr>
        <w:t>Розробляє або бере участь у розробленні документів правового характеру.</w:t>
      </w:r>
    </w:p>
    <w:p w:rsidR="00982A91" w:rsidRDefault="00982A91" w:rsidP="005304BD">
      <w:pPr>
        <w:tabs>
          <w:tab w:val="left" w:pos="2565"/>
        </w:tabs>
        <w:ind w:firstLine="720"/>
        <w:jc w:val="both"/>
        <w:rPr>
          <w:sz w:val="28"/>
          <w:szCs w:val="28"/>
        </w:rPr>
      </w:pPr>
      <w:r>
        <w:rPr>
          <w:sz w:val="28"/>
          <w:szCs w:val="28"/>
        </w:rPr>
        <w:t xml:space="preserve">2. </w:t>
      </w:r>
      <w:r w:rsidRPr="00951028">
        <w:rPr>
          <w:sz w:val="28"/>
          <w:szCs w:val="28"/>
        </w:rPr>
        <w:t>Організовує та бере участь у забезпечені реалізації державної правової політики правильного застосування законодавства в управлінні та представляти інтереси в судах.</w:t>
      </w:r>
    </w:p>
    <w:p w:rsidR="00982A91" w:rsidRDefault="00982A91" w:rsidP="005304BD">
      <w:pPr>
        <w:tabs>
          <w:tab w:val="left" w:pos="2565"/>
        </w:tabs>
        <w:ind w:firstLine="720"/>
        <w:jc w:val="both"/>
        <w:rPr>
          <w:sz w:val="28"/>
          <w:szCs w:val="28"/>
        </w:rPr>
      </w:pPr>
      <w:r>
        <w:rPr>
          <w:sz w:val="28"/>
          <w:szCs w:val="28"/>
        </w:rPr>
        <w:t xml:space="preserve">3. </w:t>
      </w:r>
      <w:r w:rsidRPr="00951028">
        <w:rPr>
          <w:sz w:val="28"/>
          <w:szCs w:val="28"/>
        </w:rPr>
        <w:t>Перевіряє відповідальність чинному законодавству і міжнародним договорам, проектів наказів та інших актів що подаються на підпис керівнику при наявності віз керівника, при виявлені порушень норм законодавства, письмово обґрунтувати заперечення. В разі їх усунення в триденний термін письмово інформує начальника про порушення чинного законодавств.</w:t>
      </w:r>
    </w:p>
    <w:p w:rsidR="00982A91" w:rsidRDefault="00982A91" w:rsidP="005304BD">
      <w:pPr>
        <w:tabs>
          <w:tab w:val="left" w:pos="2565"/>
        </w:tabs>
        <w:ind w:firstLine="720"/>
        <w:jc w:val="both"/>
        <w:rPr>
          <w:sz w:val="28"/>
          <w:szCs w:val="28"/>
        </w:rPr>
      </w:pPr>
      <w:r>
        <w:rPr>
          <w:sz w:val="28"/>
          <w:szCs w:val="28"/>
        </w:rPr>
        <w:t xml:space="preserve">4. </w:t>
      </w:r>
      <w:r w:rsidRPr="00951028">
        <w:rPr>
          <w:sz w:val="28"/>
          <w:szCs w:val="28"/>
        </w:rPr>
        <w:t>Надає правову допомогу спеціалістам управління з питань додержання норм адміністративного, фінансового, податкового законодавства при притягненні винних осіб до адміністративної відповідальності відповідно до чинного законодавств.</w:t>
      </w:r>
    </w:p>
    <w:p w:rsidR="00982A91" w:rsidRDefault="00982A91" w:rsidP="005304BD">
      <w:pPr>
        <w:tabs>
          <w:tab w:val="left" w:pos="2565"/>
        </w:tabs>
        <w:ind w:firstLine="720"/>
        <w:jc w:val="both"/>
        <w:rPr>
          <w:sz w:val="28"/>
          <w:szCs w:val="28"/>
        </w:rPr>
      </w:pPr>
      <w:r>
        <w:rPr>
          <w:sz w:val="28"/>
          <w:szCs w:val="28"/>
        </w:rPr>
        <w:t xml:space="preserve">5. </w:t>
      </w:r>
      <w:r w:rsidRPr="00951028">
        <w:rPr>
          <w:sz w:val="28"/>
          <w:szCs w:val="28"/>
        </w:rPr>
        <w:t>Організовує роботу по представленню та захисту інтересів відділу освіти в суді</w:t>
      </w:r>
      <w:r>
        <w:rPr>
          <w:sz w:val="28"/>
          <w:szCs w:val="28"/>
        </w:rPr>
        <w:t>.</w:t>
      </w:r>
    </w:p>
    <w:p w:rsidR="00982A91" w:rsidRDefault="00982A91" w:rsidP="005304BD">
      <w:pPr>
        <w:tabs>
          <w:tab w:val="left" w:pos="2565"/>
        </w:tabs>
        <w:ind w:firstLine="720"/>
        <w:jc w:val="both"/>
        <w:rPr>
          <w:sz w:val="28"/>
          <w:szCs w:val="28"/>
        </w:rPr>
      </w:pPr>
      <w:r>
        <w:rPr>
          <w:sz w:val="28"/>
          <w:szCs w:val="28"/>
        </w:rPr>
        <w:t xml:space="preserve">6. </w:t>
      </w:r>
      <w:r w:rsidRPr="00951028">
        <w:rPr>
          <w:sz w:val="28"/>
          <w:szCs w:val="28"/>
        </w:rPr>
        <w:t>Веде облік чинного законодавства, підтримує нормативно правові акти в контрольному стані.</w:t>
      </w:r>
    </w:p>
    <w:p w:rsidR="00982A91" w:rsidRDefault="00982A91" w:rsidP="005304BD">
      <w:pPr>
        <w:tabs>
          <w:tab w:val="left" w:pos="2565"/>
        </w:tabs>
        <w:ind w:firstLine="720"/>
        <w:jc w:val="both"/>
        <w:rPr>
          <w:sz w:val="28"/>
          <w:szCs w:val="28"/>
        </w:rPr>
      </w:pPr>
      <w:r>
        <w:rPr>
          <w:sz w:val="28"/>
          <w:szCs w:val="28"/>
        </w:rPr>
        <w:t xml:space="preserve">7. </w:t>
      </w:r>
      <w:r w:rsidRPr="00951028">
        <w:rPr>
          <w:sz w:val="28"/>
          <w:szCs w:val="28"/>
        </w:rPr>
        <w:t>Проводить роботу по роз’ясненню чинного законодавства.</w:t>
      </w:r>
    </w:p>
    <w:p w:rsidR="00982A91" w:rsidRDefault="00982A91" w:rsidP="005304BD">
      <w:pPr>
        <w:tabs>
          <w:tab w:val="left" w:pos="2565"/>
        </w:tabs>
        <w:ind w:firstLine="720"/>
        <w:jc w:val="both"/>
        <w:rPr>
          <w:sz w:val="28"/>
          <w:szCs w:val="28"/>
        </w:rPr>
      </w:pPr>
      <w:r>
        <w:rPr>
          <w:sz w:val="28"/>
          <w:szCs w:val="28"/>
        </w:rPr>
        <w:t>8.</w:t>
      </w:r>
      <w:r w:rsidRPr="00951028">
        <w:rPr>
          <w:sz w:val="28"/>
          <w:szCs w:val="28"/>
        </w:rPr>
        <w:t xml:space="preserve"> Здійснює ведення претензійно-правової роботи.</w:t>
      </w:r>
    </w:p>
    <w:p w:rsidR="00982A91" w:rsidRDefault="00982A91" w:rsidP="005304BD">
      <w:pPr>
        <w:tabs>
          <w:tab w:val="left" w:pos="2565"/>
        </w:tabs>
        <w:ind w:firstLine="720"/>
        <w:jc w:val="both"/>
        <w:rPr>
          <w:sz w:val="28"/>
          <w:szCs w:val="28"/>
        </w:rPr>
      </w:pPr>
      <w:r>
        <w:rPr>
          <w:sz w:val="28"/>
          <w:szCs w:val="28"/>
        </w:rPr>
        <w:t xml:space="preserve">9. </w:t>
      </w:r>
      <w:r w:rsidRPr="00951028">
        <w:rPr>
          <w:sz w:val="28"/>
          <w:szCs w:val="28"/>
        </w:rPr>
        <w:t>Надає правову допомогу при підготовці спеціалістами відповідей по скаргам та заявам при їх розгляді відповідно до Закону України «Про звернення громадян».</w:t>
      </w:r>
    </w:p>
    <w:p w:rsidR="00982A91" w:rsidRDefault="00982A91" w:rsidP="005304BD">
      <w:pPr>
        <w:tabs>
          <w:tab w:val="left" w:pos="2565"/>
        </w:tabs>
        <w:ind w:firstLine="720"/>
        <w:jc w:val="both"/>
        <w:rPr>
          <w:sz w:val="28"/>
          <w:szCs w:val="28"/>
        </w:rPr>
      </w:pPr>
      <w:r>
        <w:rPr>
          <w:sz w:val="28"/>
          <w:szCs w:val="28"/>
        </w:rPr>
        <w:t>10.</w:t>
      </w:r>
      <w:r w:rsidRPr="00951028">
        <w:rPr>
          <w:sz w:val="28"/>
          <w:szCs w:val="28"/>
        </w:rPr>
        <w:t xml:space="preserve"> Своєчасно готує місячні звіти, та подає їх начальнику РУЮ.</w:t>
      </w:r>
    </w:p>
    <w:p w:rsidR="00982A91" w:rsidRDefault="00982A91" w:rsidP="005304BD">
      <w:pPr>
        <w:tabs>
          <w:tab w:val="left" w:pos="2565"/>
        </w:tabs>
        <w:ind w:firstLine="720"/>
        <w:jc w:val="both"/>
        <w:rPr>
          <w:sz w:val="28"/>
          <w:szCs w:val="28"/>
        </w:rPr>
      </w:pPr>
      <w:r>
        <w:rPr>
          <w:sz w:val="28"/>
          <w:szCs w:val="28"/>
        </w:rPr>
        <w:t>11.</w:t>
      </w:r>
      <w:r w:rsidRPr="00951028">
        <w:rPr>
          <w:sz w:val="28"/>
          <w:szCs w:val="28"/>
        </w:rPr>
        <w:t xml:space="preserve"> Здійснює заходи спрямовані на підвищення рівня правових знань працівників відділу.</w:t>
      </w:r>
    </w:p>
    <w:p w:rsidR="00982A91" w:rsidRDefault="00982A91" w:rsidP="005304BD">
      <w:pPr>
        <w:tabs>
          <w:tab w:val="left" w:pos="2565"/>
        </w:tabs>
        <w:ind w:firstLine="720"/>
        <w:jc w:val="both"/>
        <w:rPr>
          <w:sz w:val="28"/>
          <w:szCs w:val="28"/>
        </w:rPr>
      </w:pPr>
      <w:r>
        <w:rPr>
          <w:sz w:val="28"/>
          <w:szCs w:val="28"/>
        </w:rPr>
        <w:t xml:space="preserve">12. </w:t>
      </w:r>
      <w:r w:rsidRPr="00951028">
        <w:rPr>
          <w:sz w:val="28"/>
          <w:szCs w:val="28"/>
        </w:rPr>
        <w:t>Подає пропозиції керівнику про притягнення до відповідальності працівників з вини яких заподіяна шкода (якщо це не віднесено до компетенції іншого структурного підрозділу).</w:t>
      </w:r>
    </w:p>
    <w:p w:rsidR="00982A91" w:rsidRDefault="00982A91" w:rsidP="005304BD">
      <w:pPr>
        <w:tabs>
          <w:tab w:val="left" w:pos="2565"/>
        </w:tabs>
        <w:ind w:firstLine="720"/>
        <w:jc w:val="both"/>
        <w:rPr>
          <w:sz w:val="28"/>
          <w:szCs w:val="28"/>
        </w:rPr>
      </w:pPr>
      <w:r>
        <w:rPr>
          <w:sz w:val="28"/>
          <w:szCs w:val="28"/>
        </w:rPr>
        <w:t xml:space="preserve">13. </w:t>
      </w:r>
      <w:r w:rsidRPr="00951028">
        <w:rPr>
          <w:sz w:val="28"/>
          <w:szCs w:val="28"/>
        </w:rPr>
        <w:t>Організовує роботу пов’язану з укладенням договорів бере участь у підготовці та здійснення заходів спрямованих на виконання договірних зобов’язань, забезпеченні захисту майнових прав і законних інтересів відділу та погоджує проекти договорів за наявності погодження (візи) керівників заінтересованих структурних підрозділів.</w:t>
      </w:r>
    </w:p>
    <w:p w:rsidR="00982A91" w:rsidRDefault="00982A91" w:rsidP="005304BD">
      <w:pPr>
        <w:tabs>
          <w:tab w:val="left" w:pos="2565"/>
        </w:tabs>
        <w:ind w:firstLine="720"/>
        <w:jc w:val="both"/>
        <w:rPr>
          <w:sz w:val="28"/>
          <w:szCs w:val="28"/>
        </w:rPr>
      </w:pPr>
      <w:r w:rsidRPr="00951028">
        <w:rPr>
          <w:sz w:val="28"/>
          <w:szCs w:val="28"/>
        </w:rPr>
        <w:t>14</w:t>
      </w:r>
      <w:r>
        <w:rPr>
          <w:sz w:val="28"/>
          <w:szCs w:val="28"/>
        </w:rPr>
        <w:t>.</w:t>
      </w:r>
      <w:r w:rsidRPr="00951028">
        <w:rPr>
          <w:sz w:val="28"/>
          <w:szCs w:val="28"/>
        </w:rPr>
        <w:t xml:space="preserve"> Здійснює методичне керівництво правовою роботою у відділі перевіряє стан правової роботи та подає пропозиції на розгляд керівника відділу щодо їх поліпшення усунення недоліків правовому забезпеченні.</w:t>
      </w:r>
    </w:p>
    <w:p w:rsidR="00982A91" w:rsidRDefault="00982A91" w:rsidP="005304BD">
      <w:pPr>
        <w:tabs>
          <w:tab w:val="left" w:pos="2565"/>
        </w:tabs>
        <w:ind w:firstLine="720"/>
        <w:jc w:val="both"/>
        <w:rPr>
          <w:sz w:val="28"/>
          <w:szCs w:val="28"/>
        </w:rPr>
      </w:pPr>
      <w:r w:rsidRPr="00951028">
        <w:rPr>
          <w:sz w:val="28"/>
          <w:szCs w:val="28"/>
        </w:rPr>
        <w:t>15</w:t>
      </w:r>
      <w:r>
        <w:rPr>
          <w:sz w:val="28"/>
          <w:szCs w:val="28"/>
        </w:rPr>
        <w:t>.</w:t>
      </w:r>
      <w:r w:rsidRPr="00951028">
        <w:rPr>
          <w:sz w:val="28"/>
          <w:szCs w:val="28"/>
        </w:rPr>
        <w:t xml:space="preserve"> Бере участь у підготовці аналітичної записки з правових питань.</w:t>
      </w:r>
    </w:p>
    <w:p w:rsidR="00982A91" w:rsidRPr="00951028" w:rsidRDefault="00982A91" w:rsidP="005304BD">
      <w:pPr>
        <w:tabs>
          <w:tab w:val="left" w:pos="2565"/>
        </w:tabs>
        <w:ind w:firstLine="720"/>
        <w:jc w:val="both"/>
        <w:rPr>
          <w:sz w:val="28"/>
          <w:szCs w:val="28"/>
        </w:rPr>
      </w:pPr>
      <w:r w:rsidRPr="00951028">
        <w:rPr>
          <w:sz w:val="28"/>
          <w:szCs w:val="28"/>
        </w:rPr>
        <w:t>16</w:t>
      </w:r>
      <w:r>
        <w:rPr>
          <w:sz w:val="28"/>
          <w:szCs w:val="28"/>
        </w:rPr>
        <w:t>.</w:t>
      </w:r>
      <w:r w:rsidRPr="00951028">
        <w:rPr>
          <w:sz w:val="28"/>
          <w:szCs w:val="28"/>
        </w:rPr>
        <w:t xml:space="preserve"> У разі відсутності в зв’язку з відпусткою, хворобою, іншою поважною причиною заміщує його начальник відділу освіти.</w:t>
      </w:r>
    </w:p>
    <w:p w:rsidR="00982A91" w:rsidRDefault="00982A91" w:rsidP="005304BD">
      <w:pPr>
        <w:tabs>
          <w:tab w:val="left" w:pos="3780"/>
        </w:tabs>
        <w:jc w:val="center"/>
        <w:rPr>
          <w:b/>
          <w:bCs/>
          <w:sz w:val="28"/>
        </w:rPr>
      </w:pPr>
    </w:p>
    <w:p w:rsidR="00982A91" w:rsidRDefault="00982A91" w:rsidP="005304BD">
      <w:pPr>
        <w:tabs>
          <w:tab w:val="left" w:pos="3780"/>
        </w:tabs>
        <w:jc w:val="center"/>
        <w:rPr>
          <w:b/>
          <w:bCs/>
          <w:sz w:val="28"/>
        </w:rPr>
      </w:pPr>
    </w:p>
    <w:p w:rsidR="00982A91" w:rsidRDefault="00982A91" w:rsidP="005304BD">
      <w:pPr>
        <w:tabs>
          <w:tab w:val="left" w:pos="3780"/>
        </w:tabs>
        <w:jc w:val="center"/>
        <w:rPr>
          <w:b/>
          <w:bCs/>
          <w:sz w:val="28"/>
        </w:rPr>
      </w:pPr>
    </w:p>
    <w:p w:rsidR="00982A91" w:rsidRDefault="00982A91" w:rsidP="005304BD">
      <w:pPr>
        <w:tabs>
          <w:tab w:val="left" w:pos="3780"/>
        </w:tabs>
        <w:jc w:val="center"/>
        <w:rPr>
          <w:b/>
          <w:bCs/>
          <w:sz w:val="28"/>
        </w:rPr>
      </w:pPr>
    </w:p>
    <w:p w:rsidR="00982A91" w:rsidRDefault="00982A91" w:rsidP="005304BD">
      <w:pPr>
        <w:tabs>
          <w:tab w:val="left" w:pos="3780"/>
        </w:tabs>
        <w:jc w:val="center"/>
        <w:rPr>
          <w:b/>
          <w:bCs/>
          <w:sz w:val="28"/>
        </w:rPr>
      </w:pPr>
    </w:p>
    <w:p w:rsidR="00982A91" w:rsidRDefault="00982A91" w:rsidP="005304BD">
      <w:pPr>
        <w:tabs>
          <w:tab w:val="left" w:pos="3780"/>
        </w:tabs>
        <w:jc w:val="center"/>
        <w:rPr>
          <w:b/>
          <w:bCs/>
          <w:sz w:val="28"/>
        </w:rPr>
      </w:pPr>
      <w:r>
        <w:rPr>
          <w:b/>
          <w:bCs/>
          <w:sz w:val="28"/>
        </w:rPr>
        <w:t xml:space="preserve">2. ОРГАНІЗАЦІЯ РОБОТИ ВІДДІЛУ ОСВІТИ  </w:t>
      </w:r>
    </w:p>
    <w:p w:rsidR="00982A91" w:rsidRPr="005114A4" w:rsidRDefault="00982A91" w:rsidP="005304BD">
      <w:pPr>
        <w:tabs>
          <w:tab w:val="left" w:pos="3780"/>
        </w:tabs>
        <w:jc w:val="center"/>
        <w:rPr>
          <w:b/>
          <w:bCs/>
          <w:sz w:val="28"/>
          <w:u w:val="single"/>
        </w:rPr>
      </w:pPr>
      <w:r w:rsidRPr="005114A4">
        <w:rPr>
          <w:b/>
          <w:bCs/>
          <w:sz w:val="28"/>
          <w:u w:val="single"/>
        </w:rPr>
        <w:t>2.1. ГРАФІК  РОБОТИ ТА ПРИЙОМУ  ВІДВІДУВАЧІВ</w:t>
      </w:r>
    </w:p>
    <w:p w:rsidR="00982A91" w:rsidRPr="00824430" w:rsidRDefault="00982A91" w:rsidP="005304BD">
      <w:pPr>
        <w:rPr>
          <w:sz w:val="28"/>
          <w:szCs w:val="28"/>
          <w:u w:val="single"/>
        </w:rPr>
      </w:pPr>
      <w:r w:rsidRPr="00824430">
        <w:rPr>
          <w:sz w:val="28"/>
          <w:szCs w:val="28"/>
          <w:u w:val="single"/>
        </w:rPr>
        <w:t>Режим  роботи:</w:t>
      </w:r>
    </w:p>
    <w:p w:rsidR="00982A91" w:rsidRPr="00824430" w:rsidRDefault="00982A91" w:rsidP="005304BD">
      <w:pPr>
        <w:pStyle w:val="Heading9"/>
        <w:rPr>
          <w:sz w:val="28"/>
          <w:szCs w:val="28"/>
        </w:rPr>
      </w:pPr>
      <w:r w:rsidRPr="00824430">
        <w:rPr>
          <w:sz w:val="28"/>
          <w:szCs w:val="28"/>
        </w:rPr>
        <w:t>Початок роботи</w:t>
      </w:r>
      <w:r w:rsidRPr="00824430">
        <w:rPr>
          <w:sz w:val="28"/>
          <w:szCs w:val="28"/>
        </w:rPr>
        <w:tab/>
      </w:r>
      <w:r w:rsidRPr="00824430">
        <w:rPr>
          <w:sz w:val="28"/>
          <w:szCs w:val="28"/>
        </w:rPr>
        <w:tab/>
      </w:r>
      <w:r w:rsidRPr="00824430">
        <w:rPr>
          <w:sz w:val="28"/>
          <w:szCs w:val="28"/>
        </w:rPr>
        <w:tab/>
      </w:r>
      <w:r w:rsidRPr="00824430">
        <w:rPr>
          <w:sz w:val="28"/>
          <w:szCs w:val="28"/>
        </w:rPr>
        <w:tab/>
        <w:t>8.00</w:t>
      </w:r>
    </w:p>
    <w:p w:rsidR="00982A91" w:rsidRPr="00824430" w:rsidRDefault="00982A91" w:rsidP="005304BD">
      <w:pPr>
        <w:rPr>
          <w:sz w:val="28"/>
          <w:szCs w:val="28"/>
        </w:rPr>
      </w:pPr>
      <w:r w:rsidRPr="00824430">
        <w:rPr>
          <w:sz w:val="28"/>
          <w:szCs w:val="28"/>
        </w:rPr>
        <w:t>Перерва на обід</w:t>
      </w:r>
      <w:r w:rsidRPr="00824430">
        <w:rPr>
          <w:sz w:val="28"/>
          <w:szCs w:val="28"/>
        </w:rPr>
        <w:tab/>
      </w:r>
      <w:r w:rsidRPr="00824430">
        <w:rPr>
          <w:sz w:val="28"/>
          <w:szCs w:val="28"/>
        </w:rPr>
        <w:tab/>
      </w:r>
      <w:r w:rsidRPr="00824430">
        <w:rPr>
          <w:sz w:val="28"/>
          <w:szCs w:val="28"/>
        </w:rPr>
        <w:tab/>
      </w:r>
      <w:r w:rsidRPr="00824430">
        <w:rPr>
          <w:sz w:val="28"/>
          <w:szCs w:val="28"/>
        </w:rPr>
        <w:tab/>
        <w:t>12.00 –13.00</w:t>
      </w:r>
    </w:p>
    <w:p w:rsidR="00982A91" w:rsidRPr="00824430" w:rsidRDefault="00982A91" w:rsidP="005304BD">
      <w:pPr>
        <w:rPr>
          <w:sz w:val="28"/>
          <w:szCs w:val="28"/>
        </w:rPr>
      </w:pPr>
      <w:r w:rsidRPr="00824430">
        <w:rPr>
          <w:sz w:val="28"/>
          <w:szCs w:val="28"/>
        </w:rPr>
        <w:t>Кінець роботи</w:t>
      </w:r>
      <w:r w:rsidRPr="00824430">
        <w:rPr>
          <w:sz w:val="28"/>
          <w:szCs w:val="28"/>
        </w:rPr>
        <w:tab/>
      </w:r>
      <w:r w:rsidRPr="00824430">
        <w:rPr>
          <w:sz w:val="28"/>
          <w:szCs w:val="28"/>
        </w:rPr>
        <w:tab/>
      </w:r>
      <w:r w:rsidRPr="00824430">
        <w:rPr>
          <w:sz w:val="28"/>
          <w:szCs w:val="28"/>
        </w:rPr>
        <w:tab/>
      </w:r>
      <w:r w:rsidRPr="00824430">
        <w:rPr>
          <w:sz w:val="28"/>
          <w:szCs w:val="28"/>
        </w:rPr>
        <w:tab/>
        <w:t xml:space="preserve">17.15 ( п’ятниця 16.00) </w:t>
      </w:r>
    </w:p>
    <w:p w:rsidR="00982A91" w:rsidRPr="000574C1" w:rsidRDefault="00982A91" w:rsidP="005304BD"/>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400"/>
        <w:gridCol w:w="4680"/>
        <w:gridCol w:w="2160"/>
        <w:gridCol w:w="2160"/>
      </w:tblGrid>
      <w:tr w:rsidR="00982A91" w:rsidRPr="000574C1" w:rsidTr="008A1C53">
        <w:tc>
          <w:tcPr>
            <w:tcW w:w="5400" w:type="dxa"/>
            <w:tcBorders>
              <w:top w:val="single" w:sz="4" w:space="0" w:color="auto"/>
              <w:bottom w:val="single" w:sz="4" w:space="0" w:color="auto"/>
              <w:right w:val="single" w:sz="4" w:space="0" w:color="auto"/>
            </w:tcBorders>
          </w:tcPr>
          <w:p w:rsidR="00982A91" w:rsidRPr="000574C1" w:rsidRDefault="00982A91" w:rsidP="008A1C53">
            <w:pPr>
              <w:jc w:val="center"/>
              <w:rPr>
                <w:b/>
                <w:bCs/>
              </w:rPr>
            </w:pPr>
            <w:r w:rsidRPr="000574C1">
              <w:rPr>
                <w:b/>
                <w:bCs/>
              </w:rPr>
              <w:t>Посада</w:t>
            </w:r>
          </w:p>
        </w:tc>
        <w:tc>
          <w:tcPr>
            <w:tcW w:w="4680" w:type="dxa"/>
            <w:tcBorders>
              <w:top w:val="single" w:sz="4" w:space="0" w:color="auto"/>
              <w:left w:val="single" w:sz="4" w:space="0" w:color="auto"/>
              <w:bottom w:val="single" w:sz="4" w:space="0" w:color="auto"/>
              <w:right w:val="single" w:sz="4" w:space="0" w:color="auto"/>
            </w:tcBorders>
          </w:tcPr>
          <w:p w:rsidR="00982A91" w:rsidRPr="000574C1" w:rsidRDefault="00982A91" w:rsidP="008A1C53">
            <w:pPr>
              <w:jc w:val="center"/>
              <w:rPr>
                <w:b/>
                <w:bCs/>
              </w:rPr>
            </w:pPr>
            <w:r w:rsidRPr="000574C1">
              <w:rPr>
                <w:b/>
                <w:bCs/>
              </w:rPr>
              <w:t xml:space="preserve">Прізвище, ім’я , по батькові </w:t>
            </w:r>
          </w:p>
        </w:tc>
        <w:tc>
          <w:tcPr>
            <w:tcW w:w="2160" w:type="dxa"/>
            <w:tcBorders>
              <w:top w:val="single" w:sz="4" w:space="0" w:color="auto"/>
              <w:left w:val="single" w:sz="4" w:space="0" w:color="auto"/>
              <w:bottom w:val="single" w:sz="4" w:space="0" w:color="auto"/>
              <w:right w:val="single" w:sz="4" w:space="0" w:color="auto"/>
            </w:tcBorders>
          </w:tcPr>
          <w:p w:rsidR="00982A91" w:rsidRPr="000574C1" w:rsidRDefault="00982A91" w:rsidP="008A1C53">
            <w:pPr>
              <w:jc w:val="center"/>
              <w:rPr>
                <w:b/>
                <w:bCs/>
              </w:rPr>
            </w:pPr>
            <w:r w:rsidRPr="000574C1">
              <w:rPr>
                <w:b/>
                <w:bCs/>
              </w:rPr>
              <w:t>День прийому</w:t>
            </w:r>
          </w:p>
        </w:tc>
        <w:tc>
          <w:tcPr>
            <w:tcW w:w="2160" w:type="dxa"/>
            <w:tcBorders>
              <w:top w:val="single" w:sz="4" w:space="0" w:color="auto"/>
              <w:left w:val="single" w:sz="4" w:space="0" w:color="auto"/>
              <w:bottom w:val="single" w:sz="4" w:space="0" w:color="auto"/>
            </w:tcBorders>
          </w:tcPr>
          <w:p w:rsidR="00982A91" w:rsidRPr="000574C1" w:rsidRDefault="00982A91" w:rsidP="008A1C53">
            <w:pPr>
              <w:jc w:val="center"/>
              <w:rPr>
                <w:b/>
                <w:bCs/>
              </w:rPr>
            </w:pPr>
            <w:r w:rsidRPr="000574C1">
              <w:rPr>
                <w:b/>
                <w:bCs/>
              </w:rPr>
              <w:t>Час</w:t>
            </w:r>
          </w:p>
        </w:tc>
      </w:tr>
      <w:tr w:rsidR="00982A91" w:rsidRPr="000574C1" w:rsidTr="008A1C53">
        <w:tc>
          <w:tcPr>
            <w:tcW w:w="5400" w:type="dxa"/>
            <w:tcBorders>
              <w:top w:val="single" w:sz="4" w:space="0" w:color="auto"/>
              <w:bottom w:val="single" w:sz="4" w:space="0" w:color="auto"/>
              <w:right w:val="single" w:sz="4" w:space="0" w:color="auto"/>
            </w:tcBorders>
          </w:tcPr>
          <w:p w:rsidR="00982A91" w:rsidRPr="00EA5EC0" w:rsidRDefault="00982A91" w:rsidP="008A1C53">
            <w:pPr>
              <w:pStyle w:val="Header"/>
              <w:tabs>
                <w:tab w:val="left" w:pos="708"/>
              </w:tabs>
              <w:rPr>
                <w:lang w:val="uk-UA"/>
              </w:rPr>
            </w:pPr>
            <w:r w:rsidRPr="00EA5EC0">
              <w:rPr>
                <w:lang w:val="uk-UA"/>
              </w:rPr>
              <w:t>Начальник відділу освіти</w:t>
            </w:r>
          </w:p>
        </w:tc>
        <w:tc>
          <w:tcPr>
            <w:tcW w:w="4680" w:type="dxa"/>
            <w:tcBorders>
              <w:top w:val="single" w:sz="4" w:space="0" w:color="auto"/>
              <w:left w:val="single" w:sz="4" w:space="0" w:color="auto"/>
              <w:bottom w:val="single" w:sz="4" w:space="0" w:color="auto"/>
              <w:right w:val="single" w:sz="4" w:space="0" w:color="auto"/>
            </w:tcBorders>
          </w:tcPr>
          <w:p w:rsidR="00982A91" w:rsidRPr="00EA5EC0" w:rsidRDefault="00982A91" w:rsidP="008A1C53">
            <w:pPr>
              <w:pStyle w:val="Header"/>
              <w:tabs>
                <w:tab w:val="left" w:pos="708"/>
              </w:tabs>
              <w:rPr>
                <w:lang w:val="uk-UA"/>
              </w:rPr>
            </w:pPr>
            <w:r w:rsidRPr="00EA5EC0">
              <w:rPr>
                <w:lang w:val="uk-UA"/>
              </w:rPr>
              <w:t>Кравчук Сергій Миколайович</w:t>
            </w:r>
          </w:p>
        </w:tc>
        <w:tc>
          <w:tcPr>
            <w:tcW w:w="2160" w:type="dxa"/>
            <w:tcBorders>
              <w:top w:val="single" w:sz="4" w:space="0" w:color="auto"/>
              <w:left w:val="single" w:sz="4" w:space="0" w:color="auto"/>
              <w:bottom w:val="single" w:sz="4" w:space="0" w:color="auto"/>
              <w:right w:val="single" w:sz="4" w:space="0" w:color="auto"/>
            </w:tcBorders>
          </w:tcPr>
          <w:p w:rsidR="00982A91" w:rsidRPr="00EA5EC0" w:rsidRDefault="00982A91" w:rsidP="008A1C53">
            <w:pPr>
              <w:pStyle w:val="Heading9"/>
            </w:pPr>
            <w:r w:rsidRPr="00EA5EC0">
              <w:t>щопонеділка</w:t>
            </w:r>
          </w:p>
        </w:tc>
        <w:tc>
          <w:tcPr>
            <w:tcW w:w="2160" w:type="dxa"/>
            <w:tcBorders>
              <w:top w:val="single" w:sz="4" w:space="0" w:color="auto"/>
              <w:left w:val="single" w:sz="4" w:space="0" w:color="auto"/>
              <w:bottom w:val="single" w:sz="4" w:space="0" w:color="auto"/>
            </w:tcBorders>
          </w:tcPr>
          <w:p w:rsidR="00982A91" w:rsidRPr="00EA5EC0" w:rsidRDefault="00982A91" w:rsidP="008A1C53">
            <w:pPr>
              <w:pStyle w:val="Header"/>
              <w:tabs>
                <w:tab w:val="left" w:pos="708"/>
              </w:tabs>
              <w:rPr>
                <w:lang w:val="uk-UA"/>
              </w:rPr>
            </w:pPr>
            <w:r w:rsidRPr="00EA5EC0">
              <w:rPr>
                <w:lang w:val="uk-UA"/>
              </w:rPr>
              <w:t>7.00 – 09.00</w:t>
            </w:r>
          </w:p>
        </w:tc>
      </w:tr>
      <w:tr w:rsidR="00982A91" w:rsidRPr="000574C1" w:rsidTr="008A1C53">
        <w:tc>
          <w:tcPr>
            <w:tcW w:w="5400" w:type="dxa"/>
            <w:tcBorders>
              <w:top w:val="single" w:sz="4" w:space="0" w:color="auto"/>
              <w:bottom w:val="single" w:sz="4" w:space="0" w:color="auto"/>
              <w:right w:val="single" w:sz="4" w:space="0" w:color="auto"/>
            </w:tcBorders>
          </w:tcPr>
          <w:p w:rsidR="00982A91" w:rsidRPr="00EA5EC0" w:rsidRDefault="00982A91" w:rsidP="008A1C53">
            <w:pPr>
              <w:pStyle w:val="Header"/>
              <w:tabs>
                <w:tab w:val="left" w:pos="708"/>
              </w:tabs>
              <w:rPr>
                <w:lang w:val="uk-UA"/>
              </w:rPr>
            </w:pPr>
            <w:r w:rsidRPr="00EA5EC0">
              <w:rPr>
                <w:lang w:val="uk-UA"/>
              </w:rPr>
              <w:t>Заступник начальника відділу освіти</w:t>
            </w:r>
          </w:p>
        </w:tc>
        <w:tc>
          <w:tcPr>
            <w:tcW w:w="4680" w:type="dxa"/>
            <w:tcBorders>
              <w:top w:val="single" w:sz="4" w:space="0" w:color="auto"/>
              <w:left w:val="single" w:sz="4" w:space="0" w:color="auto"/>
              <w:bottom w:val="single" w:sz="4" w:space="0" w:color="auto"/>
              <w:right w:val="single" w:sz="4" w:space="0" w:color="auto"/>
            </w:tcBorders>
          </w:tcPr>
          <w:p w:rsidR="00982A91" w:rsidRPr="00EA5EC0" w:rsidRDefault="00982A91" w:rsidP="008A1C53">
            <w:pPr>
              <w:pStyle w:val="Header"/>
              <w:tabs>
                <w:tab w:val="left" w:pos="708"/>
              </w:tabs>
              <w:rPr>
                <w:lang w:val="uk-UA"/>
              </w:rPr>
            </w:pPr>
            <w:r w:rsidRPr="00EA5EC0">
              <w:rPr>
                <w:lang w:val="uk-UA"/>
              </w:rPr>
              <w:t>Зеленський Олександр Миколайович</w:t>
            </w:r>
          </w:p>
        </w:tc>
        <w:tc>
          <w:tcPr>
            <w:tcW w:w="2160" w:type="dxa"/>
            <w:tcBorders>
              <w:top w:val="single" w:sz="4" w:space="0" w:color="auto"/>
              <w:left w:val="single" w:sz="4" w:space="0" w:color="auto"/>
              <w:bottom w:val="single" w:sz="4" w:space="0" w:color="auto"/>
              <w:right w:val="single" w:sz="4" w:space="0" w:color="auto"/>
            </w:tcBorders>
          </w:tcPr>
          <w:p w:rsidR="00982A91" w:rsidRPr="00EA5EC0" w:rsidRDefault="00982A91" w:rsidP="008A1C53">
            <w:pPr>
              <w:pStyle w:val="Heading9"/>
            </w:pPr>
            <w:r w:rsidRPr="00EA5EC0">
              <w:t>щосереди</w:t>
            </w:r>
          </w:p>
        </w:tc>
        <w:tc>
          <w:tcPr>
            <w:tcW w:w="2160" w:type="dxa"/>
            <w:tcBorders>
              <w:top w:val="single" w:sz="4" w:space="0" w:color="auto"/>
              <w:left w:val="single" w:sz="4" w:space="0" w:color="auto"/>
              <w:bottom w:val="single" w:sz="4" w:space="0" w:color="auto"/>
            </w:tcBorders>
          </w:tcPr>
          <w:p w:rsidR="00982A91" w:rsidRPr="00EA5EC0" w:rsidRDefault="00982A91" w:rsidP="008A1C53">
            <w:pPr>
              <w:pStyle w:val="Header"/>
              <w:tabs>
                <w:tab w:val="left" w:pos="708"/>
              </w:tabs>
              <w:rPr>
                <w:lang w:val="uk-UA"/>
              </w:rPr>
            </w:pPr>
            <w:r w:rsidRPr="00EA5EC0">
              <w:rPr>
                <w:lang w:val="uk-UA"/>
              </w:rPr>
              <w:t>08.00 – 12.00</w:t>
            </w:r>
          </w:p>
        </w:tc>
      </w:tr>
      <w:tr w:rsidR="00982A91" w:rsidRPr="000574C1" w:rsidTr="008A1C53">
        <w:tc>
          <w:tcPr>
            <w:tcW w:w="5400" w:type="dxa"/>
            <w:tcBorders>
              <w:top w:val="single" w:sz="4" w:space="0" w:color="auto"/>
              <w:bottom w:val="single" w:sz="4" w:space="0" w:color="auto"/>
              <w:right w:val="single" w:sz="4" w:space="0" w:color="auto"/>
            </w:tcBorders>
          </w:tcPr>
          <w:p w:rsidR="00982A91" w:rsidRPr="00EA5EC0" w:rsidRDefault="00982A91" w:rsidP="008A1C53">
            <w:pPr>
              <w:pStyle w:val="Header"/>
              <w:tabs>
                <w:tab w:val="left" w:pos="708"/>
              </w:tabs>
              <w:rPr>
                <w:lang w:val="uk-UA"/>
              </w:rPr>
            </w:pPr>
            <w:r w:rsidRPr="00EA5EC0">
              <w:rPr>
                <w:lang w:val="uk-UA"/>
              </w:rPr>
              <w:t>Головний спеціаліст відділу освіти з питань освіти</w:t>
            </w:r>
          </w:p>
        </w:tc>
        <w:tc>
          <w:tcPr>
            <w:tcW w:w="4680" w:type="dxa"/>
            <w:tcBorders>
              <w:top w:val="single" w:sz="4" w:space="0" w:color="auto"/>
              <w:left w:val="single" w:sz="4" w:space="0" w:color="auto"/>
              <w:bottom w:val="single" w:sz="4" w:space="0" w:color="auto"/>
              <w:right w:val="single" w:sz="4" w:space="0" w:color="auto"/>
            </w:tcBorders>
          </w:tcPr>
          <w:p w:rsidR="00982A91" w:rsidRPr="00EA5EC0" w:rsidRDefault="00982A91" w:rsidP="008A1C53">
            <w:pPr>
              <w:pStyle w:val="Header"/>
              <w:tabs>
                <w:tab w:val="left" w:pos="708"/>
              </w:tabs>
              <w:rPr>
                <w:lang w:val="uk-UA"/>
              </w:rPr>
            </w:pPr>
            <w:r w:rsidRPr="00EA5EC0">
              <w:rPr>
                <w:lang w:val="uk-UA"/>
              </w:rPr>
              <w:t>Корінна Олена Михайлівна</w:t>
            </w:r>
          </w:p>
        </w:tc>
        <w:tc>
          <w:tcPr>
            <w:tcW w:w="2160" w:type="dxa"/>
            <w:tcBorders>
              <w:top w:val="single" w:sz="4" w:space="0" w:color="auto"/>
              <w:left w:val="single" w:sz="4" w:space="0" w:color="auto"/>
              <w:bottom w:val="single" w:sz="4" w:space="0" w:color="auto"/>
              <w:right w:val="single" w:sz="4" w:space="0" w:color="auto"/>
            </w:tcBorders>
          </w:tcPr>
          <w:p w:rsidR="00982A91" w:rsidRPr="00EA5EC0" w:rsidRDefault="00982A91" w:rsidP="008A1C53">
            <w:pPr>
              <w:pStyle w:val="Heading9"/>
            </w:pPr>
            <w:r w:rsidRPr="00EA5EC0">
              <w:t>щопонеділка</w:t>
            </w:r>
          </w:p>
        </w:tc>
        <w:tc>
          <w:tcPr>
            <w:tcW w:w="2160" w:type="dxa"/>
            <w:tcBorders>
              <w:top w:val="single" w:sz="4" w:space="0" w:color="auto"/>
              <w:left w:val="single" w:sz="4" w:space="0" w:color="auto"/>
              <w:bottom w:val="single" w:sz="4" w:space="0" w:color="auto"/>
            </w:tcBorders>
          </w:tcPr>
          <w:p w:rsidR="00982A91" w:rsidRPr="00EA5EC0" w:rsidRDefault="00982A91" w:rsidP="008A1C53">
            <w:pPr>
              <w:pStyle w:val="Header"/>
              <w:tabs>
                <w:tab w:val="left" w:pos="708"/>
              </w:tabs>
              <w:rPr>
                <w:lang w:val="uk-UA"/>
              </w:rPr>
            </w:pPr>
            <w:r w:rsidRPr="00EA5EC0">
              <w:rPr>
                <w:lang w:val="uk-UA"/>
              </w:rPr>
              <w:t>13.00 – 17.00</w:t>
            </w:r>
          </w:p>
        </w:tc>
      </w:tr>
      <w:tr w:rsidR="00982A91" w:rsidRPr="000574C1" w:rsidTr="008A1C53">
        <w:tc>
          <w:tcPr>
            <w:tcW w:w="5400" w:type="dxa"/>
            <w:tcBorders>
              <w:top w:val="single" w:sz="4" w:space="0" w:color="auto"/>
              <w:bottom w:val="single" w:sz="4" w:space="0" w:color="auto"/>
              <w:right w:val="single" w:sz="4" w:space="0" w:color="auto"/>
            </w:tcBorders>
          </w:tcPr>
          <w:p w:rsidR="00982A91" w:rsidRPr="00EA5EC0" w:rsidRDefault="00982A91" w:rsidP="008A1C53">
            <w:pPr>
              <w:pStyle w:val="Header"/>
              <w:tabs>
                <w:tab w:val="left" w:pos="708"/>
              </w:tabs>
              <w:rPr>
                <w:lang w:val="uk-UA"/>
              </w:rPr>
            </w:pPr>
            <w:r w:rsidRPr="00EA5EC0">
              <w:rPr>
                <w:lang w:val="uk-UA"/>
              </w:rPr>
              <w:t xml:space="preserve">Головний спеціаліст з питань дітей та молоді </w:t>
            </w:r>
          </w:p>
        </w:tc>
        <w:tc>
          <w:tcPr>
            <w:tcW w:w="4680" w:type="dxa"/>
            <w:tcBorders>
              <w:top w:val="single" w:sz="4" w:space="0" w:color="auto"/>
              <w:left w:val="single" w:sz="4" w:space="0" w:color="auto"/>
              <w:bottom w:val="single" w:sz="4" w:space="0" w:color="auto"/>
              <w:right w:val="single" w:sz="4" w:space="0" w:color="auto"/>
            </w:tcBorders>
          </w:tcPr>
          <w:p w:rsidR="00982A91" w:rsidRPr="00EA5EC0" w:rsidRDefault="00982A91" w:rsidP="008A1C53">
            <w:pPr>
              <w:pStyle w:val="Header"/>
              <w:tabs>
                <w:tab w:val="left" w:pos="708"/>
              </w:tabs>
              <w:rPr>
                <w:lang w:val="uk-UA"/>
              </w:rPr>
            </w:pPr>
            <w:r w:rsidRPr="00EA5EC0">
              <w:rPr>
                <w:lang w:val="uk-UA"/>
              </w:rPr>
              <w:t>Петренко Олена Олександрівна</w:t>
            </w:r>
          </w:p>
        </w:tc>
        <w:tc>
          <w:tcPr>
            <w:tcW w:w="2160" w:type="dxa"/>
            <w:tcBorders>
              <w:top w:val="single" w:sz="4" w:space="0" w:color="auto"/>
              <w:left w:val="single" w:sz="4" w:space="0" w:color="auto"/>
              <w:bottom w:val="single" w:sz="4" w:space="0" w:color="auto"/>
              <w:right w:val="single" w:sz="4" w:space="0" w:color="auto"/>
            </w:tcBorders>
          </w:tcPr>
          <w:p w:rsidR="00982A91" w:rsidRPr="00EA5EC0" w:rsidRDefault="00982A91" w:rsidP="008A1C53">
            <w:pPr>
              <w:pStyle w:val="Heading9"/>
            </w:pPr>
            <w:r w:rsidRPr="00EA5EC0">
              <w:t>щопонеділка</w:t>
            </w:r>
          </w:p>
        </w:tc>
        <w:tc>
          <w:tcPr>
            <w:tcW w:w="2160" w:type="dxa"/>
            <w:tcBorders>
              <w:top w:val="single" w:sz="4" w:space="0" w:color="auto"/>
              <w:left w:val="single" w:sz="4" w:space="0" w:color="auto"/>
              <w:bottom w:val="single" w:sz="4" w:space="0" w:color="auto"/>
            </w:tcBorders>
          </w:tcPr>
          <w:p w:rsidR="00982A91" w:rsidRPr="00EA5EC0" w:rsidRDefault="00982A91" w:rsidP="008A1C53">
            <w:pPr>
              <w:pStyle w:val="Header"/>
              <w:tabs>
                <w:tab w:val="left" w:pos="708"/>
              </w:tabs>
              <w:rPr>
                <w:lang w:val="uk-UA"/>
              </w:rPr>
            </w:pPr>
            <w:r w:rsidRPr="00EA5EC0">
              <w:rPr>
                <w:lang w:val="uk-UA"/>
              </w:rPr>
              <w:t>13.00 – 17.00</w:t>
            </w:r>
          </w:p>
        </w:tc>
      </w:tr>
      <w:tr w:rsidR="00982A91" w:rsidRPr="000574C1" w:rsidTr="008A1C53">
        <w:tc>
          <w:tcPr>
            <w:tcW w:w="5400" w:type="dxa"/>
            <w:tcBorders>
              <w:top w:val="single" w:sz="4" w:space="0" w:color="auto"/>
              <w:bottom w:val="single" w:sz="4" w:space="0" w:color="auto"/>
              <w:right w:val="single" w:sz="4" w:space="0" w:color="auto"/>
            </w:tcBorders>
          </w:tcPr>
          <w:p w:rsidR="00982A91" w:rsidRPr="00EA5EC0" w:rsidRDefault="00982A91" w:rsidP="008A1C53">
            <w:pPr>
              <w:pStyle w:val="Header"/>
              <w:tabs>
                <w:tab w:val="left" w:pos="708"/>
              </w:tabs>
              <w:rPr>
                <w:lang w:val="uk-UA"/>
              </w:rPr>
            </w:pPr>
            <w:r w:rsidRPr="00EA5EC0">
              <w:rPr>
                <w:lang w:val="uk-UA"/>
              </w:rPr>
              <w:t>Юрисконсульт відділу освіти</w:t>
            </w:r>
          </w:p>
        </w:tc>
        <w:tc>
          <w:tcPr>
            <w:tcW w:w="4680" w:type="dxa"/>
            <w:tcBorders>
              <w:top w:val="single" w:sz="4" w:space="0" w:color="auto"/>
              <w:left w:val="single" w:sz="4" w:space="0" w:color="auto"/>
              <w:bottom w:val="single" w:sz="4" w:space="0" w:color="auto"/>
              <w:right w:val="single" w:sz="4" w:space="0" w:color="auto"/>
            </w:tcBorders>
          </w:tcPr>
          <w:p w:rsidR="00982A91" w:rsidRPr="00EA5EC0" w:rsidRDefault="00982A91" w:rsidP="008A1C53">
            <w:pPr>
              <w:pStyle w:val="Header"/>
              <w:tabs>
                <w:tab w:val="left" w:pos="708"/>
              </w:tabs>
              <w:rPr>
                <w:lang w:val="uk-UA"/>
              </w:rPr>
            </w:pPr>
            <w:r w:rsidRPr="00EA5EC0">
              <w:rPr>
                <w:lang w:val="uk-UA"/>
              </w:rPr>
              <w:t>Литвин Ірина Олександрівна</w:t>
            </w:r>
          </w:p>
        </w:tc>
        <w:tc>
          <w:tcPr>
            <w:tcW w:w="2160" w:type="dxa"/>
            <w:tcBorders>
              <w:top w:val="single" w:sz="4" w:space="0" w:color="auto"/>
              <w:left w:val="single" w:sz="4" w:space="0" w:color="auto"/>
              <w:bottom w:val="single" w:sz="4" w:space="0" w:color="auto"/>
              <w:right w:val="single" w:sz="4" w:space="0" w:color="auto"/>
            </w:tcBorders>
          </w:tcPr>
          <w:p w:rsidR="00982A91" w:rsidRPr="00EA5EC0" w:rsidRDefault="00982A91" w:rsidP="008A1C53">
            <w:pPr>
              <w:pStyle w:val="Heading9"/>
            </w:pPr>
            <w:r w:rsidRPr="00EA5EC0">
              <w:t>щопонеділка, щочетверга</w:t>
            </w:r>
          </w:p>
        </w:tc>
        <w:tc>
          <w:tcPr>
            <w:tcW w:w="2160" w:type="dxa"/>
            <w:tcBorders>
              <w:top w:val="single" w:sz="4" w:space="0" w:color="auto"/>
              <w:left w:val="single" w:sz="4" w:space="0" w:color="auto"/>
              <w:bottom w:val="single" w:sz="4" w:space="0" w:color="auto"/>
            </w:tcBorders>
          </w:tcPr>
          <w:p w:rsidR="00982A91" w:rsidRPr="00EA5EC0" w:rsidRDefault="00982A91" w:rsidP="008A1C53">
            <w:pPr>
              <w:pStyle w:val="Header"/>
              <w:tabs>
                <w:tab w:val="left" w:pos="708"/>
              </w:tabs>
              <w:rPr>
                <w:lang w:val="uk-UA"/>
              </w:rPr>
            </w:pPr>
            <w:r w:rsidRPr="00EA5EC0">
              <w:rPr>
                <w:lang w:val="uk-UA"/>
              </w:rPr>
              <w:t>13.00 – 17.00</w:t>
            </w:r>
          </w:p>
        </w:tc>
      </w:tr>
      <w:tr w:rsidR="00982A91" w:rsidRPr="000574C1" w:rsidTr="008A1C53">
        <w:tc>
          <w:tcPr>
            <w:tcW w:w="5400" w:type="dxa"/>
            <w:tcBorders>
              <w:top w:val="single" w:sz="4" w:space="0" w:color="auto"/>
              <w:bottom w:val="single" w:sz="4" w:space="0" w:color="auto"/>
              <w:right w:val="single" w:sz="4" w:space="0" w:color="auto"/>
            </w:tcBorders>
          </w:tcPr>
          <w:p w:rsidR="00982A91" w:rsidRPr="00EA5EC0" w:rsidRDefault="00982A91" w:rsidP="008A1C53">
            <w:pPr>
              <w:pStyle w:val="Header"/>
              <w:tabs>
                <w:tab w:val="left" w:pos="708"/>
              </w:tabs>
              <w:rPr>
                <w:lang w:val="uk-UA"/>
              </w:rPr>
            </w:pPr>
            <w:r w:rsidRPr="00EA5EC0">
              <w:rPr>
                <w:lang w:val="uk-UA"/>
              </w:rPr>
              <w:t>Завідуюча районним методичним кабінетом</w:t>
            </w:r>
          </w:p>
        </w:tc>
        <w:tc>
          <w:tcPr>
            <w:tcW w:w="4680" w:type="dxa"/>
            <w:tcBorders>
              <w:top w:val="single" w:sz="4" w:space="0" w:color="auto"/>
              <w:left w:val="single" w:sz="4" w:space="0" w:color="auto"/>
              <w:bottom w:val="single" w:sz="4" w:space="0" w:color="auto"/>
              <w:right w:val="single" w:sz="4" w:space="0" w:color="auto"/>
            </w:tcBorders>
          </w:tcPr>
          <w:p w:rsidR="00982A91" w:rsidRPr="00EA5EC0" w:rsidRDefault="00982A91" w:rsidP="008A1C53">
            <w:pPr>
              <w:pStyle w:val="Header"/>
              <w:tabs>
                <w:tab w:val="left" w:pos="708"/>
              </w:tabs>
              <w:rPr>
                <w:lang w:val="uk-UA"/>
              </w:rPr>
            </w:pPr>
            <w:r w:rsidRPr="00EA5EC0">
              <w:rPr>
                <w:lang w:val="uk-UA"/>
              </w:rPr>
              <w:t>Гвоздік Світлана Володимирівна</w:t>
            </w:r>
          </w:p>
        </w:tc>
        <w:tc>
          <w:tcPr>
            <w:tcW w:w="2160" w:type="dxa"/>
            <w:tcBorders>
              <w:top w:val="single" w:sz="4" w:space="0" w:color="auto"/>
              <w:left w:val="single" w:sz="4" w:space="0" w:color="auto"/>
              <w:bottom w:val="single" w:sz="4" w:space="0" w:color="auto"/>
              <w:right w:val="single" w:sz="4" w:space="0" w:color="auto"/>
            </w:tcBorders>
          </w:tcPr>
          <w:p w:rsidR="00982A91" w:rsidRPr="00EA5EC0" w:rsidRDefault="00982A91" w:rsidP="008A1C53">
            <w:pPr>
              <w:pStyle w:val="Heading9"/>
            </w:pPr>
            <w:r w:rsidRPr="00EA5EC0">
              <w:t>щочетверга</w:t>
            </w:r>
          </w:p>
        </w:tc>
        <w:tc>
          <w:tcPr>
            <w:tcW w:w="2160" w:type="dxa"/>
            <w:tcBorders>
              <w:top w:val="single" w:sz="4" w:space="0" w:color="auto"/>
              <w:left w:val="single" w:sz="4" w:space="0" w:color="auto"/>
              <w:bottom w:val="single" w:sz="4" w:space="0" w:color="auto"/>
            </w:tcBorders>
          </w:tcPr>
          <w:p w:rsidR="00982A91" w:rsidRPr="00EA5EC0" w:rsidRDefault="00982A91" w:rsidP="008A1C53">
            <w:pPr>
              <w:pStyle w:val="Header"/>
              <w:tabs>
                <w:tab w:val="left" w:pos="708"/>
              </w:tabs>
              <w:rPr>
                <w:lang w:val="uk-UA"/>
              </w:rPr>
            </w:pPr>
            <w:r w:rsidRPr="00EA5EC0">
              <w:rPr>
                <w:lang w:val="uk-UA"/>
              </w:rPr>
              <w:t xml:space="preserve">13.00 - 17.00 </w:t>
            </w:r>
          </w:p>
        </w:tc>
      </w:tr>
      <w:tr w:rsidR="00982A91" w:rsidRPr="000574C1" w:rsidTr="008A1C53">
        <w:tc>
          <w:tcPr>
            <w:tcW w:w="5400" w:type="dxa"/>
            <w:tcBorders>
              <w:top w:val="single" w:sz="4" w:space="0" w:color="auto"/>
              <w:bottom w:val="single" w:sz="4" w:space="0" w:color="auto"/>
              <w:right w:val="single" w:sz="4" w:space="0" w:color="auto"/>
            </w:tcBorders>
          </w:tcPr>
          <w:p w:rsidR="00982A91" w:rsidRPr="00EA5EC0" w:rsidRDefault="00982A91" w:rsidP="008A1C53">
            <w:pPr>
              <w:pStyle w:val="Header"/>
              <w:tabs>
                <w:tab w:val="left" w:pos="708"/>
              </w:tabs>
              <w:rPr>
                <w:lang w:val="uk-UA"/>
              </w:rPr>
            </w:pPr>
            <w:r w:rsidRPr="00EA5EC0">
              <w:rPr>
                <w:lang w:val="uk-UA"/>
              </w:rPr>
              <w:t>Головний бухгалтер відділу освіти</w:t>
            </w:r>
          </w:p>
        </w:tc>
        <w:tc>
          <w:tcPr>
            <w:tcW w:w="4680" w:type="dxa"/>
            <w:tcBorders>
              <w:top w:val="single" w:sz="4" w:space="0" w:color="auto"/>
              <w:left w:val="single" w:sz="4" w:space="0" w:color="auto"/>
              <w:bottom w:val="single" w:sz="4" w:space="0" w:color="auto"/>
              <w:right w:val="single" w:sz="4" w:space="0" w:color="auto"/>
            </w:tcBorders>
          </w:tcPr>
          <w:p w:rsidR="00982A91" w:rsidRPr="00EA5EC0" w:rsidRDefault="00982A91" w:rsidP="008A1C53">
            <w:pPr>
              <w:pStyle w:val="Header"/>
              <w:tabs>
                <w:tab w:val="left" w:pos="708"/>
              </w:tabs>
              <w:rPr>
                <w:lang w:val="uk-UA"/>
              </w:rPr>
            </w:pPr>
            <w:r w:rsidRPr="00EA5EC0">
              <w:rPr>
                <w:lang w:val="uk-UA"/>
              </w:rPr>
              <w:t>Капуста Олена Вікторівна</w:t>
            </w:r>
          </w:p>
        </w:tc>
        <w:tc>
          <w:tcPr>
            <w:tcW w:w="2160" w:type="dxa"/>
            <w:tcBorders>
              <w:top w:val="single" w:sz="4" w:space="0" w:color="auto"/>
              <w:left w:val="single" w:sz="4" w:space="0" w:color="auto"/>
              <w:bottom w:val="single" w:sz="4" w:space="0" w:color="auto"/>
              <w:right w:val="single" w:sz="4" w:space="0" w:color="auto"/>
            </w:tcBorders>
          </w:tcPr>
          <w:p w:rsidR="00982A91" w:rsidRPr="00EA5EC0" w:rsidRDefault="00982A91" w:rsidP="008A1C53">
            <w:pPr>
              <w:pStyle w:val="Heading9"/>
            </w:pPr>
            <w:r w:rsidRPr="00EA5EC0">
              <w:t>щочетверга</w:t>
            </w:r>
          </w:p>
        </w:tc>
        <w:tc>
          <w:tcPr>
            <w:tcW w:w="2160" w:type="dxa"/>
            <w:tcBorders>
              <w:top w:val="single" w:sz="4" w:space="0" w:color="auto"/>
              <w:left w:val="single" w:sz="4" w:space="0" w:color="auto"/>
              <w:bottom w:val="single" w:sz="4" w:space="0" w:color="auto"/>
            </w:tcBorders>
          </w:tcPr>
          <w:p w:rsidR="00982A91" w:rsidRPr="00EA5EC0" w:rsidRDefault="00982A91" w:rsidP="008A1C53">
            <w:pPr>
              <w:pStyle w:val="Header"/>
              <w:tabs>
                <w:tab w:val="left" w:pos="708"/>
              </w:tabs>
              <w:rPr>
                <w:lang w:val="uk-UA"/>
              </w:rPr>
            </w:pPr>
            <w:r w:rsidRPr="00EA5EC0">
              <w:rPr>
                <w:lang w:val="uk-UA"/>
              </w:rPr>
              <w:t>13.00 - 17.00</w:t>
            </w:r>
          </w:p>
        </w:tc>
      </w:tr>
      <w:tr w:rsidR="00982A91" w:rsidRPr="000574C1" w:rsidTr="008A1C53">
        <w:tc>
          <w:tcPr>
            <w:tcW w:w="5400" w:type="dxa"/>
            <w:tcBorders>
              <w:top w:val="single" w:sz="4" w:space="0" w:color="auto"/>
              <w:bottom w:val="single" w:sz="4" w:space="0" w:color="auto"/>
              <w:right w:val="single" w:sz="4" w:space="0" w:color="auto"/>
            </w:tcBorders>
          </w:tcPr>
          <w:p w:rsidR="00982A91" w:rsidRPr="00EA5EC0" w:rsidRDefault="00982A91" w:rsidP="008A1C53">
            <w:pPr>
              <w:pStyle w:val="Header"/>
              <w:tabs>
                <w:tab w:val="left" w:pos="708"/>
              </w:tabs>
              <w:rPr>
                <w:lang w:val="uk-UA"/>
              </w:rPr>
            </w:pPr>
            <w:r w:rsidRPr="00EA5EC0">
              <w:rPr>
                <w:lang w:val="uk-UA"/>
              </w:rPr>
              <w:t>Начальник господарчої групи</w:t>
            </w:r>
          </w:p>
        </w:tc>
        <w:tc>
          <w:tcPr>
            <w:tcW w:w="4680" w:type="dxa"/>
            <w:tcBorders>
              <w:top w:val="single" w:sz="4" w:space="0" w:color="auto"/>
              <w:left w:val="single" w:sz="4" w:space="0" w:color="auto"/>
              <w:bottom w:val="single" w:sz="4" w:space="0" w:color="auto"/>
              <w:right w:val="single" w:sz="4" w:space="0" w:color="auto"/>
            </w:tcBorders>
          </w:tcPr>
          <w:p w:rsidR="00982A91" w:rsidRPr="00EA5EC0" w:rsidRDefault="00982A91" w:rsidP="008A1C53">
            <w:pPr>
              <w:pStyle w:val="Header"/>
              <w:tabs>
                <w:tab w:val="left" w:pos="708"/>
              </w:tabs>
              <w:rPr>
                <w:lang w:val="uk-UA"/>
              </w:rPr>
            </w:pPr>
            <w:r w:rsidRPr="00EA5EC0">
              <w:rPr>
                <w:lang w:val="uk-UA"/>
              </w:rPr>
              <w:t>Козина Володимир Васильович</w:t>
            </w:r>
          </w:p>
        </w:tc>
        <w:tc>
          <w:tcPr>
            <w:tcW w:w="2160" w:type="dxa"/>
            <w:tcBorders>
              <w:top w:val="single" w:sz="4" w:space="0" w:color="auto"/>
              <w:left w:val="single" w:sz="4" w:space="0" w:color="auto"/>
              <w:bottom w:val="single" w:sz="4" w:space="0" w:color="auto"/>
              <w:right w:val="single" w:sz="4" w:space="0" w:color="auto"/>
            </w:tcBorders>
          </w:tcPr>
          <w:p w:rsidR="00982A91" w:rsidRPr="00EA5EC0" w:rsidRDefault="00982A91" w:rsidP="008A1C53">
            <w:pPr>
              <w:pStyle w:val="Heading9"/>
            </w:pPr>
            <w:r w:rsidRPr="00EA5EC0">
              <w:t>щочетверга</w:t>
            </w:r>
          </w:p>
        </w:tc>
        <w:tc>
          <w:tcPr>
            <w:tcW w:w="2160" w:type="dxa"/>
            <w:tcBorders>
              <w:top w:val="single" w:sz="4" w:space="0" w:color="auto"/>
              <w:left w:val="single" w:sz="4" w:space="0" w:color="auto"/>
              <w:bottom w:val="single" w:sz="4" w:space="0" w:color="auto"/>
            </w:tcBorders>
          </w:tcPr>
          <w:p w:rsidR="00982A91" w:rsidRPr="00EA5EC0" w:rsidRDefault="00982A91" w:rsidP="008A1C53">
            <w:pPr>
              <w:pStyle w:val="Header"/>
              <w:tabs>
                <w:tab w:val="left" w:pos="708"/>
              </w:tabs>
              <w:rPr>
                <w:lang w:val="uk-UA"/>
              </w:rPr>
            </w:pPr>
            <w:r w:rsidRPr="00EA5EC0">
              <w:rPr>
                <w:lang w:val="uk-UA"/>
              </w:rPr>
              <w:t>13.00 - 17.00</w:t>
            </w:r>
          </w:p>
        </w:tc>
      </w:tr>
      <w:tr w:rsidR="00982A91" w:rsidRPr="000574C1" w:rsidTr="008A1C53">
        <w:tc>
          <w:tcPr>
            <w:tcW w:w="5400" w:type="dxa"/>
            <w:tcBorders>
              <w:top w:val="single" w:sz="4" w:space="0" w:color="auto"/>
              <w:bottom w:val="single" w:sz="4" w:space="0" w:color="auto"/>
              <w:right w:val="single" w:sz="4" w:space="0" w:color="auto"/>
            </w:tcBorders>
          </w:tcPr>
          <w:p w:rsidR="00982A91" w:rsidRPr="00EA5EC0" w:rsidRDefault="00982A91" w:rsidP="008A1C53">
            <w:pPr>
              <w:pStyle w:val="Header"/>
              <w:tabs>
                <w:tab w:val="left" w:pos="708"/>
              </w:tabs>
              <w:rPr>
                <w:lang w:val="uk-UA"/>
              </w:rPr>
            </w:pPr>
            <w:r w:rsidRPr="00EA5EC0">
              <w:rPr>
                <w:lang w:val="uk-UA"/>
              </w:rPr>
              <w:t>Методист  з  кадрових  питань</w:t>
            </w:r>
          </w:p>
        </w:tc>
        <w:tc>
          <w:tcPr>
            <w:tcW w:w="4680" w:type="dxa"/>
            <w:tcBorders>
              <w:top w:val="single" w:sz="4" w:space="0" w:color="auto"/>
              <w:left w:val="single" w:sz="4" w:space="0" w:color="auto"/>
              <w:bottom w:val="single" w:sz="4" w:space="0" w:color="auto"/>
              <w:right w:val="single" w:sz="4" w:space="0" w:color="auto"/>
            </w:tcBorders>
          </w:tcPr>
          <w:p w:rsidR="00982A91" w:rsidRPr="00EA5EC0" w:rsidRDefault="00982A91" w:rsidP="008A1C53">
            <w:pPr>
              <w:pStyle w:val="Header"/>
              <w:tabs>
                <w:tab w:val="left" w:pos="708"/>
              </w:tabs>
              <w:rPr>
                <w:lang w:val="uk-UA"/>
              </w:rPr>
            </w:pPr>
            <w:r w:rsidRPr="00EA5EC0">
              <w:rPr>
                <w:lang w:val="uk-UA"/>
              </w:rPr>
              <w:t>Гергель Тетяна Вікторівна</w:t>
            </w:r>
          </w:p>
        </w:tc>
        <w:tc>
          <w:tcPr>
            <w:tcW w:w="2160" w:type="dxa"/>
            <w:tcBorders>
              <w:top w:val="single" w:sz="4" w:space="0" w:color="auto"/>
              <w:left w:val="single" w:sz="4" w:space="0" w:color="auto"/>
              <w:bottom w:val="single" w:sz="4" w:space="0" w:color="auto"/>
              <w:right w:val="single" w:sz="4" w:space="0" w:color="auto"/>
            </w:tcBorders>
          </w:tcPr>
          <w:p w:rsidR="00982A91" w:rsidRPr="00EA5EC0" w:rsidRDefault="00982A91" w:rsidP="008A1C53">
            <w:pPr>
              <w:pStyle w:val="Heading9"/>
            </w:pPr>
            <w:r w:rsidRPr="00EA5EC0">
              <w:t>щопонеділка, щоп’ятниці</w:t>
            </w:r>
          </w:p>
        </w:tc>
        <w:tc>
          <w:tcPr>
            <w:tcW w:w="2160" w:type="dxa"/>
            <w:tcBorders>
              <w:top w:val="single" w:sz="4" w:space="0" w:color="auto"/>
              <w:left w:val="single" w:sz="4" w:space="0" w:color="auto"/>
              <w:bottom w:val="single" w:sz="4" w:space="0" w:color="auto"/>
            </w:tcBorders>
          </w:tcPr>
          <w:p w:rsidR="00982A91" w:rsidRPr="00EA5EC0" w:rsidRDefault="00982A91" w:rsidP="008A1C53">
            <w:pPr>
              <w:pStyle w:val="Header"/>
              <w:tabs>
                <w:tab w:val="left" w:pos="708"/>
              </w:tabs>
              <w:rPr>
                <w:lang w:val="uk-UA"/>
              </w:rPr>
            </w:pPr>
            <w:r w:rsidRPr="00EA5EC0">
              <w:rPr>
                <w:lang w:val="uk-UA"/>
              </w:rPr>
              <w:t>13.00 – 17.00</w:t>
            </w:r>
          </w:p>
        </w:tc>
      </w:tr>
    </w:tbl>
    <w:p w:rsidR="00982A91" w:rsidRPr="000574C1" w:rsidRDefault="00982A91" w:rsidP="005304BD">
      <w:pPr>
        <w:jc w:val="center"/>
        <w:rPr>
          <w:b/>
          <w:bCs/>
        </w:rPr>
      </w:pPr>
    </w:p>
    <w:p w:rsidR="00982A91" w:rsidRPr="000574C1" w:rsidRDefault="00982A91" w:rsidP="005304BD">
      <w:pPr>
        <w:jc w:val="center"/>
        <w:rPr>
          <w:b/>
          <w:bCs/>
          <w:u w:val="single"/>
        </w:rPr>
      </w:pPr>
    </w:p>
    <w:p w:rsidR="00982A91" w:rsidRPr="00824430" w:rsidRDefault="00982A91" w:rsidP="005304BD">
      <w:pPr>
        <w:ind w:firstLine="720"/>
        <w:rPr>
          <w:bCs/>
          <w:sz w:val="28"/>
          <w:szCs w:val="28"/>
        </w:rPr>
      </w:pPr>
      <w:r w:rsidRPr="00824430">
        <w:rPr>
          <w:bCs/>
          <w:sz w:val="28"/>
          <w:szCs w:val="28"/>
        </w:rPr>
        <w:t>Інші працівники відділу освіти приймають відвідувачів щоденно.</w:t>
      </w:r>
    </w:p>
    <w:p w:rsidR="00982A91" w:rsidRPr="00B765CF" w:rsidRDefault="00982A91" w:rsidP="005304BD">
      <w:pPr>
        <w:ind w:firstLine="720"/>
        <w:rPr>
          <w:bCs/>
          <w:sz w:val="28"/>
        </w:rPr>
      </w:pPr>
    </w:p>
    <w:p w:rsidR="00982A91" w:rsidRDefault="00982A91" w:rsidP="005304BD">
      <w:pPr>
        <w:jc w:val="center"/>
        <w:rPr>
          <w:b/>
          <w:bCs/>
          <w:sz w:val="28"/>
          <w:u w:val="single"/>
        </w:rPr>
      </w:pPr>
    </w:p>
    <w:p w:rsidR="00982A91" w:rsidRDefault="00982A91" w:rsidP="005304BD">
      <w:pPr>
        <w:jc w:val="center"/>
        <w:rPr>
          <w:b/>
          <w:bCs/>
          <w:sz w:val="28"/>
          <w:u w:val="single"/>
        </w:rPr>
      </w:pPr>
    </w:p>
    <w:p w:rsidR="00982A91" w:rsidRDefault="00982A91" w:rsidP="005304BD">
      <w:pPr>
        <w:jc w:val="center"/>
        <w:rPr>
          <w:b/>
          <w:bCs/>
          <w:sz w:val="28"/>
          <w:u w:val="single"/>
        </w:rPr>
      </w:pPr>
    </w:p>
    <w:p w:rsidR="00982A91" w:rsidRDefault="00982A91" w:rsidP="005304BD">
      <w:pPr>
        <w:jc w:val="center"/>
        <w:rPr>
          <w:b/>
          <w:bCs/>
          <w:sz w:val="28"/>
          <w:u w:val="single"/>
        </w:rPr>
      </w:pPr>
    </w:p>
    <w:p w:rsidR="00982A91" w:rsidRDefault="00982A91" w:rsidP="005304BD">
      <w:pPr>
        <w:jc w:val="center"/>
        <w:rPr>
          <w:b/>
          <w:bCs/>
          <w:sz w:val="28"/>
          <w:u w:val="single"/>
        </w:rPr>
      </w:pPr>
    </w:p>
    <w:p w:rsidR="00982A91" w:rsidRDefault="00982A91" w:rsidP="005304BD">
      <w:pPr>
        <w:jc w:val="center"/>
        <w:rPr>
          <w:b/>
          <w:bCs/>
          <w:sz w:val="28"/>
          <w:u w:val="single"/>
        </w:rPr>
      </w:pPr>
    </w:p>
    <w:p w:rsidR="00982A91" w:rsidRDefault="00982A91" w:rsidP="005304BD">
      <w:pPr>
        <w:jc w:val="center"/>
        <w:rPr>
          <w:b/>
          <w:bCs/>
          <w:sz w:val="28"/>
          <w:u w:val="single"/>
        </w:rPr>
      </w:pPr>
    </w:p>
    <w:p w:rsidR="00982A91" w:rsidRDefault="00982A91" w:rsidP="005304BD">
      <w:pPr>
        <w:jc w:val="center"/>
        <w:rPr>
          <w:b/>
          <w:bCs/>
          <w:sz w:val="28"/>
          <w:u w:val="single"/>
        </w:rPr>
      </w:pPr>
    </w:p>
    <w:p w:rsidR="00982A91" w:rsidRDefault="00982A91" w:rsidP="005304BD">
      <w:pPr>
        <w:jc w:val="center"/>
        <w:rPr>
          <w:b/>
          <w:bCs/>
          <w:sz w:val="28"/>
          <w:u w:val="single"/>
        </w:rPr>
      </w:pPr>
    </w:p>
    <w:p w:rsidR="00982A91" w:rsidRDefault="00982A91" w:rsidP="005304BD">
      <w:pPr>
        <w:jc w:val="center"/>
        <w:rPr>
          <w:b/>
          <w:bCs/>
          <w:sz w:val="28"/>
          <w:u w:val="single"/>
        </w:rPr>
      </w:pPr>
    </w:p>
    <w:p w:rsidR="00982A91" w:rsidRPr="000B5B1B" w:rsidRDefault="00982A91" w:rsidP="005304BD">
      <w:pPr>
        <w:jc w:val="center"/>
        <w:rPr>
          <w:b/>
          <w:bCs/>
          <w:sz w:val="28"/>
          <w:u w:val="single"/>
        </w:rPr>
      </w:pPr>
      <w:r w:rsidRPr="000B5B1B">
        <w:rPr>
          <w:b/>
          <w:bCs/>
          <w:sz w:val="28"/>
          <w:u w:val="single"/>
        </w:rPr>
        <w:t>2.2. ЦИКЛОГРАМА ДІЯЛЬНОСТІ ВІДДІЛУ ОСВІТИ</w:t>
      </w:r>
    </w:p>
    <w:p w:rsidR="00982A91" w:rsidRPr="00251F5B" w:rsidRDefault="00982A91" w:rsidP="005304BD">
      <w:pPr>
        <w:jc w:val="center"/>
        <w:rPr>
          <w:b/>
          <w:bCs/>
          <w:sz w:val="28"/>
        </w:rPr>
      </w:pPr>
    </w:p>
    <w:p w:rsidR="00982A91" w:rsidRPr="00251F5B" w:rsidRDefault="00982A91" w:rsidP="005304BD">
      <w:pPr>
        <w:rPr>
          <w:b/>
          <w:bCs/>
          <w:sz w:val="28"/>
        </w:rPr>
      </w:pPr>
    </w:p>
    <w:tbl>
      <w:tblPr>
        <w:tblW w:w="15066" w:type="dxa"/>
        <w:jc w:val="center"/>
        <w:tblInd w:w="-4481" w:type="dxa"/>
        <w:tblBorders>
          <w:top w:val="single" w:sz="4" w:space="0" w:color="auto"/>
          <w:left w:val="single" w:sz="4" w:space="0" w:color="auto"/>
          <w:bottom w:val="single" w:sz="4" w:space="0" w:color="auto"/>
          <w:right w:val="single" w:sz="4" w:space="0" w:color="auto"/>
        </w:tblBorders>
        <w:tblLook w:val="0000"/>
      </w:tblPr>
      <w:tblGrid>
        <w:gridCol w:w="560"/>
        <w:gridCol w:w="7962"/>
        <w:gridCol w:w="2889"/>
        <w:gridCol w:w="3655"/>
      </w:tblGrid>
      <w:tr w:rsidR="00982A91" w:rsidRPr="000433A2" w:rsidTr="00853AD2">
        <w:trPr>
          <w:jc w:val="center"/>
        </w:trPr>
        <w:tc>
          <w:tcPr>
            <w:tcW w:w="560" w:type="dxa"/>
            <w:tcBorders>
              <w:top w:val="single" w:sz="4" w:space="0" w:color="auto"/>
              <w:bottom w:val="single" w:sz="4" w:space="0" w:color="auto"/>
              <w:right w:val="single" w:sz="4" w:space="0" w:color="auto"/>
            </w:tcBorders>
            <w:vAlign w:val="center"/>
          </w:tcPr>
          <w:p w:rsidR="00982A91" w:rsidRPr="000433A2" w:rsidRDefault="00982A91" w:rsidP="008A1C53">
            <w:pPr>
              <w:jc w:val="center"/>
              <w:rPr>
                <w:b/>
              </w:rPr>
            </w:pPr>
            <w:r w:rsidRPr="000433A2">
              <w:rPr>
                <w:b/>
              </w:rPr>
              <w:t>№ п/п</w:t>
            </w:r>
          </w:p>
        </w:tc>
        <w:tc>
          <w:tcPr>
            <w:tcW w:w="7962" w:type="dxa"/>
            <w:tcBorders>
              <w:top w:val="single" w:sz="4" w:space="0" w:color="auto"/>
              <w:left w:val="single" w:sz="4" w:space="0" w:color="auto"/>
              <w:bottom w:val="single" w:sz="4" w:space="0" w:color="auto"/>
              <w:right w:val="single" w:sz="4" w:space="0" w:color="auto"/>
            </w:tcBorders>
            <w:vAlign w:val="center"/>
          </w:tcPr>
          <w:p w:rsidR="00982A91" w:rsidRPr="000433A2" w:rsidRDefault="00982A91" w:rsidP="008A1C53">
            <w:pPr>
              <w:jc w:val="center"/>
              <w:rPr>
                <w:b/>
              </w:rPr>
            </w:pPr>
            <w:r w:rsidRPr="000433A2">
              <w:rPr>
                <w:b/>
              </w:rPr>
              <w:t>Заходи</w:t>
            </w:r>
          </w:p>
        </w:tc>
        <w:tc>
          <w:tcPr>
            <w:tcW w:w="2889" w:type="dxa"/>
            <w:tcBorders>
              <w:top w:val="single" w:sz="4" w:space="0" w:color="auto"/>
              <w:left w:val="single" w:sz="4" w:space="0" w:color="auto"/>
              <w:bottom w:val="single" w:sz="4" w:space="0" w:color="auto"/>
              <w:right w:val="single" w:sz="4" w:space="0" w:color="auto"/>
            </w:tcBorders>
            <w:vAlign w:val="center"/>
          </w:tcPr>
          <w:p w:rsidR="00982A91" w:rsidRPr="000433A2" w:rsidRDefault="00982A91" w:rsidP="008A1C53">
            <w:pPr>
              <w:jc w:val="center"/>
              <w:rPr>
                <w:b/>
              </w:rPr>
            </w:pPr>
            <w:r w:rsidRPr="000433A2">
              <w:rPr>
                <w:b/>
              </w:rPr>
              <w:t>Відповідальні</w:t>
            </w:r>
          </w:p>
        </w:tc>
        <w:tc>
          <w:tcPr>
            <w:tcW w:w="3655" w:type="dxa"/>
            <w:tcBorders>
              <w:top w:val="single" w:sz="4" w:space="0" w:color="auto"/>
              <w:left w:val="single" w:sz="4" w:space="0" w:color="auto"/>
              <w:bottom w:val="single" w:sz="4" w:space="0" w:color="auto"/>
            </w:tcBorders>
            <w:vAlign w:val="center"/>
          </w:tcPr>
          <w:p w:rsidR="00982A91" w:rsidRPr="000433A2" w:rsidRDefault="00982A91" w:rsidP="008A1C53">
            <w:pPr>
              <w:jc w:val="center"/>
              <w:rPr>
                <w:b/>
              </w:rPr>
            </w:pPr>
            <w:r w:rsidRPr="000433A2">
              <w:rPr>
                <w:b/>
              </w:rPr>
              <w:t>Термін виконання</w:t>
            </w:r>
          </w:p>
        </w:tc>
      </w:tr>
      <w:tr w:rsidR="00982A91" w:rsidRPr="000433A2" w:rsidTr="00853AD2">
        <w:trPr>
          <w:jc w:val="center"/>
        </w:trPr>
        <w:tc>
          <w:tcPr>
            <w:tcW w:w="560" w:type="dxa"/>
            <w:tcBorders>
              <w:top w:val="single" w:sz="4" w:space="0" w:color="auto"/>
              <w:bottom w:val="single" w:sz="4" w:space="0" w:color="auto"/>
              <w:right w:val="single" w:sz="4" w:space="0" w:color="auto"/>
            </w:tcBorders>
          </w:tcPr>
          <w:p w:rsidR="00982A91" w:rsidRPr="000433A2" w:rsidRDefault="00982A91" w:rsidP="008A1C53">
            <w:r w:rsidRPr="000433A2">
              <w:t>1</w:t>
            </w:r>
          </w:p>
        </w:tc>
        <w:tc>
          <w:tcPr>
            <w:tcW w:w="7962" w:type="dxa"/>
            <w:tcBorders>
              <w:top w:val="single" w:sz="4" w:space="0" w:color="auto"/>
              <w:left w:val="single" w:sz="4" w:space="0" w:color="auto"/>
              <w:bottom w:val="single" w:sz="4" w:space="0" w:color="auto"/>
              <w:right w:val="single" w:sz="4" w:space="0" w:color="auto"/>
            </w:tcBorders>
          </w:tcPr>
          <w:p w:rsidR="00982A91" w:rsidRPr="000433A2" w:rsidRDefault="00982A91" w:rsidP="008A1C53">
            <w:r w:rsidRPr="000433A2">
              <w:t>Апаратні  наради</w:t>
            </w:r>
          </w:p>
        </w:tc>
        <w:tc>
          <w:tcPr>
            <w:tcW w:w="2889" w:type="dxa"/>
            <w:tcBorders>
              <w:top w:val="single" w:sz="4" w:space="0" w:color="auto"/>
              <w:left w:val="single" w:sz="4" w:space="0" w:color="auto"/>
              <w:bottom w:val="single" w:sz="4" w:space="0" w:color="auto"/>
              <w:right w:val="single" w:sz="4" w:space="0" w:color="auto"/>
            </w:tcBorders>
          </w:tcPr>
          <w:p w:rsidR="00982A91" w:rsidRPr="00EA5EC0" w:rsidRDefault="00982A91" w:rsidP="008A1C53">
            <w:pPr>
              <w:pStyle w:val="Header"/>
              <w:tabs>
                <w:tab w:val="left" w:pos="708"/>
              </w:tabs>
              <w:rPr>
                <w:lang w:val="uk-UA"/>
              </w:rPr>
            </w:pPr>
            <w:r w:rsidRPr="00EA5EC0">
              <w:rPr>
                <w:lang w:val="uk-UA"/>
              </w:rPr>
              <w:t>Кравчук С.М.,</w:t>
            </w:r>
          </w:p>
          <w:p w:rsidR="00982A91" w:rsidRPr="00EA5EC0" w:rsidRDefault="00982A91" w:rsidP="008A1C53">
            <w:pPr>
              <w:pStyle w:val="Header"/>
              <w:tabs>
                <w:tab w:val="left" w:pos="708"/>
              </w:tabs>
              <w:rPr>
                <w:lang w:val="uk-UA"/>
              </w:rPr>
            </w:pPr>
            <w:r w:rsidRPr="00EA5EC0">
              <w:rPr>
                <w:lang w:val="uk-UA"/>
              </w:rPr>
              <w:t>Зеленський О.М.,</w:t>
            </w:r>
          </w:p>
          <w:p w:rsidR="00982A91" w:rsidRPr="00EA5EC0" w:rsidRDefault="00982A91" w:rsidP="008A1C53">
            <w:pPr>
              <w:pStyle w:val="Header"/>
              <w:tabs>
                <w:tab w:val="left" w:pos="708"/>
              </w:tabs>
              <w:rPr>
                <w:lang w:val="uk-UA"/>
              </w:rPr>
            </w:pPr>
            <w:r w:rsidRPr="00EA5EC0">
              <w:rPr>
                <w:lang w:val="uk-UA"/>
              </w:rPr>
              <w:t>Корінна О.М.,</w:t>
            </w:r>
          </w:p>
          <w:p w:rsidR="00982A91" w:rsidRPr="00EA5EC0" w:rsidRDefault="00982A91" w:rsidP="008A1C53">
            <w:pPr>
              <w:pStyle w:val="Header"/>
              <w:tabs>
                <w:tab w:val="left" w:pos="708"/>
              </w:tabs>
              <w:rPr>
                <w:lang w:val="uk-UA"/>
              </w:rPr>
            </w:pPr>
            <w:r w:rsidRPr="00EA5EC0">
              <w:rPr>
                <w:lang w:val="uk-UA"/>
              </w:rPr>
              <w:t>Петренко О.О.,</w:t>
            </w:r>
          </w:p>
          <w:p w:rsidR="00982A91" w:rsidRPr="00EA5EC0" w:rsidRDefault="00982A91" w:rsidP="008A1C53">
            <w:pPr>
              <w:pStyle w:val="Header"/>
              <w:tabs>
                <w:tab w:val="left" w:pos="708"/>
              </w:tabs>
              <w:rPr>
                <w:lang w:val="uk-UA"/>
              </w:rPr>
            </w:pPr>
            <w:r w:rsidRPr="00EA5EC0">
              <w:rPr>
                <w:lang w:val="uk-UA"/>
              </w:rPr>
              <w:t>Гвоздік С.В.,</w:t>
            </w:r>
          </w:p>
          <w:p w:rsidR="00982A91" w:rsidRPr="00EA5EC0" w:rsidRDefault="00982A91" w:rsidP="008A1C53">
            <w:pPr>
              <w:pStyle w:val="Header"/>
              <w:tabs>
                <w:tab w:val="left" w:pos="708"/>
              </w:tabs>
              <w:rPr>
                <w:lang w:val="uk-UA"/>
              </w:rPr>
            </w:pPr>
            <w:r w:rsidRPr="00EA5EC0">
              <w:rPr>
                <w:lang w:val="uk-UA"/>
              </w:rPr>
              <w:t>Козина  В.В.,</w:t>
            </w:r>
          </w:p>
          <w:p w:rsidR="00982A91" w:rsidRPr="00EA5EC0" w:rsidRDefault="00982A91" w:rsidP="008A1C53">
            <w:pPr>
              <w:pStyle w:val="Header"/>
              <w:tabs>
                <w:tab w:val="left" w:pos="708"/>
              </w:tabs>
              <w:rPr>
                <w:lang w:val="uk-UA"/>
              </w:rPr>
            </w:pPr>
            <w:r w:rsidRPr="00EA5EC0">
              <w:rPr>
                <w:lang w:val="uk-UA"/>
              </w:rPr>
              <w:t xml:space="preserve">Капуста  О.В., </w:t>
            </w:r>
          </w:p>
          <w:p w:rsidR="00982A91" w:rsidRPr="00EA5EC0" w:rsidRDefault="00982A91" w:rsidP="008A1C53">
            <w:pPr>
              <w:pStyle w:val="Header"/>
              <w:tabs>
                <w:tab w:val="left" w:pos="708"/>
              </w:tabs>
              <w:rPr>
                <w:lang w:val="uk-UA"/>
              </w:rPr>
            </w:pPr>
            <w:r w:rsidRPr="00EA5EC0">
              <w:rPr>
                <w:lang w:val="uk-UA"/>
              </w:rPr>
              <w:t>Литвин І.О.</w:t>
            </w:r>
          </w:p>
        </w:tc>
        <w:tc>
          <w:tcPr>
            <w:tcW w:w="3655" w:type="dxa"/>
            <w:tcBorders>
              <w:top w:val="single" w:sz="4" w:space="0" w:color="auto"/>
              <w:left w:val="single" w:sz="4" w:space="0" w:color="auto"/>
              <w:bottom w:val="single" w:sz="4" w:space="0" w:color="auto"/>
            </w:tcBorders>
          </w:tcPr>
          <w:p w:rsidR="00982A91" w:rsidRPr="000433A2" w:rsidRDefault="00982A91" w:rsidP="008A1C53">
            <w:pPr>
              <w:jc w:val="center"/>
            </w:pPr>
            <w:r>
              <w:t>щ</w:t>
            </w:r>
            <w:r w:rsidRPr="000433A2">
              <w:t>опонеділка</w:t>
            </w:r>
          </w:p>
        </w:tc>
      </w:tr>
      <w:tr w:rsidR="00982A91" w:rsidRPr="000433A2" w:rsidTr="00853AD2">
        <w:trPr>
          <w:jc w:val="center"/>
        </w:trPr>
        <w:tc>
          <w:tcPr>
            <w:tcW w:w="560" w:type="dxa"/>
            <w:tcBorders>
              <w:top w:val="single" w:sz="4" w:space="0" w:color="auto"/>
              <w:bottom w:val="single" w:sz="4" w:space="0" w:color="auto"/>
              <w:right w:val="single" w:sz="4" w:space="0" w:color="auto"/>
            </w:tcBorders>
          </w:tcPr>
          <w:p w:rsidR="00982A91" w:rsidRPr="000433A2" w:rsidRDefault="00982A91" w:rsidP="008A1C53">
            <w:r w:rsidRPr="000433A2">
              <w:t>2</w:t>
            </w:r>
          </w:p>
        </w:tc>
        <w:tc>
          <w:tcPr>
            <w:tcW w:w="7962" w:type="dxa"/>
            <w:tcBorders>
              <w:top w:val="single" w:sz="4" w:space="0" w:color="auto"/>
              <w:left w:val="single" w:sz="4" w:space="0" w:color="auto"/>
              <w:bottom w:val="single" w:sz="4" w:space="0" w:color="auto"/>
              <w:right w:val="single" w:sz="4" w:space="0" w:color="auto"/>
            </w:tcBorders>
          </w:tcPr>
          <w:p w:rsidR="00982A91" w:rsidRPr="000433A2" w:rsidRDefault="00982A91" w:rsidP="008A1C53">
            <w:r w:rsidRPr="000433A2">
              <w:t xml:space="preserve">Колегії відділу освіти </w:t>
            </w:r>
          </w:p>
        </w:tc>
        <w:tc>
          <w:tcPr>
            <w:tcW w:w="2889" w:type="dxa"/>
            <w:tcBorders>
              <w:top w:val="single" w:sz="4" w:space="0" w:color="auto"/>
              <w:left w:val="single" w:sz="4" w:space="0" w:color="auto"/>
              <w:bottom w:val="single" w:sz="4" w:space="0" w:color="auto"/>
              <w:right w:val="single" w:sz="4" w:space="0" w:color="auto"/>
            </w:tcBorders>
          </w:tcPr>
          <w:p w:rsidR="00982A91" w:rsidRPr="00EA5EC0" w:rsidRDefault="00982A91" w:rsidP="008A1C53">
            <w:pPr>
              <w:pStyle w:val="Header"/>
              <w:tabs>
                <w:tab w:val="left" w:pos="708"/>
              </w:tabs>
              <w:rPr>
                <w:lang w:val="uk-UA"/>
              </w:rPr>
            </w:pPr>
            <w:r w:rsidRPr="00EA5EC0">
              <w:rPr>
                <w:lang w:val="uk-UA"/>
              </w:rPr>
              <w:t>Кравчук С.М., Зеленський О.М.,</w:t>
            </w:r>
          </w:p>
          <w:p w:rsidR="00982A91" w:rsidRPr="000433A2" w:rsidRDefault="00982A91" w:rsidP="008A1C53">
            <w:r>
              <w:t>Корінна О.М.</w:t>
            </w:r>
          </w:p>
        </w:tc>
        <w:tc>
          <w:tcPr>
            <w:tcW w:w="3655" w:type="dxa"/>
            <w:tcBorders>
              <w:top w:val="single" w:sz="4" w:space="0" w:color="auto"/>
              <w:left w:val="single" w:sz="4" w:space="0" w:color="auto"/>
              <w:bottom w:val="single" w:sz="4" w:space="0" w:color="auto"/>
            </w:tcBorders>
          </w:tcPr>
          <w:p w:rsidR="00982A91" w:rsidRPr="000433A2" w:rsidRDefault="00982A91" w:rsidP="008A1C53">
            <w:pPr>
              <w:jc w:val="center"/>
            </w:pPr>
            <w:r>
              <w:t>4</w:t>
            </w:r>
            <w:r w:rsidRPr="000433A2">
              <w:t xml:space="preserve"> разів на рік</w:t>
            </w:r>
          </w:p>
        </w:tc>
      </w:tr>
      <w:tr w:rsidR="00982A91" w:rsidRPr="000433A2" w:rsidTr="00853AD2">
        <w:trPr>
          <w:jc w:val="center"/>
        </w:trPr>
        <w:tc>
          <w:tcPr>
            <w:tcW w:w="560" w:type="dxa"/>
            <w:tcBorders>
              <w:top w:val="single" w:sz="4" w:space="0" w:color="auto"/>
              <w:bottom w:val="single" w:sz="4" w:space="0" w:color="auto"/>
              <w:right w:val="single" w:sz="4" w:space="0" w:color="auto"/>
            </w:tcBorders>
          </w:tcPr>
          <w:p w:rsidR="00982A91" w:rsidRPr="000433A2" w:rsidRDefault="00982A91" w:rsidP="008A1C53">
            <w:r w:rsidRPr="000433A2">
              <w:t>3</w:t>
            </w:r>
          </w:p>
        </w:tc>
        <w:tc>
          <w:tcPr>
            <w:tcW w:w="7962" w:type="dxa"/>
            <w:tcBorders>
              <w:top w:val="single" w:sz="4" w:space="0" w:color="auto"/>
              <w:left w:val="single" w:sz="4" w:space="0" w:color="auto"/>
              <w:bottom w:val="single" w:sz="4" w:space="0" w:color="auto"/>
              <w:right w:val="single" w:sz="4" w:space="0" w:color="auto"/>
            </w:tcBorders>
          </w:tcPr>
          <w:p w:rsidR="00982A91" w:rsidRPr="000433A2" w:rsidRDefault="00982A91" w:rsidP="008A1C53">
            <w:r w:rsidRPr="000433A2">
              <w:t>Наради з  керівниками закладів освіти</w:t>
            </w:r>
          </w:p>
        </w:tc>
        <w:tc>
          <w:tcPr>
            <w:tcW w:w="2889" w:type="dxa"/>
            <w:tcBorders>
              <w:top w:val="single" w:sz="4" w:space="0" w:color="auto"/>
              <w:left w:val="single" w:sz="4" w:space="0" w:color="auto"/>
              <w:bottom w:val="single" w:sz="4" w:space="0" w:color="auto"/>
              <w:right w:val="single" w:sz="4" w:space="0" w:color="auto"/>
            </w:tcBorders>
          </w:tcPr>
          <w:p w:rsidR="00982A91" w:rsidRPr="00EA5EC0" w:rsidRDefault="00982A91" w:rsidP="008A1C53">
            <w:pPr>
              <w:pStyle w:val="Header"/>
              <w:tabs>
                <w:tab w:val="left" w:pos="708"/>
              </w:tabs>
              <w:rPr>
                <w:lang w:val="uk-UA"/>
              </w:rPr>
            </w:pPr>
            <w:r w:rsidRPr="00EA5EC0">
              <w:rPr>
                <w:lang w:val="uk-UA"/>
              </w:rPr>
              <w:t>Кравчук С.М.,</w:t>
            </w:r>
          </w:p>
          <w:p w:rsidR="00982A91" w:rsidRPr="00EA5EC0" w:rsidRDefault="00982A91" w:rsidP="008A1C53">
            <w:pPr>
              <w:pStyle w:val="Header"/>
              <w:tabs>
                <w:tab w:val="left" w:pos="708"/>
              </w:tabs>
              <w:rPr>
                <w:lang w:val="uk-UA"/>
              </w:rPr>
            </w:pPr>
            <w:r w:rsidRPr="00EA5EC0">
              <w:rPr>
                <w:lang w:val="uk-UA"/>
              </w:rPr>
              <w:t>Зеленський О.М.,</w:t>
            </w:r>
          </w:p>
          <w:p w:rsidR="00982A91" w:rsidRPr="00EA5EC0" w:rsidRDefault="00982A91" w:rsidP="008A1C53">
            <w:pPr>
              <w:pStyle w:val="Header"/>
              <w:tabs>
                <w:tab w:val="left" w:pos="708"/>
              </w:tabs>
              <w:rPr>
                <w:lang w:val="uk-UA"/>
              </w:rPr>
            </w:pPr>
            <w:r w:rsidRPr="00EA5EC0">
              <w:rPr>
                <w:lang w:val="ru-RU"/>
              </w:rPr>
              <w:t>Корінна О.М.</w:t>
            </w:r>
          </w:p>
        </w:tc>
        <w:tc>
          <w:tcPr>
            <w:tcW w:w="3655" w:type="dxa"/>
            <w:tcBorders>
              <w:top w:val="single" w:sz="4" w:space="0" w:color="auto"/>
              <w:left w:val="single" w:sz="4" w:space="0" w:color="auto"/>
              <w:bottom w:val="single" w:sz="4" w:space="0" w:color="auto"/>
            </w:tcBorders>
          </w:tcPr>
          <w:p w:rsidR="00982A91" w:rsidRPr="00EA5EC0" w:rsidRDefault="00982A91" w:rsidP="000574C1">
            <w:pPr>
              <w:pStyle w:val="Header"/>
              <w:tabs>
                <w:tab w:val="left" w:pos="708"/>
              </w:tabs>
              <w:jc w:val="center"/>
              <w:rPr>
                <w:lang w:val="uk-UA"/>
              </w:rPr>
            </w:pPr>
            <w:r w:rsidRPr="00EA5EC0">
              <w:rPr>
                <w:lang w:val="uk-UA"/>
              </w:rPr>
              <w:t>кожний четвертий вівторок місяця</w:t>
            </w:r>
          </w:p>
        </w:tc>
      </w:tr>
      <w:tr w:rsidR="00982A91" w:rsidRPr="000433A2" w:rsidTr="00853AD2">
        <w:trPr>
          <w:jc w:val="center"/>
        </w:trPr>
        <w:tc>
          <w:tcPr>
            <w:tcW w:w="560" w:type="dxa"/>
            <w:tcBorders>
              <w:top w:val="single" w:sz="4" w:space="0" w:color="auto"/>
              <w:bottom w:val="single" w:sz="4" w:space="0" w:color="auto"/>
              <w:right w:val="single" w:sz="4" w:space="0" w:color="auto"/>
            </w:tcBorders>
          </w:tcPr>
          <w:p w:rsidR="00982A91" w:rsidRPr="000433A2" w:rsidRDefault="00982A91" w:rsidP="008A1C53">
            <w:r>
              <w:t>4</w:t>
            </w:r>
          </w:p>
        </w:tc>
        <w:tc>
          <w:tcPr>
            <w:tcW w:w="7962" w:type="dxa"/>
            <w:tcBorders>
              <w:top w:val="single" w:sz="4" w:space="0" w:color="auto"/>
              <w:left w:val="single" w:sz="4" w:space="0" w:color="auto"/>
              <w:bottom w:val="single" w:sz="4" w:space="0" w:color="auto"/>
              <w:right w:val="single" w:sz="4" w:space="0" w:color="auto"/>
            </w:tcBorders>
          </w:tcPr>
          <w:p w:rsidR="00982A91" w:rsidRPr="000433A2" w:rsidRDefault="00982A91" w:rsidP="008A1C53">
            <w:r>
              <w:t>Засідання районної ради старшокласників</w:t>
            </w:r>
          </w:p>
        </w:tc>
        <w:tc>
          <w:tcPr>
            <w:tcW w:w="2889" w:type="dxa"/>
            <w:tcBorders>
              <w:top w:val="single" w:sz="4" w:space="0" w:color="auto"/>
              <w:left w:val="single" w:sz="4" w:space="0" w:color="auto"/>
              <w:bottom w:val="single" w:sz="4" w:space="0" w:color="auto"/>
              <w:right w:val="single" w:sz="4" w:space="0" w:color="auto"/>
            </w:tcBorders>
          </w:tcPr>
          <w:p w:rsidR="00982A91" w:rsidRPr="00EA5EC0" w:rsidRDefault="00982A91" w:rsidP="008A1C53">
            <w:pPr>
              <w:pStyle w:val="Header"/>
              <w:tabs>
                <w:tab w:val="left" w:pos="708"/>
              </w:tabs>
              <w:rPr>
                <w:lang w:val="uk-UA"/>
              </w:rPr>
            </w:pPr>
            <w:r w:rsidRPr="00EA5EC0">
              <w:rPr>
                <w:lang w:val="uk-UA"/>
              </w:rPr>
              <w:t>Корінна О.М.,</w:t>
            </w:r>
          </w:p>
          <w:p w:rsidR="00982A91" w:rsidRPr="00EA5EC0" w:rsidRDefault="00982A91" w:rsidP="008A1C53">
            <w:pPr>
              <w:pStyle w:val="Header"/>
              <w:tabs>
                <w:tab w:val="left" w:pos="708"/>
              </w:tabs>
              <w:rPr>
                <w:lang w:val="uk-UA"/>
              </w:rPr>
            </w:pPr>
            <w:r w:rsidRPr="00EA5EC0">
              <w:rPr>
                <w:lang w:val="uk-UA"/>
              </w:rPr>
              <w:t>Сало Л.В.</w:t>
            </w:r>
          </w:p>
        </w:tc>
        <w:tc>
          <w:tcPr>
            <w:tcW w:w="3655" w:type="dxa"/>
            <w:tcBorders>
              <w:top w:val="single" w:sz="4" w:space="0" w:color="auto"/>
              <w:left w:val="single" w:sz="4" w:space="0" w:color="auto"/>
              <w:bottom w:val="single" w:sz="4" w:space="0" w:color="auto"/>
            </w:tcBorders>
          </w:tcPr>
          <w:p w:rsidR="00982A91" w:rsidRPr="00EA5EC0" w:rsidRDefault="00982A91" w:rsidP="008A1C53">
            <w:pPr>
              <w:pStyle w:val="Header"/>
              <w:tabs>
                <w:tab w:val="left" w:pos="708"/>
              </w:tabs>
              <w:jc w:val="center"/>
              <w:rPr>
                <w:lang w:val="uk-UA"/>
              </w:rPr>
            </w:pPr>
            <w:r w:rsidRPr="00EA5EC0">
              <w:rPr>
                <w:lang w:val="uk-UA"/>
              </w:rPr>
              <w:t>за окремим графіком</w:t>
            </w:r>
          </w:p>
        </w:tc>
      </w:tr>
      <w:tr w:rsidR="00982A91" w:rsidRPr="000433A2" w:rsidTr="00853AD2">
        <w:trPr>
          <w:jc w:val="center"/>
        </w:trPr>
        <w:tc>
          <w:tcPr>
            <w:tcW w:w="560" w:type="dxa"/>
            <w:tcBorders>
              <w:top w:val="single" w:sz="4" w:space="0" w:color="auto"/>
              <w:bottom w:val="single" w:sz="4" w:space="0" w:color="auto"/>
              <w:right w:val="single" w:sz="4" w:space="0" w:color="auto"/>
            </w:tcBorders>
          </w:tcPr>
          <w:p w:rsidR="00982A91" w:rsidRPr="000433A2" w:rsidRDefault="00982A91" w:rsidP="008A1C53">
            <w:r>
              <w:t>5</w:t>
            </w:r>
          </w:p>
        </w:tc>
        <w:tc>
          <w:tcPr>
            <w:tcW w:w="7962" w:type="dxa"/>
            <w:tcBorders>
              <w:top w:val="single" w:sz="4" w:space="0" w:color="auto"/>
              <w:left w:val="single" w:sz="4" w:space="0" w:color="auto"/>
              <w:bottom w:val="single" w:sz="4" w:space="0" w:color="auto"/>
              <w:right w:val="single" w:sz="4" w:space="0" w:color="auto"/>
            </w:tcBorders>
          </w:tcPr>
          <w:p w:rsidR="00982A91" w:rsidRPr="000433A2" w:rsidRDefault="00982A91" w:rsidP="008A1C53">
            <w:r w:rsidRPr="000433A2">
              <w:t>Виїзди до установ освіти</w:t>
            </w:r>
          </w:p>
        </w:tc>
        <w:tc>
          <w:tcPr>
            <w:tcW w:w="2889" w:type="dxa"/>
            <w:tcBorders>
              <w:top w:val="single" w:sz="4" w:space="0" w:color="auto"/>
              <w:left w:val="single" w:sz="4" w:space="0" w:color="auto"/>
              <w:bottom w:val="single" w:sz="4" w:space="0" w:color="auto"/>
              <w:right w:val="single" w:sz="4" w:space="0" w:color="auto"/>
            </w:tcBorders>
          </w:tcPr>
          <w:p w:rsidR="00982A91" w:rsidRPr="00EA5EC0" w:rsidRDefault="00982A91" w:rsidP="008A1C53">
            <w:pPr>
              <w:pStyle w:val="Header"/>
              <w:tabs>
                <w:tab w:val="left" w:pos="708"/>
              </w:tabs>
              <w:rPr>
                <w:lang w:val="uk-UA"/>
              </w:rPr>
            </w:pPr>
            <w:r w:rsidRPr="00EA5EC0">
              <w:rPr>
                <w:lang w:val="uk-UA"/>
              </w:rPr>
              <w:t>Кравчук С.М., Зеленський О.М.,</w:t>
            </w:r>
          </w:p>
          <w:p w:rsidR="00982A91" w:rsidRPr="00EA5EC0" w:rsidRDefault="00982A91" w:rsidP="008A1C53">
            <w:pPr>
              <w:pStyle w:val="Header"/>
              <w:tabs>
                <w:tab w:val="left" w:pos="708"/>
              </w:tabs>
              <w:rPr>
                <w:lang w:val="uk-UA"/>
              </w:rPr>
            </w:pPr>
            <w:r w:rsidRPr="00EA5EC0">
              <w:rPr>
                <w:lang w:val="ru-RU"/>
              </w:rPr>
              <w:t>Корінна О.М.</w:t>
            </w:r>
          </w:p>
        </w:tc>
        <w:tc>
          <w:tcPr>
            <w:tcW w:w="3655" w:type="dxa"/>
            <w:tcBorders>
              <w:top w:val="single" w:sz="4" w:space="0" w:color="auto"/>
              <w:left w:val="single" w:sz="4" w:space="0" w:color="auto"/>
              <w:bottom w:val="single" w:sz="4" w:space="0" w:color="auto"/>
            </w:tcBorders>
          </w:tcPr>
          <w:p w:rsidR="00982A91" w:rsidRPr="000433A2" w:rsidRDefault="00982A91" w:rsidP="008A1C53">
            <w:pPr>
              <w:jc w:val="center"/>
            </w:pPr>
            <w:r>
              <w:t>о</w:t>
            </w:r>
            <w:r w:rsidRPr="000433A2">
              <w:t>дин  раз  на  тиждень</w:t>
            </w:r>
          </w:p>
        </w:tc>
      </w:tr>
      <w:tr w:rsidR="00982A91" w:rsidRPr="000433A2" w:rsidTr="00853AD2">
        <w:trPr>
          <w:jc w:val="center"/>
        </w:trPr>
        <w:tc>
          <w:tcPr>
            <w:tcW w:w="560" w:type="dxa"/>
            <w:tcBorders>
              <w:top w:val="single" w:sz="4" w:space="0" w:color="auto"/>
              <w:bottom w:val="single" w:sz="4" w:space="0" w:color="auto"/>
              <w:right w:val="single" w:sz="4" w:space="0" w:color="auto"/>
            </w:tcBorders>
          </w:tcPr>
          <w:p w:rsidR="00982A91" w:rsidRPr="000433A2" w:rsidRDefault="00982A91" w:rsidP="008A1C53">
            <w:r>
              <w:t>6</w:t>
            </w:r>
          </w:p>
        </w:tc>
        <w:tc>
          <w:tcPr>
            <w:tcW w:w="7962" w:type="dxa"/>
            <w:tcBorders>
              <w:top w:val="single" w:sz="4" w:space="0" w:color="auto"/>
              <w:left w:val="single" w:sz="4" w:space="0" w:color="auto"/>
              <w:bottom w:val="single" w:sz="4" w:space="0" w:color="auto"/>
              <w:right w:val="single" w:sz="4" w:space="0" w:color="auto"/>
            </w:tcBorders>
          </w:tcPr>
          <w:p w:rsidR="00982A91" w:rsidRPr="000433A2" w:rsidRDefault="00982A91" w:rsidP="008A1C53">
            <w:r w:rsidRPr="000433A2">
              <w:t xml:space="preserve">Наради з  завідуючими дошкільними </w:t>
            </w:r>
            <w:r>
              <w:t>навчальними</w:t>
            </w:r>
            <w:r w:rsidRPr="000433A2">
              <w:t xml:space="preserve">  закладами </w:t>
            </w:r>
          </w:p>
        </w:tc>
        <w:tc>
          <w:tcPr>
            <w:tcW w:w="2889" w:type="dxa"/>
            <w:tcBorders>
              <w:top w:val="single" w:sz="4" w:space="0" w:color="auto"/>
              <w:left w:val="single" w:sz="4" w:space="0" w:color="auto"/>
              <w:bottom w:val="single" w:sz="4" w:space="0" w:color="auto"/>
              <w:right w:val="single" w:sz="4" w:space="0" w:color="auto"/>
            </w:tcBorders>
          </w:tcPr>
          <w:p w:rsidR="00982A91" w:rsidRPr="00EA5EC0" w:rsidRDefault="00982A91" w:rsidP="008A1C53">
            <w:pPr>
              <w:pStyle w:val="Header"/>
              <w:tabs>
                <w:tab w:val="left" w:pos="708"/>
              </w:tabs>
              <w:rPr>
                <w:lang w:val="uk-UA"/>
              </w:rPr>
            </w:pPr>
            <w:r w:rsidRPr="00EA5EC0">
              <w:rPr>
                <w:lang w:val="uk-UA"/>
              </w:rPr>
              <w:t>Мирна Н.В.</w:t>
            </w:r>
          </w:p>
        </w:tc>
        <w:tc>
          <w:tcPr>
            <w:tcW w:w="3655" w:type="dxa"/>
            <w:tcBorders>
              <w:top w:val="single" w:sz="4" w:space="0" w:color="auto"/>
              <w:left w:val="single" w:sz="4" w:space="0" w:color="auto"/>
              <w:bottom w:val="single" w:sz="4" w:space="0" w:color="auto"/>
            </w:tcBorders>
          </w:tcPr>
          <w:p w:rsidR="00982A91" w:rsidRPr="000433A2" w:rsidRDefault="00982A91" w:rsidP="008A1C53">
            <w:pPr>
              <w:jc w:val="center"/>
            </w:pPr>
            <w:r>
              <w:t>к</w:t>
            </w:r>
            <w:r w:rsidRPr="000433A2">
              <w:t>ожна друга середа місяця</w:t>
            </w:r>
          </w:p>
        </w:tc>
      </w:tr>
      <w:tr w:rsidR="00982A91" w:rsidRPr="000433A2" w:rsidTr="00853AD2">
        <w:trPr>
          <w:jc w:val="center"/>
        </w:trPr>
        <w:tc>
          <w:tcPr>
            <w:tcW w:w="560" w:type="dxa"/>
            <w:tcBorders>
              <w:top w:val="single" w:sz="4" w:space="0" w:color="auto"/>
              <w:bottom w:val="single" w:sz="4" w:space="0" w:color="auto"/>
              <w:right w:val="single" w:sz="4" w:space="0" w:color="auto"/>
            </w:tcBorders>
          </w:tcPr>
          <w:p w:rsidR="00982A91" w:rsidRPr="000433A2" w:rsidRDefault="00982A91" w:rsidP="008A1C53">
            <w:r>
              <w:t>7</w:t>
            </w:r>
          </w:p>
        </w:tc>
        <w:tc>
          <w:tcPr>
            <w:tcW w:w="7962" w:type="dxa"/>
            <w:tcBorders>
              <w:top w:val="single" w:sz="4" w:space="0" w:color="auto"/>
              <w:left w:val="single" w:sz="4" w:space="0" w:color="auto"/>
              <w:bottom w:val="single" w:sz="4" w:space="0" w:color="auto"/>
              <w:right w:val="single" w:sz="4" w:space="0" w:color="auto"/>
            </w:tcBorders>
          </w:tcPr>
          <w:p w:rsidR="00982A91" w:rsidRPr="00EA5EC0" w:rsidRDefault="00982A91" w:rsidP="008A1C53">
            <w:pPr>
              <w:pStyle w:val="Header"/>
              <w:tabs>
                <w:tab w:val="left" w:pos="708"/>
              </w:tabs>
              <w:rPr>
                <w:lang w:val="uk-UA"/>
              </w:rPr>
            </w:pPr>
            <w:r w:rsidRPr="00EA5EC0">
              <w:rPr>
                <w:lang w:val="uk-UA"/>
              </w:rPr>
              <w:t>Наради з  громадськими інспекторами з охорони дитинства</w:t>
            </w:r>
          </w:p>
        </w:tc>
        <w:tc>
          <w:tcPr>
            <w:tcW w:w="2889" w:type="dxa"/>
            <w:tcBorders>
              <w:top w:val="single" w:sz="4" w:space="0" w:color="auto"/>
              <w:left w:val="single" w:sz="4" w:space="0" w:color="auto"/>
              <w:bottom w:val="single" w:sz="4" w:space="0" w:color="auto"/>
              <w:right w:val="single" w:sz="4" w:space="0" w:color="auto"/>
            </w:tcBorders>
          </w:tcPr>
          <w:p w:rsidR="00982A91" w:rsidRPr="00EA5EC0" w:rsidRDefault="00982A91" w:rsidP="008A1C53">
            <w:pPr>
              <w:pStyle w:val="Header"/>
              <w:tabs>
                <w:tab w:val="left" w:pos="708"/>
              </w:tabs>
              <w:rPr>
                <w:lang w:val="uk-UA"/>
              </w:rPr>
            </w:pPr>
            <w:r w:rsidRPr="00EA5EC0">
              <w:rPr>
                <w:lang w:val="uk-UA"/>
              </w:rPr>
              <w:t>Сапко Н.О.</w:t>
            </w:r>
          </w:p>
        </w:tc>
        <w:tc>
          <w:tcPr>
            <w:tcW w:w="3655" w:type="dxa"/>
            <w:tcBorders>
              <w:top w:val="single" w:sz="4" w:space="0" w:color="auto"/>
              <w:left w:val="single" w:sz="4" w:space="0" w:color="auto"/>
              <w:bottom w:val="single" w:sz="4" w:space="0" w:color="auto"/>
            </w:tcBorders>
          </w:tcPr>
          <w:p w:rsidR="00982A91" w:rsidRPr="00EA5EC0" w:rsidRDefault="00982A91" w:rsidP="008A1C53">
            <w:pPr>
              <w:pStyle w:val="Header"/>
              <w:tabs>
                <w:tab w:val="left" w:pos="708"/>
              </w:tabs>
              <w:jc w:val="center"/>
              <w:rPr>
                <w:lang w:val="uk-UA"/>
              </w:rPr>
            </w:pPr>
            <w:r w:rsidRPr="00EA5EC0">
              <w:rPr>
                <w:lang w:val="uk-UA"/>
              </w:rPr>
              <w:t>вересень, лютий</w:t>
            </w:r>
          </w:p>
        </w:tc>
      </w:tr>
      <w:tr w:rsidR="00982A91" w:rsidRPr="000433A2" w:rsidTr="00853AD2">
        <w:trPr>
          <w:jc w:val="center"/>
        </w:trPr>
        <w:tc>
          <w:tcPr>
            <w:tcW w:w="560" w:type="dxa"/>
            <w:tcBorders>
              <w:top w:val="single" w:sz="4" w:space="0" w:color="auto"/>
              <w:bottom w:val="single" w:sz="4" w:space="0" w:color="auto"/>
              <w:right w:val="single" w:sz="4" w:space="0" w:color="auto"/>
            </w:tcBorders>
          </w:tcPr>
          <w:p w:rsidR="00982A91" w:rsidRPr="000433A2" w:rsidRDefault="00982A91" w:rsidP="008A1C53">
            <w:r>
              <w:t>8</w:t>
            </w:r>
          </w:p>
        </w:tc>
        <w:tc>
          <w:tcPr>
            <w:tcW w:w="7962" w:type="dxa"/>
            <w:tcBorders>
              <w:top w:val="single" w:sz="4" w:space="0" w:color="auto"/>
              <w:left w:val="single" w:sz="4" w:space="0" w:color="auto"/>
              <w:bottom w:val="single" w:sz="4" w:space="0" w:color="auto"/>
              <w:right w:val="single" w:sz="4" w:space="0" w:color="auto"/>
            </w:tcBorders>
          </w:tcPr>
          <w:p w:rsidR="00982A91" w:rsidRPr="00EA5EC0" w:rsidRDefault="00982A91" w:rsidP="008A1C53">
            <w:pPr>
              <w:pStyle w:val="Header"/>
              <w:tabs>
                <w:tab w:val="left" w:pos="708"/>
              </w:tabs>
              <w:rPr>
                <w:lang w:val="uk-UA"/>
              </w:rPr>
            </w:pPr>
            <w:r w:rsidRPr="00EA5EC0">
              <w:rPr>
                <w:lang w:val="uk-UA"/>
              </w:rPr>
              <w:t>Проведення виробничих нарад, зборів трудового колективу відділу освіти</w:t>
            </w:r>
          </w:p>
        </w:tc>
        <w:tc>
          <w:tcPr>
            <w:tcW w:w="2889" w:type="dxa"/>
            <w:tcBorders>
              <w:top w:val="single" w:sz="4" w:space="0" w:color="auto"/>
              <w:left w:val="single" w:sz="4" w:space="0" w:color="auto"/>
              <w:bottom w:val="single" w:sz="4" w:space="0" w:color="auto"/>
              <w:right w:val="single" w:sz="4" w:space="0" w:color="auto"/>
            </w:tcBorders>
          </w:tcPr>
          <w:p w:rsidR="00982A91" w:rsidRPr="00EA5EC0" w:rsidRDefault="00982A91" w:rsidP="008A1C53">
            <w:pPr>
              <w:pStyle w:val="Header"/>
              <w:tabs>
                <w:tab w:val="left" w:pos="708"/>
              </w:tabs>
              <w:rPr>
                <w:lang w:val="uk-UA"/>
              </w:rPr>
            </w:pPr>
            <w:r w:rsidRPr="00EA5EC0">
              <w:rPr>
                <w:lang w:val="uk-UA"/>
              </w:rPr>
              <w:t>Кравчук С.М.</w:t>
            </w:r>
          </w:p>
        </w:tc>
        <w:tc>
          <w:tcPr>
            <w:tcW w:w="3655" w:type="dxa"/>
            <w:tcBorders>
              <w:top w:val="single" w:sz="4" w:space="0" w:color="auto"/>
              <w:left w:val="single" w:sz="4" w:space="0" w:color="auto"/>
              <w:bottom w:val="single" w:sz="4" w:space="0" w:color="auto"/>
            </w:tcBorders>
          </w:tcPr>
          <w:p w:rsidR="00982A91" w:rsidRPr="00EA5EC0" w:rsidRDefault="00982A91" w:rsidP="008A1C53">
            <w:pPr>
              <w:pStyle w:val="Header"/>
              <w:tabs>
                <w:tab w:val="left" w:pos="708"/>
              </w:tabs>
              <w:jc w:val="center"/>
              <w:rPr>
                <w:lang w:val="uk-UA"/>
              </w:rPr>
            </w:pPr>
            <w:r w:rsidRPr="00EA5EC0">
              <w:rPr>
                <w:lang w:val="uk-UA"/>
              </w:rPr>
              <w:t>один раз в квартал</w:t>
            </w:r>
          </w:p>
        </w:tc>
      </w:tr>
      <w:tr w:rsidR="00982A91" w:rsidRPr="000433A2" w:rsidTr="00853AD2">
        <w:trPr>
          <w:jc w:val="center"/>
        </w:trPr>
        <w:tc>
          <w:tcPr>
            <w:tcW w:w="560" w:type="dxa"/>
            <w:tcBorders>
              <w:top w:val="single" w:sz="4" w:space="0" w:color="auto"/>
              <w:bottom w:val="single" w:sz="4" w:space="0" w:color="auto"/>
              <w:right w:val="single" w:sz="4" w:space="0" w:color="auto"/>
            </w:tcBorders>
          </w:tcPr>
          <w:p w:rsidR="00982A91" w:rsidRPr="000433A2" w:rsidRDefault="00982A91" w:rsidP="008A1C53">
            <w:r>
              <w:t>9</w:t>
            </w:r>
          </w:p>
        </w:tc>
        <w:tc>
          <w:tcPr>
            <w:tcW w:w="7962" w:type="dxa"/>
            <w:tcBorders>
              <w:top w:val="single" w:sz="4" w:space="0" w:color="auto"/>
              <w:left w:val="single" w:sz="4" w:space="0" w:color="auto"/>
              <w:bottom w:val="single" w:sz="4" w:space="0" w:color="auto"/>
              <w:right w:val="single" w:sz="4" w:space="0" w:color="auto"/>
            </w:tcBorders>
          </w:tcPr>
          <w:p w:rsidR="00982A91" w:rsidRPr="000433A2" w:rsidRDefault="00982A91" w:rsidP="008A1C53">
            <w:r w:rsidRPr="000433A2">
              <w:t xml:space="preserve">Засідання атестаційної комісії </w:t>
            </w:r>
          </w:p>
        </w:tc>
        <w:tc>
          <w:tcPr>
            <w:tcW w:w="2889" w:type="dxa"/>
            <w:tcBorders>
              <w:top w:val="single" w:sz="4" w:space="0" w:color="auto"/>
              <w:left w:val="single" w:sz="4" w:space="0" w:color="auto"/>
              <w:bottom w:val="single" w:sz="4" w:space="0" w:color="auto"/>
              <w:right w:val="single" w:sz="4" w:space="0" w:color="auto"/>
            </w:tcBorders>
          </w:tcPr>
          <w:p w:rsidR="00982A91" w:rsidRPr="00EA5EC0" w:rsidRDefault="00982A91" w:rsidP="008A1C53">
            <w:pPr>
              <w:pStyle w:val="Header"/>
              <w:tabs>
                <w:tab w:val="left" w:pos="708"/>
              </w:tabs>
              <w:rPr>
                <w:lang w:val="uk-UA"/>
              </w:rPr>
            </w:pPr>
            <w:r w:rsidRPr="00EA5EC0">
              <w:rPr>
                <w:lang w:val="uk-UA"/>
              </w:rPr>
              <w:t>Кравчук С.М.,</w:t>
            </w:r>
          </w:p>
          <w:p w:rsidR="00982A91" w:rsidRPr="00EA5EC0" w:rsidRDefault="00982A91" w:rsidP="008A1C53">
            <w:pPr>
              <w:pStyle w:val="Header"/>
              <w:tabs>
                <w:tab w:val="left" w:pos="708"/>
              </w:tabs>
              <w:rPr>
                <w:lang w:val="uk-UA"/>
              </w:rPr>
            </w:pPr>
            <w:r w:rsidRPr="00EA5EC0">
              <w:rPr>
                <w:lang w:val="uk-UA"/>
              </w:rPr>
              <w:t>Зеленський О.М.,</w:t>
            </w:r>
          </w:p>
          <w:p w:rsidR="00982A91" w:rsidRPr="00EA5EC0" w:rsidRDefault="00982A91" w:rsidP="008A1C53">
            <w:pPr>
              <w:pStyle w:val="Header"/>
              <w:tabs>
                <w:tab w:val="left" w:pos="708"/>
              </w:tabs>
              <w:rPr>
                <w:lang w:val="uk-UA"/>
              </w:rPr>
            </w:pPr>
            <w:r w:rsidRPr="00EA5EC0">
              <w:rPr>
                <w:lang w:val="uk-UA"/>
              </w:rPr>
              <w:t>Корінна О.М.,</w:t>
            </w:r>
          </w:p>
          <w:p w:rsidR="00982A91" w:rsidRPr="00EA5EC0" w:rsidRDefault="00982A91" w:rsidP="008A1C53">
            <w:pPr>
              <w:pStyle w:val="Header"/>
              <w:tabs>
                <w:tab w:val="left" w:pos="708"/>
              </w:tabs>
              <w:rPr>
                <w:lang w:val="uk-UA"/>
              </w:rPr>
            </w:pPr>
            <w:r w:rsidRPr="00EA5EC0">
              <w:rPr>
                <w:lang w:val="uk-UA"/>
              </w:rPr>
              <w:t>Гвоздік С.В.,</w:t>
            </w:r>
          </w:p>
          <w:p w:rsidR="00982A91" w:rsidRPr="000433A2" w:rsidRDefault="00982A91" w:rsidP="008A1C53">
            <w:r>
              <w:t>Гергель Т.В.</w:t>
            </w:r>
          </w:p>
        </w:tc>
        <w:tc>
          <w:tcPr>
            <w:tcW w:w="3655" w:type="dxa"/>
            <w:tcBorders>
              <w:top w:val="single" w:sz="4" w:space="0" w:color="auto"/>
              <w:left w:val="single" w:sz="4" w:space="0" w:color="auto"/>
              <w:bottom w:val="single" w:sz="4" w:space="0" w:color="auto"/>
            </w:tcBorders>
          </w:tcPr>
          <w:p w:rsidR="00982A91" w:rsidRPr="000433A2" w:rsidRDefault="00982A91" w:rsidP="008A1C53">
            <w:pPr>
              <w:jc w:val="center"/>
            </w:pPr>
            <w:r>
              <w:t>з</w:t>
            </w:r>
            <w:r w:rsidRPr="000433A2">
              <w:t>а окремим графіком</w:t>
            </w:r>
          </w:p>
        </w:tc>
      </w:tr>
      <w:tr w:rsidR="00982A91" w:rsidRPr="000433A2" w:rsidTr="00853AD2">
        <w:trPr>
          <w:jc w:val="center"/>
        </w:trPr>
        <w:tc>
          <w:tcPr>
            <w:tcW w:w="560" w:type="dxa"/>
            <w:tcBorders>
              <w:top w:val="single" w:sz="4" w:space="0" w:color="auto"/>
              <w:bottom w:val="single" w:sz="4" w:space="0" w:color="auto"/>
              <w:right w:val="single" w:sz="4" w:space="0" w:color="auto"/>
            </w:tcBorders>
          </w:tcPr>
          <w:p w:rsidR="00982A91" w:rsidRPr="000433A2" w:rsidRDefault="00982A91" w:rsidP="008A1C53">
            <w:r>
              <w:t>10</w:t>
            </w:r>
          </w:p>
        </w:tc>
        <w:tc>
          <w:tcPr>
            <w:tcW w:w="7962" w:type="dxa"/>
            <w:tcBorders>
              <w:top w:val="single" w:sz="4" w:space="0" w:color="auto"/>
              <w:left w:val="single" w:sz="4" w:space="0" w:color="auto"/>
              <w:bottom w:val="single" w:sz="4" w:space="0" w:color="auto"/>
              <w:right w:val="single" w:sz="4" w:space="0" w:color="auto"/>
            </w:tcBorders>
          </w:tcPr>
          <w:p w:rsidR="00982A91" w:rsidRPr="000433A2" w:rsidRDefault="00982A91" w:rsidP="008A1C53">
            <w:r w:rsidRPr="000433A2">
              <w:t>Робота із зверненнями громадян</w:t>
            </w:r>
          </w:p>
        </w:tc>
        <w:tc>
          <w:tcPr>
            <w:tcW w:w="2889" w:type="dxa"/>
            <w:tcBorders>
              <w:top w:val="single" w:sz="4" w:space="0" w:color="auto"/>
              <w:left w:val="single" w:sz="4" w:space="0" w:color="auto"/>
              <w:bottom w:val="single" w:sz="4" w:space="0" w:color="auto"/>
              <w:right w:val="single" w:sz="4" w:space="0" w:color="auto"/>
            </w:tcBorders>
          </w:tcPr>
          <w:p w:rsidR="00982A91" w:rsidRPr="000433A2" w:rsidRDefault="00982A91" w:rsidP="008A1C53">
            <w:r>
              <w:t>Гергель Т.В., відповідальні п</w:t>
            </w:r>
            <w:r w:rsidRPr="000433A2">
              <w:t xml:space="preserve">рацівники відділу освіти </w:t>
            </w:r>
          </w:p>
        </w:tc>
        <w:tc>
          <w:tcPr>
            <w:tcW w:w="3655" w:type="dxa"/>
            <w:tcBorders>
              <w:top w:val="single" w:sz="4" w:space="0" w:color="auto"/>
              <w:left w:val="single" w:sz="4" w:space="0" w:color="auto"/>
              <w:bottom w:val="single" w:sz="4" w:space="0" w:color="auto"/>
            </w:tcBorders>
          </w:tcPr>
          <w:p w:rsidR="00982A91" w:rsidRPr="000433A2" w:rsidRDefault="00982A91" w:rsidP="008A1C53">
            <w:pPr>
              <w:jc w:val="center"/>
            </w:pPr>
            <w:r>
              <w:t>постійно</w:t>
            </w:r>
          </w:p>
        </w:tc>
      </w:tr>
      <w:tr w:rsidR="00982A91" w:rsidRPr="000433A2" w:rsidTr="00853AD2">
        <w:trPr>
          <w:jc w:val="center"/>
        </w:trPr>
        <w:tc>
          <w:tcPr>
            <w:tcW w:w="560" w:type="dxa"/>
            <w:tcBorders>
              <w:top w:val="single" w:sz="4" w:space="0" w:color="auto"/>
              <w:bottom w:val="single" w:sz="4" w:space="0" w:color="auto"/>
              <w:right w:val="single" w:sz="4" w:space="0" w:color="auto"/>
            </w:tcBorders>
          </w:tcPr>
          <w:p w:rsidR="00982A91" w:rsidRPr="000433A2" w:rsidRDefault="00982A91" w:rsidP="008A1C53">
            <w:r>
              <w:t>11</w:t>
            </w:r>
          </w:p>
        </w:tc>
        <w:tc>
          <w:tcPr>
            <w:tcW w:w="7962" w:type="dxa"/>
            <w:tcBorders>
              <w:top w:val="single" w:sz="4" w:space="0" w:color="auto"/>
              <w:left w:val="single" w:sz="4" w:space="0" w:color="auto"/>
              <w:bottom w:val="single" w:sz="4" w:space="0" w:color="auto"/>
              <w:right w:val="single" w:sz="4" w:space="0" w:color="auto"/>
            </w:tcBorders>
          </w:tcPr>
          <w:p w:rsidR="00982A91" w:rsidRPr="000433A2" w:rsidRDefault="00982A91" w:rsidP="008A1C53">
            <w:r w:rsidRPr="000433A2">
              <w:t>Організація  та  проведення  виїзного  прийому  громадян  з  особистих  питань  начальника  відділу освіти</w:t>
            </w:r>
          </w:p>
        </w:tc>
        <w:tc>
          <w:tcPr>
            <w:tcW w:w="2889" w:type="dxa"/>
            <w:tcBorders>
              <w:top w:val="single" w:sz="4" w:space="0" w:color="auto"/>
              <w:left w:val="single" w:sz="4" w:space="0" w:color="auto"/>
              <w:bottom w:val="single" w:sz="4" w:space="0" w:color="auto"/>
              <w:right w:val="single" w:sz="4" w:space="0" w:color="auto"/>
            </w:tcBorders>
          </w:tcPr>
          <w:p w:rsidR="00982A91" w:rsidRDefault="00982A91" w:rsidP="008A1C53">
            <w:r>
              <w:t>Кравчук С.М.,</w:t>
            </w:r>
          </w:p>
          <w:p w:rsidR="00982A91" w:rsidRPr="000433A2" w:rsidRDefault="00982A91" w:rsidP="008A1C53">
            <w:r>
              <w:t>ГергельТ.В.</w:t>
            </w:r>
          </w:p>
        </w:tc>
        <w:tc>
          <w:tcPr>
            <w:tcW w:w="3655" w:type="dxa"/>
            <w:tcBorders>
              <w:top w:val="single" w:sz="4" w:space="0" w:color="auto"/>
              <w:left w:val="single" w:sz="4" w:space="0" w:color="auto"/>
              <w:bottom w:val="single" w:sz="4" w:space="0" w:color="auto"/>
            </w:tcBorders>
          </w:tcPr>
          <w:p w:rsidR="00982A91" w:rsidRPr="000433A2" w:rsidRDefault="00982A91" w:rsidP="008A1C53">
            <w:pPr>
              <w:jc w:val="center"/>
            </w:pPr>
            <w:r w:rsidRPr="000433A2">
              <w:t>1  раз   на  місяць</w:t>
            </w:r>
          </w:p>
        </w:tc>
      </w:tr>
      <w:tr w:rsidR="00982A91" w:rsidRPr="000433A2" w:rsidTr="00853AD2">
        <w:trPr>
          <w:jc w:val="center"/>
        </w:trPr>
        <w:tc>
          <w:tcPr>
            <w:tcW w:w="560" w:type="dxa"/>
            <w:tcBorders>
              <w:top w:val="single" w:sz="4" w:space="0" w:color="auto"/>
              <w:bottom w:val="single" w:sz="4" w:space="0" w:color="auto"/>
              <w:right w:val="single" w:sz="4" w:space="0" w:color="auto"/>
            </w:tcBorders>
          </w:tcPr>
          <w:p w:rsidR="00982A91" w:rsidRPr="000433A2" w:rsidRDefault="00982A91" w:rsidP="008A1C53">
            <w:r>
              <w:t>12</w:t>
            </w:r>
          </w:p>
        </w:tc>
        <w:tc>
          <w:tcPr>
            <w:tcW w:w="7962" w:type="dxa"/>
            <w:tcBorders>
              <w:top w:val="single" w:sz="4" w:space="0" w:color="auto"/>
              <w:left w:val="single" w:sz="4" w:space="0" w:color="auto"/>
              <w:bottom w:val="single" w:sz="4" w:space="0" w:color="auto"/>
              <w:right w:val="single" w:sz="4" w:space="0" w:color="auto"/>
            </w:tcBorders>
          </w:tcPr>
          <w:p w:rsidR="00982A91" w:rsidRPr="000433A2" w:rsidRDefault="00982A91" w:rsidP="008A1C53">
            <w:r w:rsidRPr="000433A2">
              <w:t>Виїзди  до  навчальних  закладів</w:t>
            </w:r>
          </w:p>
        </w:tc>
        <w:tc>
          <w:tcPr>
            <w:tcW w:w="2889" w:type="dxa"/>
            <w:tcBorders>
              <w:top w:val="single" w:sz="4" w:space="0" w:color="auto"/>
              <w:left w:val="single" w:sz="4" w:space="0" w:color="auto"/>
              <w:bottom w:val="single" w:sz="4" w:space="0" w:color="auto"/>
              <w:right w:val="single" w:sz="4" w:space="0" w:color="auto"/>
            </w:tcBorders>
          </w:tcPr>
          <w:p w:rsidR="00982A91" w:rsidRPr="000433A2" w:rsidRDefault="00982A91" w:rsidP="008A1C53">
            <w:r w:rsidRPr="000433A2">
              <w:t xml:space="preserve">Працівники відділу освіти </w:t>
            </w:r>
          </w:p>
        </w:tc>
        <w:tc>
          <w:tcPr>
            <w:tcW w:w="3655" w:type="dxa"/>
            <w:tcBorders>
              <w:top w:val="single" w:sz="4" w:space="0" w:color="auto"/>
              <w:left w:val="single" w:sz="4" w:space="0" w:color="auto"/>
              <w:bottom w:val="single" w:sz="4" w:space="0" w:color="auto"/>
            </w:tcBorders>
          </w:tcPr>
          <w:p w:rsidR="00982A91" w:rsidRPr="000433A2" w:rsidRDefault="00982A91" w:rsidP="008A1C53">
            <w:pPr>
              <w:jc w:val="center"/>
            </w:pPr>
            <w:r w:rsidRPr="000433A2">
              <w:t>Згідно  окремого  графіка</w:t>
            </w:r>
          </w:p>
        </w:tc>
      </w:tr>
      <w:tr w:rsidR="00982A91" w:rsidRPr="000433A2" w:rsidTr="00853AD2">
        <w:trPr>
          <w:jc w:val="center"/>
        </w:trPr>
        <w:tc>
          <w:tcPr>
            <w:tcW w:w="560" w:type="dxa"/>
            <w:tcBorders>
              <w:top w:val="single" w:sz="4" w:space="0" w:color="auto"/>
              <w:bottom w:val="single" w:sz="4" w:space="0" w:color="auto"/>
              <w:right w:val="single" w:sz="4" w:space="0" w:color="auto"/>
            </w:tcBorders>
          </w:tcPr>
          <w:p w:rsidR="00982A91" w:rsidRPr="000433A2" w:rsidRDefault="00982A91" w:rsidP="008A1C53">
            <w:r>
              <w:t>13</w:t>
            </w:r>
          </w:p>
        </w:tc>
        <w:tc>
          <w:tcPr>
            <w:tcW w:w="7962" w:type="dxa"/>
            <w:tcBorders>
              <w:top w:val="single" w:sz="4" w:space="0" w:color="auto"/>
              <w:left w:val="single" w:sz="4" w:space="0" w:color="auto"/>
              <w:bottom w:val="single" w:sz="4" w:space="0" w:color="auto"/>
              <w:right w:val="single" w:sz="4" w:space="0" w:color="auto"/>
            </w:tcBorders>
          </w:tcPr>
          <w:p w:rsidR="00982A91" w:rsidRPr="000433A2" w:rsidRDefault="00982A91" w:rsidP="008A1C53">
            <w:r w:rsidRPr="000433A2">
              <w:t xml:space="preserve">Оновлення  </w:t>
            </w:r>
            <w:r w:rsidRPr="000433A2">
              <w:rPr>
                <w:lang w:val="en-US"/>
              </w:rPr>
              <w:t>WEB</w:t>
            </w:r>
            <w:r w:rsidRPr="000433A2">
              <w:t>-сайту відділу  освіти</w:t>
            </w:r>
          </w:p>
        </w:tc>
        <w:tc>
          <w:tcPr>
            <w:tcW w:w="2889" w:type="dxa"/>
            <w:tcBorders>
              <w:top w:val="single" w:sz="4" w:space="0" w:color="auto"/>
              <w:left w:val="single" w:sz="4" w:space="0" w:color="auto"/>
              <w:bottom w:val="single" w:sz="4" w:space="0" w:color="auto"/>
              <w:right w:val="single" w:sz="4" w:space="0" w:color="auto"/>
            </w:tcBorders>
          </w:tcPr>
          <w:p w:rsidR="00982A91" w:rsidRPr="000433A2" w:rsidRDefault="00982A91" w:rsidP="008A1C53">
            <w:r>
              <w:t>Главацький В.М.</w:t>
            </w:r>
          </w:p>
        </w:tc>
        <w:tc>
          <w:tcPr>
            <w:tcW w:w="3655" w:type="dxa"/>
            <w:tcBorders>
              <w:top w:val="single" w:sz="4" w:space="0" w:color="auto"/>
              <w:left w:val="single" w:sz="4" w:space="0" w:color="auto"/>
              <w:bottom w:val="single" w:sz="4" w:space="0" w:color="auto"/>
            </w:tcBorders>
          </w:tcPr>
          <w:p w:rsidR="00982A91" w:rsidRPr="000433A2" w:rsidRDefault="00982A91" w:rsidP="008A1C53">
            <w:pPr>
              <w:jc w:val="center"/>
            </w:pPr>
            <w:r>
              <w:t>постійно</w:t>
            </w:r>
          </w:p>
        </w:tc>
      </w:tr>
      <w:tr w:rsidR="00982A91" w:rsidRPr="000433A2" w:rsidTr="00853AD2">
        <w:trPr>
          <w:jc w:val="center"/>
        </w:trPr>
        <w:tc>
          <w:tcPr>
            <w:tcW w:w="560" w:type="dxa"/>
            <w:tcBorders>
              <w:top w:val="single" w:sz="4" w:space="0" w:color="auto"/>
              <w:bottom w:val="single" w:sz="4" w:space="0" w:color="auto"/>
              <w:right w:val="single" w:sz="4" w:space="0" w:color="auto"/>
            </w:tcBorders>
          </w:tcPr>
          <w:p w:rsidR="00982A91" w:rsidRDefault="00982A91" w:rsidP="008A1C53">
            <w:r>
              <w:t>14</w:t>
            </w:r>
          </w:p>
        </w:tc>
        <w:tc>
          <w:tcPr>
            <w:tcW w:w="7962" w:type="dxa"/>
            <w:tcBorders>
              <w:top w:val="single" w:sz="4" w:space="0" w:color="auto"/>
              <w:left w:val="single" w:sz="4" w:space="0" w:color="auto"/>
              <w:bottom w:val="single" w:sz="4" w:space="0" w:color="auto"/>
              <w:right w:val="single" w:sz="4" w:space="0" w:color="auto"/>
            </w:tcBorders>
          </w:tcPr>
          <w:p w:rsidR="00982A91" w:rsidRPr="000433A2" w:rsidRDefault="00982A91" w:rsidP="008A1C53">
            <w:r w:rsidRPr="00EF2299">
              <w:t xml:space="preserve">Моніторинг стану роботи з </w:t>
            </w:r>
            <w:r w:rsidRPr="00EF2299">
              <w:rPr>
                <w:bCs/>
              </w:rPr>
              <w:t>контрольними документами центральних органів виконавчої влади, розпоряджень та доручень голови обласної державної адміністрації</w:t>
            </w:r>
            <w:r>
              <w:rPr>
                <w:bCs/>
              </w:rPr>
              <w:t xml:space="preserve">, </w:t>
            </w:r>
            <w:r w:rsidRPr="00EF2299">
              <w:rPr>
                <w:bCs/>
              </w:rPr>
              <w:t xml:space="preserve">розпоряджень та доручень голови </w:t>
            </w:r>
            <w:r>
              <w:rPr>
                <w:bCs/>
              </w:rPr>
              <w:t>районної державної адміністрації, наказів директора Департаменту науки і освіти</w:t>
            </w:r>
          </w:p>
        </w:tc>
        <w:tc>
          <w:tcPr>
            <w:tcW w:w="2889" w:type="dxa"/>
            <w:tcBorders>
              <w:top w:val="single" w:sz="4" w:space="0" w:color="auto"/>
              <w:left w:val="single" w:sz="4" w:space="0" w:color="auto"/>
              <w:bottom w:val="single" w:sz="4" w:space="0" w:color="auto"/>
              <w:right w:val="single" w:sz="4" w:space="0" w:color="auto"/>
            </w:tcBorders>
          </w:tcPr>
          <w:p w:rsidR="00982A91" w:rsidRDefault="00982A91" w:rsidP="008A1C53">
            <w:r>
              <w:t>Корінна О.М.</w:t>
            </w:r>
          </w:p>
        </w:tc>
        <w:tc>
          <w:tcPr>
            <w:tcW w:w="3655" w:type="dxa"/>
            <w:tcBorders>
              <w:top w:val="single" w:sz="4" w:space="0" w:color="auto"/>
              <w:left w:val="single" w:sz="4" w:space="0" w:color="auto"/>
              <w:bottom w:val="single" w:sz="4" w:space="0" w:color="auto"/>
            </w:tcBorders>
          </w:tcPr>
          <w:p w:rsidR="00982A91" w:rsidRDefault="00982A91" w:rsidP="008A1C53">
            <w:pPr>
              <w:jc w:val="center"/>
            </w:pPr>
            <w:r>
              <w:t>щоквартально</w:t>
            </w:r>
          </w:p>
        </w:tc>
      </w:tr>
      <w:tr w:rsidR="00982A91" w:rsidRPr="000433A2" w:rsidTr="00853AD2">
        <w:trPr>
          <w:jc w:val="center"/>
        </w:trPr>
        <w:tc>
          <w:tcPr>
            <w:tcW w:w="560" w:type="dxa"/>
            <w:tcBorders>
              <w:top w:val="single" w:sz="4" w:space="0" w:color="auto"/>
              <w:bottom w:val="single" w:sz="4" w:space="0" w:color="auto"/>
              <w:right w:val="single" w:sz="4" w:space="0" w:color="auto"/>
            </w:tcBorders>
          </w:tcPr>
          <w:p w:rsidR="00982A91" w:rsidRDefault="00982A91" w:rsidP="008A1C53">
            <w:r>
              <w:t>15</w:t>
            </w:r>
          </w:p>
        </w:tc>
        <w:tc>
          <w:tcPr>
            <w:tcW w:w="7962" w:type="dxa"/>
            <w:tcBorders>
              <w:top w:val="single" w:sz="4" w:space="0" w:color="auto"/>
              <w:left w:val="single" w:sz="4" w:space="0" w:color="auto"/>
              <w:bottom w:val="single" w:sz="4" w:space="0" w:color="auto"/>
              <w:right w:val="single" w:sz="4" w:space="0" w:color="auto"/>
            </w:tcBorders>
          </w:tcPr>
          <w:p w:rsidR="00982A91" w:rsidRPr="00EF2299" w:rsidRDefault="00982A91" w:rsidP="008A1C53">
            <w:r w:rsidRPr="00EF2299">
              <w:t>Організація та проведення прийому громадян з особистих питань начальником,</w:t>
            </w:r>
            <w:r>
              <w:t xml:space="preserve"> заступником, головним спеціалістом з питань освіти, головним спеціалістом з питань дітей та молоді </w:t>
            </w:r>
            <w:r w:rsidRPr="00EF2299">
              <w:t xml:space="preserve">та керівниками структурних підрозділів </w:t>
            </w:r>
            <w:r>
              <w:t>відділу освіти</w:t>
            </w:r>
          </w:p>
        </w:tc>
        <w:tc>
          <w:tcPr>
            <w:tcW w:w="2889" w:type="dxa"/>
            <w:tcBorders>
              <w:top w:val="single" w:sz="4" w:space="0" w:color="auto"/>
              <w:left w:val="single" w:sz="4" w:space="0" w:color="auto"/>
              <w:bottom w:val="single" w:sz="4" w:space="0" w:color="auto"/>
              <w:right w:val="single" w:sz="4" w:space="0" w:color="auto"/>
            </w:tcBorders>
          </w:tcPr>
          <w:p w:rsidR="00982A91" w:rsidRPr="00EA5EC0" w:rsidRDefault="00982A91" w:rsidP="008A1C53">
            <w:pPr>
              <w:pStyle w:val="Header"/>
              <w:tabs>
                <w:tab w:val="left" w:pos="708"/>
              </w:tabs>
              <w:rPr>
                <w:lang w:val="uk-UA"/>
              </w:rPr>
            </w:pPr>
            <w:r w:rsidRPr="00EA5EC0">
              <w:rPr>
                <w:lang w:val="uk-UA"/>
              </w:rPr>
              <w:t>Кравчук С.М.,</w:t>
            </w:r>
          </w:p>
          <w:p w:rsidR="00982A91" w:rsidRPr="00EA5EC0" w:rsidRDefault="00982A91" w:rsidP="008A1C53">
            <w:pPr>
              <w:pStyle w:val="Header"/>
              <w:tabs>
                <w:tab w:val="left" w:pos="708"/>
              </w:tabs>
              <w:rPr>
                <w:lang w:val="uk-UA"/>
              </w:rPr>
            </w:pPr>
            <w:r w:rsidRPr="00EA5EC0">
              <w:rPr>
                <w:lang w:val="uk-UA"/>
              </w:rPr>
              <w:t>Зеленський О.М,</w:t>
            </w:r>
          </w:p>
          <w:p w:rsidR="00982A91" w:rsidRPr="00EA5EC0" w:rsidRDefault="00982A91" w:rsidP="008A1C53">
            <w:pPr>
              <w:pStyle w:val="Header"/>
              <w:tabs>
                <w:tab w:val="left" w:pos="708"/>
              </w:tabs>
              <w:rPr>
                <w:lang w:val="uk-UA"/>
              </w:rPr>
            </w:pPr>
            <w:r w:rsidRPr="00EA5EC0">
              <w:rPr>
                <w:lang w:val="uk-UA"/>
              </w:rPr>
              <w:t>Корінна О.М.,</w:t>
            </w:r>
          </w:p>
          <w:p w:rsidR="00982A91" w:rsidRPr="00EA5EC0" w:rsidRDefault="00982A91" w:rsidP="008A1C53">
            <w:pPr>
              <w:pStyle w:val="Header"/>
              <w:tabs>
                <w:tab w:val="left" w:pos="708"/>
              </w:tabs>
              <w:rPr>
                <w:lang w:val="uk-UA"/>
              </w:rPr>
            </w:pPr>
            <w:r w:rsidRPr="00EA5EC0">
              <w:rPr>
                <w:lang w:val="uk-UA"/>
              </w:rPr>
              <w:t>Петренко О.О.,</w:t>
            </w:r>
          </w:p>
          <w:p w:rsidR="00982A91" w:rsidRPr="00EA5EC0" w:rsidRDefault="00982A91" w:rsidP="008A1C53">
            <w:pPr>
              <w:pStyle w:val="Header"/>
              <w:tabs>
                <w:tab w:val="left" w:pos="708"/>
              </w:tabs>
              <w:rPr>
                <w:lang w:val="uk-UA"/>
              </w:rPr>
            </w:pPr>
            <w:r w:rsidRPr="00EA5EC0">
              <w:rPr>
                <w:lang w:val="uk-UA"/>
              </w:rPr>
              <w:t>Гвоздік С.В.,</w:t>
            </w:r>
          </w:p>
          <w:p w:rsidR="00982A91" w:rsidRPr="00EA5EC0" w:rsidRDefault="00982A91" w:rsidP="008A1C53">
            <w:pPr>
              <w:pStyle w:val="Header"/>
              <w:tabs>
                <w:tab w:val="left" w:pos="708"/>
              </w:tabs>
              <w:rPr>
                <w:lang w:val="uk-UA"/>
              </w:rPr>
            </w:pPr>
            <w:r w:rsidRPr="00EA5EC0">
              <w:rPr>
                <w:lang w:val="uk-UA"/>
              </w:rPr>
              <w:t>Козина  В.В.,</w:t>
            </w:r>
          </w:p>
          <w:p w:rsidR="00982A91" w:rsidRPr="00EA5EC0" w:rsidRDefault="00982A91" w:rsidP="008A1C53">
            <w:pPr>
              <w:pStyle w:val="Header"/>
              <w:tabs>
                <w:tab w:val="left" w:pos="708"/>
              </w:tabs>
              <w:rPr>
                <w:lang w:val="uk-UA"/>
              </w:rPr>
            </w:pPr>
            <w:r w:rsidRPr="00EA5EC0">
              <w:rPr>
                <w:lang w:val="uk-UA"/>
              </w:rPr>
              <w:t xml:space="preserve">Капуста  О.В., </w:t>
            </w:r>
          </w:p>
          <w:p w:rsidR="00982A91" w:rsidRPr="00EA5EC0" w:rsidRDefault="00982A91" w:rsidP="008A1C53">
            <w:pPr>
              <w:pStyle w:val="Header"/>
              <w:tabs>
                <w:tab w:val="left" w:pos="708"/>
              </w:tabs>
              <w:rPr>
                <w:lang w:val="uk-UA"/>
              </w:rPr>
            </w:pPr>
            <w:r w:rsidRPr="00EA5EC0">
              <w:rPr>
                <w:lang w:val="uk-UA"/>
              </w:rPr>
              <w:t>Гергель Т.В.,</w:t>
            </w:r>
          </w:p>
          <w:p w:rsidR="00982A91" w:rsidRDefault="00982A91" w:rsidP="008A1C53">
            <w:r>
              <w:t>Литвин І.О.,</w:t>
            </w:r>
          </w:p>
        </w:tc>
        <w:tc>
          <w:tcPr>
            <w:tcW w:w="3655" w:type="dxa"/>
            <w:tcBorders>
              <w:top w:val="single" w:sz="4" w:space="0" w:color="auto"/>
              <w:left w:val="single" w:sz="4" w:space="0" w:color="auto"/>
              <w:bottom w:val="single" w:sz="4" w:space="0" w:color="auto"/>
            </w:tcBorders>
          </w:tcPr>
          <w:p w:rsidR="00982A91" w:rsidRDefault="00982A91" w:rsidP="008A1C53">
            <w:pPr>
              <w:jc w:val="center"/>
            </w:pPr>
            <w:r>
              <w:t>згідно з графіком</w:t>
            </w:r>
          </w:p>
        </w:tc>
      </w:tr>
    </w:tbl>
    <w:p w:rsidR="00982A91" w:rsidRDefault="00982A91" w:rsidP="005304BD"/>
    <w:p w:rsidR="00982A91" w:rsidRDefault="00982A91" w:rsidP="005304BD">
      <w:pPr>
        <w:pStyle w:val="Heading5"/>
        <w:rPr>
          <w:i/>
          <w:szCs w:val="28"/>
        </w:rPr>
      </w:pPr>
    </w:p>
    <w:p w:rsidR="00982A91" w:rsidRDefault="00982A91" w:rsidP="005304BD"/>
    <w:p w:rsidR="00982A91" w:rsidRDefault="00982A91" w:rsidP="005304BD"/>
    <w:p w:rsidR="00982A91" w:rsidRDefault="00982A91" w:rsidP="005304BD"/>
    <w:p w:rsidR="00982A91" w:rsidRDefault="00982A91" w:rsidP="005304BD"/>
    <w:p w:rsidR="00982A91" w:rsidRDefault="00982A91" w:rsidP="005304BD"/>
    <w:p w:rsidR="00982A91" w:rsidRDefault="00982A91" w:rsidP="005304BD"/>
    <w:p w:rsidR="00982A91" w:rsidRDefault="00982A91" w:rsidP="005304BD"/>
    <w:p w:rsidR="00982A91" w:rsidRDefault="00982A91" w:rsidP="005304BD"/>
    <w:p w:rsidR="00982A91" w:rsidRDefault="00982A91" w:rsidP="005304BD"/>
    <w:p w:rsidR="00982A91" w:rsidRDefault="00982A91" w:rsidP="005304BD"/>
    <w:p w:rsidR="00982A91" w:rsidRDefault="00982A91" w:rsidP="005304BD"/>
    <w:p w:rsidR="00982A91" w:rsidRDefault="00982A91" w:rsidP="005304BD"/>
    <w:p w:rsidR="00982A91" w:rsidRDefault="00982A91" w:rsidP="005304BD"/>
    <w:p w:rsidR="00982A91" w:rsidRDefault="00982A91" w:rsidP="005304BD"/>
    <w:p w:rsidR="00982A91" w:rsidRDefault="00982A91" w:rsidP="005304BD"/>
    <w:p w:rsidR="00982A91" w:rsidRDefault="00982A91" w:rsidP="005304BD"/>
    <w:p w:rsidR="00982A91" w:rsidRDefault="00982A91" w:rsidP="005304BD"/>
    <w:p w:rsidR="00982A91" w:rsidRDefault="00982A91" w:rsidP="005304BD"/>
    <w:p w:rsidR="00982A91" w:rsidRDefault="00982A91" w:rsidP="005304BD"/>
    <w:p w:rsidR="00982A91" w:rsidRDefault="00982A91" w:rsidP="005304BD"/>
    <w:p w:rsidR="00982A91" w:rsidRDefault="00982A91" w:rsidP="005304BD"/>
    <w:p w:rsidR="00982A91" w:rsidRPr="00FB779B" w:rsidRDefault="00982A91" w:rsidP="00FB779B">
      <w:pPr>
        <w:jc w:val="center"/>
        <w:rPr>
          <w:b/>
        </w:rPr>
      </w:pPr>
    </w:p>
    <w:p w:rsidR="00982A91" w:rsidRPr="00FB779B" w:rsidRDefault="00982A91" w:rsidP="00FB779B">
      <w:pPr>
        <w:jc w:val="center"/>
        <w:rPr>
          <w:b/>
          <w:sz w:val="28"/>
          <w:szCs w:val="28"/>
          <w:u w:val="single"/>
        </w:rPr>
      </w:pPr>
      <w:r w:rsidRPr="00FB779B">
        <w:rPr>
          <w:b/>
          <w:sz w:val="28"/>
          <w:szCs w:val="28"/>
          <w:u w:val="single"/>
        </w:rPr>
        <w:t>2.3. СТРУКТУРА ВІДДІЛУ ОСВІТИ</w:t>
      </w:r>
    </w:p>
    <w:p w:rsidR="00982A91" w:rsidRDefault="00982A91" w:rsidP="005304BD"/>
    <w:p w:rsidR="00982A91" w:rsidRDefault="00982A91" w:rsidP="005304BD"/>
    <w:p w:rsidR="00982A91" w:rsidRDefault="00982A91" w:rsidP="005304BD">
      <w:r>
        <w:rPr>
          <w:noProof/>
          <w:lang w:val="ru-RU"/>
        </w:rPr>
      </w:r>
      <w:r>
        <w:pict>
          <v:group id="_x0000_s1027" editas="canvas" style="width:10in;height:468pt;mso-position-horizontal-relative:char;mso-position-vertical-relative:line" coordorigin="4776,2711" coordsize="7200,4680">
            <o:lock v:ext="edit" aspectratio="t"/>
            <v:shape id="_x0000_s1028" type="#_x0000_t75" style="position:absolute;left:4776;top:2711;width:7200;height:4680" o:preferrelative="f">
              <v:fill o:detectmouseclick="t"/>
              <v:path o:extrusionok="t" o:connecttype="none"/>
              <o:lock v:ext="edit" text="t"/>
            </v:shape>
            <v:rect id="_x0000_s1029" style="position:absolute;left:7386;top:2801;width:1530;height:360">
              <v:textbox>
                <w:txbxContent>
                  <w:p w:rsidR="00982A91" w:rsidRPr="00161F22" w:rsidRDefault="00982A91" w:rsidP="00DB72DF">
                    <w:pPr>
                      <w:jc w:val="center"/>
                      <w:rPr>
                        <w:b/>
                      </w:rPr>
                    </w:pPr>
                    <w:r w:rsidRPr="00161F22">
                      <w:rPr>
                        <w:b/>
                      </w:rPr>
                      <w:t>Начальник відділу освіти</w:t>
                    </w:r>
                  </w:p>
                </w:txbxContent>
              </v:textbox>
            </v:rect>
            <v:rect id="_x0000_s1030" style="position:absolute;left:7386;top:3341;width:1530;height:540">
              <v:textbox>
                <w:txbxContent>
                  <w:p w:rsidR="00982A91" w:rsidRPr="00161F22" w:rsidRDefault="00982A91" w:rsidP="00DB72DF">
                    <w:pPr>
                      <w:jc w:val="center"/>
                      <w:rPr>
                        <w:b/>
                      </w:rPr>
                    </w:pPr>
                    <w:r>
                      <w:rPr>
                        <w:b/>
                      </w:rPr>
                      <w:t>Заступник начальника відділу освіти</w:t>
                    </w:r>
                  </w:p>
                </w:txbxContent>
              </v:textbox>
            </v:rect>
            <v:rect id="_x0000_s1031" style="position:absolute;left:5046;top:4151;width:1350;height:360">
              <v:textbox>
                <w:txbxContent>
                  <w:p w:rsidR="00982A91" w:rsidRPr="00161F22" w:rsidRDefault="00982A91" w:rsidP="00DB72DF">
                    <w:pPr>
                      <w:jc w:val="center"/>
                      <w:rPr>
                        <w:b/>
                      </w:rPr>
                    </w:pPr>
                    <w:r w:rsidRPr="00161F22">
                      <w:rPr>
                        <w:b/>
                      </w:rPr>
                      <w:t>Головний бухгалтер</w:t>
                    </w:r>
                  </w:p>
                </w:txbxContent>
              </v:textbox>
            </v:rect>
            <v:rect id="_x0000_s1032" style="position:absolute;left:5046;top:4691;width:1350;height:360">
              <v:textbox>
                <w:txbxContent>
                  <w:p w:rsidR="00982A91" w:rsidRPr="00161F22" w:rsidRDefault="00982A91" w:rsidP="00DB72DF">
                    <w:pPr>
                      <w:jc w:val="center"/>
                      <w:rPr>
                        <w:b/>
                      </w:rPr>
                    </w:pPr>
                    <w:r w:rsidRPr="00161F22">
                      <w:rPr>
                        <w:b/>
                      </w:rPr>
                      <w:t>Заступник головного бухгалтера</w:t>
                    </w:r>
                  </w:p>
                </w:txbxContent>
              </v:textbox>
            </v:rect>
            <v:rect id="_x0000_s1033" style="position:absolute;left:5046;top:5231;width:1350;height:270">
              <v:textbox>
                <w:txbxContent>
                  <w:p w:rsidR="00982A91" w:rsidRPr="00161F22" w:rsidRDefault="00982A91" w:rsidP="00DB72DF">
                    <w:pPr>
                      <w:jc w:val="center"/>
                      <w:rPr>
                        <w:b/>
                      </w:rPr>
                    </w:pPr>
                    <w:r w:rsidRPr="00161F22">
                      <w:rPr>
                        <w:b/>
                      </w:rPr>
                      <w:t>Економіст</w:t>
                    </w:r>
                  </w:p>
                </w:txbxContent>
              </v:textbox>
            </v:rect>
            <v:rect id="_x0000_s1034" style="position:absolute;left:6846;top:4151;width:1170;height:360">
              <v:textbox>
                <w:txbxContent>
                  <w:p w:rsidR="00982A91" w:rsidRPr="00161F22" w:rsidRDefault="00982A91" w:rsidP="00DB72DF">
                    <w:pPr>
                      <w:jc w:val="center"/>
                      <w:rPr>
                        <w:b/>
                      </w:rPr>
                    </w:pPr>
                    <w:r w:rsidRPr="00161F22">
                      <w:rPr>
                        <w:b/>
                      </w:rPr>
                      <w:t>Завідуючий РМК</w:t>
                    </w:r>
                  </w:p>
                </w:txbxContent>
              </v:textbox>
            </v:rect>
            <v:rect id="_x0000_s1035" style="position:absolute;left:6846;top:4691;width:1170;height:360">
              <v:textbox>
                <w:txbxContent>
                  <w:p w:rsidR="00982A91" w:rsidRPr="00161F22" w:rsidRDefault="00982A91" w:rsidP="00DB72DF">
                    <w:pPr>
                      <w:jc w:val="center"/>
                      <w:rPr>
                        <w:b/>
                      </w:rPr>
                    </w:pPr>
                    <w:r w:rsidRPr="00161F22">
                      <w:rPr>
                        <w:b/>
                      </w:rPr>
                      <w:t>Методисти</w:t>
                    </w:r>
                  </w:p>
                </w:txbxContent>
              </v:textbox>
            </v:rect>
            <v:rect id="_x0000_s1036" style="position:absolute;left:6846;top:5231;width:1170;height:360">
              <v:textbox>
                <w:txbxContent>
                  <w:p w:rsidR="00982A91" w:rsidRPr="00161F22" w:rsidRDefault="00982A91" w:rsidP="00DB72DF">
                    <w:pPr>
                      <w:jc w:val="center"/>
                      <w:rPr>
                        <w:b/>
                      </w:rPr>
                    </w:pPr>
                    <w:r w:rsidRPr="00161F22">
                      <w:rPr>
                        <w:b/>
                      </w:rPr>
                      <w:t>Секретар</w:t>
                    </w:r>
                  </w:p>
                </w:txbxContent>
              </v:textbox>
            </v:rect>
            <v:rect id="_x0000_s1037" style="position:absolute;left:8556;top:4151;width:1350;height:360">
              <v:textbox>
                <w:txbxContent>
                  <w:p w:rsidR="00982A91" w:rsidRPr="00161F22" w:rsidRDefault="00982A91" w:rsidP="00DB72DF">
                    <w:pPr>
                      <w:jc w:val="center"/>
                      <w:rPr>
                        <w:b/>
                      </w:rPr>
                    </w:pPr>
                    <w:r w:rsidRPr="00161F22">
                      <w:rPr>
                        <w:b/>
                      </w:rPr>
                      <w:t>Начальник господарчої групи</w:t>
                    </w:r>
                  </w:p>
                </w:txbxContent>
              </v:textbox>
            </v:rect>
            <v:rect id="_x0000_s1038" style="position:absolute;left:10266;top:4151;width:1350;height:360">
              <v:textbox>
                <w:txbxContent>
                  <w:p w:rsidR="00982A91" w:rsidRPr="00161F22" w:rsidRDefault="00982A91" w:rsidP="00DB72DF">
                    <w:pPr>
                      <w:jc w:val="center"/>
                      <w:rPr>
                        <w:b/>
                      </w:rPr>
                    </w:pPr>
                    <w:r w:rsidRPr="00161F22">
                      <w:rPr>
                        <w:b/>
                      </w:rPr>
                      <w:t>Юрисконсульт</w:t>
                    </w:r>
                  </w:p>
                </w:txbxContent>
              </v:textbox>
            </v:rect>
            <v:rect id="_x0000_s1039" style="position:absolute;left:8556;top:4691;width:1350;height:360">
              <v:textbox>
                <w:txbxContent>
                  <w:p w:rsidR="00982A91" w:rsidRPr="001128CC" w:rsidRDefault="00982A91" w:rsidP="00DB72DF">
                    <w:pPr>
                      <w:jc w:val="center"/>
                      <w:rPr>
                        <w:b/>
                      </w:rPr>
                    </w:pPr>
                    <w:r>
                      <w:rPr>
                        <w:b/>
                      </w:rPr>
                      <w:t>Інженер з охорони праці</w:t>
                    </w:r>
                  </w:p>
                </w:txbxContent>
              </v:textbox>
            </v:rect>
            <v:rect id="_x0000_s1040" style="position:absolute;left:8556;top:5231;width:1350;height:540">
              <v:textbox>
                <w:txbxContent>
                  <w:p w:rsidR="00982A91" w:rsidRPr="001128CC" w:rsidRDefault="00982A91" w:rsidP="00DB72DF">
                    <w:pPr>
                      <w:jc w:val="center"/>
                      <w:rPr>
                        <w:b/>
                      </w:rPr>
                    </w:pPr>
                    <w:r w:rsidRPr="001128CC">
                      <w:rPr>
                        <w:b/>
                      </w:rPr>
                      <w:t>Інженер по ремонту та експлуатації автотранспорту</w:t>
                    </w:r>
                  </w:p>
                </w:txbxContent>
              </v:textbox>
            </v:rect>
            <v:rect id="_x0000_s1041" style="position:absolute;left:8556;top:5951;width:1350;height:270">
              <v:textbox>
                <w:txbxContent>
                  <w:p w:rsidR="00982A91" w:rsidRPr="001128CC" w:rsidRDefault="00982A91" w:rsidP="00DB72DF">
                    <w:pPr>
                      <w:jc w:val="center"/>
                      <w:rPr>
                        <w:b/>
                      </w:rPr>
                    </w:pPr>
                    <w:r w:rsidRPr="001128CC">
                      <w:rPr>
                        <w:b/>
                      </w:rPr>
                      <w:t>Водій</w:t>
                    </w:r>
                  </w:p>
                </w:txbxContent>
              </v:textbox>
            </v:rect>
            <v:rect id="_x0000_s1042" style="position:absolute;left:8556;top:6401;width:1350;height:270">
              <v:textbox>
                <w:txbxContent>
                  <w:p w:rsidR="00982A91" w:rsidRPr="001128CC" w:rsidRDefault="00982A91" w:rsidP="00DB72DF">
                    <w:pPr>
                      <w:jc w:val="center"/>
                      <w:rPr>
                        <w:b/>
                      </w:rPr>
                    </w:pPr>
                    <w:r w:rsidRPr="001128CC">
                      <w:rPr>
                        <w:b/>
                      </w:rPr>
                      <w:t>Сторожі</w:t>
                    </w:r>
                  </w:p>
                </w:txbxContent>
              </v:textbox>
            </v:rect>
            <v:rect id="_x0000_s1043" style="position:absolute;left:8556;top:6851;width:1350;height:270">
              <v:textbox>
                <w:txbxContent>
                  <w:p w:rsidR="00982A91" w:rsidRPr="001128CC" w:rsidRDefault="00982A91" w:rsidP="00DB72DF">
                    <w:pPr>
                      <w:jc w:val="center"/>
                      <w:rPr>
                        <w:b/>
                      </w:rPr>
                    </w:pPr>
                    <w:r w:rsidRPr="001128CC">
                      <w:rPr>
                        <w:b/>
                      </w:rPr>
                      <w:t>Прибиральниця</w:t>
                    </w:r>
                  </w:p>
                </w:txbxContent>
              </v:textbox>
            </v:rect>
            <v:line id="_x0000_s1044" style="position:absolute" from="8106,3161" to="8106,3341"/>
            <v:shapetype id="_x0000_t202" coordsize="21600,21600" o:spt="202" path="m,l,21600r21600,l21600,xe">
              <v:stroke joinstyle="miter"/>
              <v:path gradientshapeok="t" o:connecttype="rect"/>
            </v:shapetype>
            <v:shape id="_x0000_s1045" type="#_x0000_t202" style="position:absolute;left:5226;top:3341;width:1530;height:540">
              <v:textbox>
                <w:txbxContent>
                  <w:p w:rsidR="00982A91" w:rsidRPr="004816DA" w:rsidRDefault="00982A91" w:rsidP="00DB72DF">
                    <w:pPr>
                      <w:jc w:val="center"/>
                      <w:rPr>
                        <w:b/>
                      </w:rPr>
                    </w:pPr>
                    <w:r w:rsidRPr="004816DA">
                      <w:rPr>
                        <w:b/>
                      </w:rPr>
                      <w:t xml:space="preserve">Головний спеціаліст </w:t>
                    </w:r>
                    <w:r>
                      <w:rPr>
                        <w:b/>
                      </w:rPr>
                      <w:t>відділу освіти</w:t>
                    </w:r>
                    <w:r w:rsidRPr="004816DA">
                      <w:rPr>
                        <w:b/>
                      </w:rPr>
                      <w:t xml:space="preserve"> з питань освіти</w:t>
                    </w:r>
                  </w:p>
                </w:txbxContent>
              </v:textbox>
            </v:shape>
            <v:shape id="_x0000_s1046" type="#_x0000_t202" style="position:absolute;left:9636;top:3341;width:1710;height:540">
              <v:textbox>
                <w:txbxContent>
                  <w:p w:rsidR="00982A91" w:rsidRPr="00E84465" w:rsidRDefault="00982A91" w:rsidP="00DB72DF">
                    <w:pPr>
                      <w:jc w:val="center"/>
                      <w:rPr>
                        <w:b/>
                      </w:rPr>
                    </w:pPr>
                    <w:r w:rsidRPr="00E84465">
                      <w:rPr>
                        <w:b/>
                      </w:rPr>
                      <w:t>Головний спеціаліст відділу</w:t>
                    </w:r>
                    <w:r>
                      <w:rPr>
                        <w:b/>
                      </w:rPr>
                      <w:t xml:space="preserve"> освіти</w:t>
                    </w:r>
                    <w:r w:rsidRPr="00E84465">
                      <w:rPr>
                        <w:b/>
                      </w:rPr>
                      <w:t xml:space="preserve"> з питань дітей та молоді</w:t>
                    </w:r>
                  </w:p>
                </w:txbxContent>
              </v:textbox>
            </v:shape>
            <v:line id="_x0000_s1047" style="position:absolute;flip:x" from="5946,2981" to="7386,3341"/>
            <v:line id="_x0000_s1048" style="position:absolute" from="8916,2981" to="10446,3341"/>
            <v:line id="_x0000_s1049" style="position:absolute" from="5946,3971" to="10536,3971"/>
            <v:line id="_x0000_s1050" style="position:absolute" from="5946,3881" to="5946,3971"/>
            <v:line id="_x0000_s1051" style="position:absolute" from="8106,3881" to="8106,3971"/>
            <v:line id="_x0000_s1052" style="position:absolute" from="10536,3881" to="10536,3971"/>
            <v:line id="_x0000_s1053" style="position:absolute" from="7386,3971" to="7386,4151"/>
            <v:line id="_x0000_s1054" style="position:absolute" from="9186,3971" to="9186,4151"/>
            <v:line id="_x0000_s1055" style="position:absolute" from="5946,3971" to="5946,4151"/>
            <v:line id="_x0000_s1056" style="position:absolute" from="10536,3971" to="10536,4151"/>
            <v:rect id="_x0000_s1057" style="position:absolute;left:5046;top:5681;width:1350;height:270">
              <v:textbox>
                <w:txbxContent>
                  <w:p w:rsidR="00982A91" w:rsidRPr="00161F22" w:rsidRDefault="00982A91" w:rsidP="00DB72DF">
                    <w:pPr>
                      <w:jc w:val="center"/>
                      <w:rPr>
                        <w:b/>
                      </w:rPr>
                    </w:pPr>
                    <w:r w:rsidRPr="00161F22">
                      <w:rPr>
                        <w:b/>
                      </w:rPr>
                      <w:t>Бухгалтера</w:t>
                    </w:r>
                  </w:p>
                </w:txbxContent>
              </v:textbox>
            </v:rect>
            <v:line id="_x0000_s1058" style="position:absolute" from="5766,4511" to="5766,4691"/>
            <v:line id="_x0000_s1059" style="position:absolute" from="4956,4871" to="4956,5771"/>
            <v:line id="_x0000_s1060" style="position:absolute" from="6756,4331" to="6756,5411"/>
            <v:line id="_x0000_s1061" style="position:absolute" from="4956,4871" to="5046,4871"/>
            <v:line id="_x0000_s1062" style="position:absolute" from="4956,5321" to="5046,5321"/>
            <v:line id="_x0000_s1063" style="position:absolute" from="4956,5771" to="5046,5771"/>
            <v:line id="_x0000_s1064" style="position:absolute" from="6756,4331" to="6846,4331"/>
            <v:line id="_x0000_s1065" style="position:absolute" from="6756,4871" to="6846,4871"/>
            <v:line id="_x0000_s1066" style="position:absolute" from="6756,5411" to="6846,5411"/>
            <v:line id="_x0000_s1067" style="position:absolute" from="8466,4331" to="8466,7031"/>
            <v:line id="_x0000_s1068" style="position:absolute" from="8466,7031" to="8556,7031"/>
            <v:line id="_x0000_s1069" style="position:absolute" from="8466,6581" to="8556,6581"/>
            <v:line id="_x0000_s1070" style="position:absolute" from="8466,6041" to="8556,6041"/>
            <v:line id="_x0000_s1071" style="position:absolute" from="8466,5501" to="8556,5501"/>
            <v:line id="_x0000_s1072" style="position:absolute" from="8466,4871" to="8556,4871"/>
            <v:line id="_x0000_s1073" style="position:absolute" from="8466,4331" to="8556,4331"/>
            <w10:anchorlock/>
          </v:group>
        </w:pict>
      </w:r>
    </w:p>
    <w:p w:rsidR="00982A91" w:rsidRPr="00E84ABC" w:rsidRDefault="00982A91" w:rsidP="005304BD"/>
    <w:p w:rsidR="00982A91" w:rsidRPr="00824430" w:rsidRDefault="00982A91" w:rsidP="005304BD">
      <w:pPr>
        <w:pStyle w:val="Heading5"/>
        <w:rPr>
          <w:sz w:val="28"/>
          <w:szCs w:val="28"/>
        </w:rPr>
      </w:pPr>
      <w:r w:rsidRPr="00824430">
        <w:rPr>
          <w:sz w:val="28"/>
          <w:szCs w:val="28"/>
        </w:rPr>
        <w:t>3.ОРГАНІЗАЦІЙНО-ДОРАДЧА ДІЯЛЬНІСТЬ ВІДДІЛУ ОСВІТИ</w:t>
      </w:r>
    </w:p>
    <w:p w:rsidR="00982A91" w:rsidRPr="0027322B" w:rsidRDefault="00982A91" w:rsidP="005304BD">
      <w:pPr>
        <w:jc w:val="center"/>
        <w:rPr>
          <w:b/>
          <w:sz w:val="28"/>
          <w:szCs w:val="28"/>
          <w:u w:val="single"/>
        </w:rPr>
      </w:pPr>
      <w:r>
        <w:rPr>
          <w:b/>
          <w:sz w:val="28"/>
          <w:szCs w:val="28"/>
          <w:u w:val="single"/>
        </w:rPr>
        <w:t>3.1. КОЛЕГІЯ</w:t>
      </w:r>
      <w:r w:rsidRPr="0027322B">
        <w:rPr>
          <w:b/>
          <w:sz w:val="28"/>
          <w:szCs w:val="28"/>
          <w:u w:val="single"/>
        </w:rPr>
        <w:t xml:space="preserve"> ВІДДІЛУ ОСВІТИ</w:t>
      </w:r>
    </w:p>
    <w:p w:rsidR="00982A91" w:rsidRDefault="00982A91" w:rsidP="005304BD">
      <w:pPr>
        <w:pStyle w:val="Heading5"/>
        <w:rPr>
          <w: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8"/>
        <w:gridCol w:w="3600"/>
        <w:gridCol w:w="3600"/>
        <w:gridCol w:w="3420"/>
      </w:tblGrid>
      <w:tr w:rsidR="00982A91" w:rsidTr="008A1C53">
        <w:trPr>
          <w:trHeight w:val="440"/>
        </w:trPr>
        <w:tc>
          <w:tcPr>
            <w:tcW w:w="14688" w:type="dxa"/>
            <w:gridSpan w:val="4"/>
          </w:tcPr>
          <w:p w:rsidR="00982A91" w:rsidRPr="00C70F2A" w:rsidRDefault="00982A91" w:rsidP="008A1C53">
            <w:pPr>
              <w:ind w:left="108"/>
              <w:jc w:val="center"/>
              <w:rPr>
                <w:b/>
                <w:sz w:val="28"/>
                <w:szCs w:val="28"/>
              </w:rPr>
            </w:pPr>
            <w:r w:rsidRPr="00C70F2A">
              <w:rPr>
                <w:b/>
                <w:sz w:val="28"/>
                <w:szCs w:val="28"/>
              </w:rPr>
              <w:t>Тематика засідань колегії</w:t>
            </w:r>
          </w:p>
          <w:p w:rsidR="00982A91" w:rsidRDefault="00982A91" w:rsidP="008A1C53">
            <w:pPr>
              <w:ind w:left="108"/>
            </w:pPr>
          </w:p>
        </w:tc>
      </w:tr>
      <w:tr w:rsidR="00982A91" w:rsidRPr="00EF2299" w:rsidTr="008A1C53">
        <w:tblPrEx>
          <w:tblLook w:val="01E0"/>
        </w:tblPrEx>
        <w:tc>
          <w:tcPr>
            <w:tcW w:w="4068" w:type="dxa"/>
          </w:tcPr>
          <w:p w:rsidR="00982A91" w:rsidRPr="00EF2299" w:rsidRDefault="00982A91" w:rsidP="008A1C53">
            <w:pPr>
              <w:jc w:val="center"/>
              <w:rPr>
                <w:rFonts w:eastAsia="MS Mincho"/>
                <w:b/>
                <w:lang w:eastAsia="en-US"/>
              </w:rPr>
            </w:pPr>
            <w:r w:rsidRPr="00EF2299">
              <w:rPr>
                <w:b/>
              </w:rPr>
              <w:t>1 квартал</w:t>
            </w:r>
          </w:p>
        </w:tc>
        <w:tc>
          <w:tcPr>
            <w:tcW w:w="3600" w:type="dxa"/>
          </w:tcPr>
          <w:p w:rsidR="00982A91" w:rsidRPr="00EF2299" w:rsidRDefault="00982A91" w:rsidP="008A1C53">
            <w:pPr>
              <w:jc w:val="center"/>
              <w:rPr>
                <w:rFonts w:eastAsia="MS Mincho"/>
                <w:b/>
                <w:lang w:eastAsia="en-US"/>
              </w:rPr>
            </w:pPr>
            <w:r w:rsidRPr="00EF2299">
              <w:rPr>
                <w:b/>
              </w:rPr>
              <w:t>2 квартал</w:t>
            </w:r>
          </w:p>
        </w:tc>
        <w:tc>
          <w:tcPr>
            <w:tcW w:w="3600" w:type="dxa"/>
          </w:tcPr>
          <w:p w:rsidR="00982A91" w:rsidRPr="00EF2299" w:rsidRDefault="00982A91" w:rsidP="008A1C53">
            <w:pPr>
              <w:jc w:val="center"/>
              <w:rPr>
                <w:rFonts w:eastAsia="MS Mincho"/>
                <w:b/>
                <w:lang w:eastAsia="en-US"/>
              </w:rPr>
            </w:pPr>
            <w:r w:rsidRPr="00EF2299">
              <w:rPr>
                <w:b/>
              </w:rPr>
              <w:t>3 квартал</w:t>
            </w:r>
          </w:p>
        </w:tc>
        <w:tc>
          <w:tcPr>
            <w:tcW w:w="3420" w:type="dxa"/>
          </w:tcPr>
          <w:p w:rsidR="00982A91" w:rsidRPr="00EF2299" w:rsidRDefault="00982A91" w:rsidP="008A1C53">
            <w:pPr>
              <w:jc w:val="center"/>
              <w:rPr>
                <w:rFonts w:eastAsia="MS Mincho"/>
                <w:b/>
                <w:lang w:eastAsia="en-US"/>
              </w:rPr>
            </w:pPr>
            <w:r w:rsidRPr="00EF2299">
              <w:rPr>
                <w:b/>
              </w:rPr>
              <w:t>4 квартал</w:t>
            </w:r>
          </w:p>
        </w:tc>
      </w:tr>
      <w:tr w:rsidR="00982A91" w:rsidRPr="00EF2299" w:rsidTr="008A1C53">
        <w:tblPrEx>
          <w:tblLook w:val="01E0"/>
        </w:tblPrEx>
        <w:tc>
          <w:tcPr>
            <w:tcW w:w="4068" w:type="dxa"/>
          </w:tcPr>
          <w:p w:rsidR="00982A91" w:rsidRPr="00EF2299" w:rsidRDefault="00982A91" w:rsidP="008A1C53">
            <w:pPr>
              <w:jc w:val="both"/>
            </w:pPr>
            <w:r>
              <w:t xml:space="preserve">1. </w:t>
            </w:r>
            <w:r w:rsidRPr="00EF2299">
              <w:t xml:space="preserve">Про </w:t>
            </w:r>
            <w:r>
              <w:t xml:space="preserve">підсумки роботи відділу освіти зі зверненнями громадян </w:t>
            </w:r>
            <w:r w:rsidRPr="00EF2299">
              <w:t>упродовж 201</w:t>
            </w:r>
            <w:r>
              <w:t>2</w:t>
            </w:r>
            <w:r w:rsidRPr="00EF2299">
              <w:t xml:space="preserve"> року.</w:t>
            </w:r>
          </w:p>
          <w:p w:rsidR="00982A91" w:rsidRPr="00EF2299" w:rsidRDefault="00982A91" w:rsidP="008A1C53">
            <w:pPr>
              <w:jc w:val="right"/>
              <w:rPr>
                <w:b/>
              </w:rPr>
            </w:pPr>
            <w:r w:rsidRPr="00EF2299">
              <w:rPr>
                <w:b/>
              </w:rPr>
              <w:t>Г</w:t>
            </w:r>
            <w:r>
              <w:rPr>
                <w:b/>
              </w:rPr>
              <w:t>ергель Т.В.</w:t>
            </w:r>
          </w:p>
          <w:p w:rsidR="00982A91" w:rsidRDefault="00982A91" w:rsidP="008A1C53">
            <w:pPr>
              <w:jc w:val="both"/>
            </w:pPr>
            <w:r>
              <w:t>2</w:t>
            </w:r>
            <w:r w:rsidRPr="00EF2299">
              <w:t xml:space="preserve">. </w:t>
            </w:r>
            <w:r>
              <w:t>Про стан роботи відділу освіти щодо забезпечення прав громадян на здобуття дошкільної освіти упродовж 2012 року.</w:t>
            </w:r>
          </w:p>
          <w:p w:rsidR="00982A91" w:rsidRPr="006A1731" w:rsidRDefault="00982A91" w:rsidP="008A1C53">
            <w:pPr>
              <w:jc w:val="right"/>
              <w:rPr>
                <w:b/>
              </w:rPr>
            </w:pPr>
            <w:r>
              <w:rPr>
                <w:b/>
              </w:rPr>
              <w:t>Мирна Н.В.</w:t>
            </w:r>
          </w:p>
          <w:p w:rsidR="00982A91" w:rsidRPr="00EF2299" w:rsidRDefault="00982A91" w:rsidP="008A1C53">
            <w:pPr>
              <w:jc w:val="both"/>
            </w:pPr>
            <w:r>
              <w:t>3</w:t>
            </w:r>
            <w:r w:rsidRPr="00EF2299">
              <w:t>. Про виконання рішень колегії.</w:t>
            </w:r>
          </w:p>
          <w:p w:rsidR="00982A91" w:rsidRPr="00EF2299" w:rsidRDefault="00982A91" w:rsidP="008A1C53">
            <w:pPr>
              <w:jc w:val="right"/>
              <w:rPr>
                <w:rFonts w:eastAsia="MS Mincho"/>
                <w:b/>
                <w:color w:val="FF0000"/>
                <w:lang w:eastAsia="en-US"/>
              </w:rPr>
            </w:pPr>
            <w:r>
              <w:rPr>
                <w:b/>
              </w:rPr>
              <w:t>Корінна О.М.</w:t>
            </w:r>
          </w:p>
        </w:tc>
        <w:tc>
          <w:tcPr>
            <w:tcW w:w="3600" w:type="dxa"/>
          </w:tcPr>
          <w:p w:rsidR="00982A91" w:rsidRDefault="00982A91" w:rsidP="008A1C53">
            <w:pPr>
              <w:jc w:val="both"/>
              <w:rPr>
                <w:bCs/>
              </w:rPr>
            </w:pPr>
            <w:r w:rsidRPr="00EF2299">
              <w:rPr>
                <w:bCs/>
              </w:rPr>
              <w:t xml:space="preserve">1. </w:t>
            </w:r>
            <w:r>
              <w:rPr>
                <w:bCs/>
              </w:rPr>
              <w:t>Про заходи щодо підвищення ефективності та якості роботи з обдарованими учнями та забезпечення її високої результативності.</w:t>
            </w:r>
          </w:p>
          <w:p w:rsidR="00982A91" w:rsidRPr="00F63889" w:rsidRDefault="00982A91" w:rsidP="008A1C53">
            <w:pPr>
              <w:jc w:val="right"/>
              <w:rPr>
                <w:b/>
              </w:rPr>
            </w:pPr>
            <w:r w:rsidRPr="00F63889">
              <w:rPr>
                <w:b/>
              </w:rPr>
              <w:t>Мирна Н.В.</w:t>
            </w:r>
          </w:p>
          <w:p w:rsidR="00982A91" w:rsidRPr="00EF2299" w:rsidRDefault="00982A91" w:rsidP="008A1C53">
            <w:pPr>
              <w:jc w:val="both"/>
            </w:pPr>
            <w:r w:rsidRPr="00EF2299">
              <w:t xml:space="preserve">2. </w:t>
            </w:r>
            <w:r w:rsidRPr="007F2133">
              <w:t>Про стан роботи з попередження правопорушень, злочинності та запобігання дитячій бездоглядності, безпритульності у 2012/2013 навчальному році</w:t>
            </w:r>
            <w:r w:rsidRPr="00EF2299">
              <w:t>.</w:t>
            </w:r>
          </w:p>
          <w:p w:rsidR="00982A91" w:rsidRDefault="00982A91" w:rsidP="008A1C53">
            <w:pPr>
              <w:jc w:val="right"/>
              <w:rPr>
                <w:b/>
              </w:rPr>
            </w:pPr>
            <w:r>
              <w:rPr>
                <w:b/>
              </w:rPr>
              <w:t>Петренко О.О.</w:t>
            </w:r>
          </w:p>
          <w:p w:rsidR="00982A91" w:rsidRPr="002B3685" w:rsidRDefault="00982A91" w:rsidP="00E25605">
            <w:pPr>
              <w:jc w:val="both"/>
            </w:pPr>
            <w:r w:rsidRPr="002B3685">
              <w:t>3. Про стан підготовки навчальних закладів до організованого відпочинку дітей влітку 2013 року</w:t>
            </w:r>
          </w:p>
          <w:p w:rsidR="00982A91" w:rsidRPr="00F63889" w:rsidRDefault="00982A91" w:rsidP="002B3685">
            <w:pPr>
              <w:jc w:val="right"/>
              <w:rPr>
                <w:b/>
              </w:rPr>
            </w:pPr>
            <w:r>
              <w:rPr>
                <w:b/>
              </w:rPr>
              <w:t>Петренко О.О.</w:t>
            </w:r>
          </w:p>
          <w:p w:rsidR="00982A91" w:rsidRPr="00EF2299" w:rsidRDefault="00982A91" w:rsidP="008A1C53">
            <w:pPr>
              <w:jc w:val="both"/>
            </w:pPr>
            <w:r>
              <w:t>4.</w:t>
            </w:r>
            <w:r w:rsidRPr="00EF2299">
              <w:t xml:space="preserve"> Про виконання рішень колегії.</w:t>
            </w:r>
          </w:p>
          <w:p w:rsidR="00982A91" w:rsidRPr="00EF2299" w:rsidRDefault="00982A91" w:rsidP="008A1C53">
            <w:pPr>
              <w:jc w:val="right"/>
            </w:pPr>
            <w:r>
              <w:rPr>
                <w:b/>
              </w:rPr>
              <w:t>Корінна О.М.</w:t>
            </w:r>
          </w:p>
        </w:tc>
        <w:tc>
          <w:tcPr>
            <w:tcW w:w="3600" w:type="dxa"/>
          </w:tcPr>
          <w:p w:rsidR="00982A91" w:rsidRPr="00EF2299" w:rsidRDefault="00982A91" w:rsidP="008A1C53">
            <w:pPr>
              <w:jc w:val="both"/>
            </w:pPr>
            <w:r>
              <w:t>1</w:t>
            </w:r>
            <w:r w:rsidRPr="00EF2299">
              <w:t xml:space="preserve">. Про стан </w:t>
            </w:r>
            <w:r>
              <w:t>роботи з охорони праці та попередження дитячого травматизму в навчальних закладах протягом 2012/2013 навчального року</w:t>
            </w:r>
            <w:r w:rsidRPr="00EF2299">
              <w:t>.</w:t>
            </w:r>
          </w:p>
          <w:p w:rsidR="00982A91" w:rsidRDefault="00982A91" w:rsidP="008A1C53">
            <w:pPr>
              <w:jc w:val="right"/>
              <w:rPr>
                <w:b/>
              </w:rPr>
            </w:pPr>
            <w:r>
              <w:rPr>
                <w:b/>
              </w:rPr>
              <w:t>Корінна О.М.</w:t>
            </w:r>
          </w:p>
          <w:p w:rsidR="00982A91" w:rsidRPr="00434E1E" w:rsidRDefault="00982A91" w:rsidP="008A1C53">
            <w:pPr>
              <w:jc w:val="right"/>
            </w:pPr>
            <w:r w:rsidRPr="00434E1E">
              <w:t>Короленко В.Г.</w:t>
            </w:r>
          </w:p>
          <w:p w:rsidR="00982A91" w:rsidRDefault="00982A91" w:rsidP="002B3685">
            <w:pPr>
              <w:jc w:val="both"/>
            </w:pPr>
            <w:r>
              <w:rPr>
                <w:bCs/>
              </w:rPr>
              <w:t xml:space="preserve">2. </w:t>
            </w:r>
            <w:r w:rsidRPr="00EF2299">
              <w:rPr>
                <w:bCs/>
              </w:rPr>
              <w:t xml:space="preserve">Про стан роботи </w:t>
            </w:r>
            <w:r>
              <w:rPr>
                <w:bCs/>
              </w:rPr>
              <w:t>відділу освіти, навчальних закладів району зі зверненнями громадян</w:t>
            </w:r>
            <w:r w:rsidRPr="00EF2299">
              <w:rPr>
                <w:bCs/>
              </w:rPr>
              <w:t xml:space="preserve"> у 201</w:t>
            </w:r>
            <w:r>
              <w:rPr>
                <w:bCs/>
              </w:rPr>
              <w:t>3</w:t>
            </w:r>
            <w:r w:rsidRPr="00EF2299">
              <w:rPr>
                <w:bCs/>
              </w:rPr>
              <w:t xml:space="preserve"> році.</w:t>
            </w:r>
          </w:p>
          <w:p w:rsidR="00982A91" w:rsidRPr="002B3685" w:rsidRDefault="00982A91" w:rsidP="002B3685">
            <w:pPr>
              <w:ind w:firstLine="1872"/>
              <w:jc w:val="both"/>
              <w:rPr>
                <w:b/>
              </w:rPr>
            </w:pPr>
            <w:r w:rsidRPr="002B3685">
              <w:rPr>
                <w:b/>
              </w:rPr>
              <w:t>Гергель Т.В.</w:t>
            </w:r>
          </w:p>
          <w:p w:rsidR="00982A91" w:rsidRDefault="00982A91" w:rsidP="008A1C53">
            <w:pPr>
              <w:jc w:val="both"/>
              <w:rPr>
                <w:bCs/>
              </w:rPr>
            </w:pPr>
            <w:r>
              <w:rPr>
                <w:bCs/>
              </w:rPr>
              <w:t>3. Про підсумки оздоровчої кампанії у 2013 році</w:t>
            </w:r>
          </w:p>
          <w:p w:rsidR="00982A91" w:rsidRDefault="00982A91" w:rsidP="008A51D6">
            <w:pPr>
              <w:jc w:val="right"/>
            </w:pPr>
            <w:r>
              <w:rPr>
                <w:rFonts w:eastAsia="MS Mincho"/>
                <w:b/>
                <w:lang w:eastAsia="en-US"/>
              </w:rPr>
              <w:t>Петренко О.О.</w:t>
            </w:r>
          </w:p>
          <w:p w:rsidR="00982A91" w:rsidRDefault="00982A91" w:rsidP="008A1C53">
            <w:pPr>
              <w:jc w:val="both"/>
              <w:rPr>
                <w:color w:val="000000"/>
              </w:rPr>
            </w:pPr>
            <w:r>
              <w:rPr>
                <w:color w:val="000000"/>
              </w:rPr>
              <w:t>4. Про роботу з контрольними документами та виконання нормативних актів з питань корупції</w:t>
            </w:r>
          </w:p>
          <w:p w:rsidR="00982A91" w:rsidRPr="00935A7F" w:rsidRDefault="00982A91" w:rsidP="00935A7F">
            <w:pPr>
              <w:jc w:val="right"/>
              <w:rPr>
                <w:b/>
                <w:color w:val="000000"/>
              </w:rPr>
            </w:pPr>
            <w:r w:rsidRPr="00935A7F">
              <w:rPr>
                <w:b/>
                <w:color w:val="000000"/>
              </w:rPr>
              <w:t>Корінна О.М.</w:t>
            </w:r>
          </w:p>
          <w:p w:rsidR="00982A91" w:rsidRPr="008F2EAC" w:rsidRDefault="00982A91" w:rsidP="008F2EAC">
            <w:pPr>
              <w:jc w:val="right"/>
              <w:rPr>
                <w:color w:val="000000"/>
              </w:rPr>
            </w:pPr>
            <w:r w:rsidRPr="00935A7F">
              <w:rPr>
                <w:color w:val="000000"/>
              </w:rPr>
              <w:t>Литвин І.О.</w:t>
            </w:r>
          </w:p>
          <w:p w:rsidR="00982A91" w:rsidRPr="00EF2299" w:rsidRDefault="00982A91" w:rsidP="008A1C53">
            <w:pPr>
              <w:jc w:val="both"/>
            </w:pPr>
            <w:r>
              <w:t>5</w:t>
            </w:r>
            <w:r w:rsidRPr="00EF2299">
              <w:t>. Про виконання рішень колегії.</w:t>
            </w:r>
          </w:p>
          <w:p w:rsidR="00982A91" w:rsidRPr="00EF2299" w:rsidRDefault="00982A91" w:rsidP="008A1C53">
            <w:pPr>
              <w:jc w:val="right"/>
              <w:rPr>
                <w:rFonts w:eastAsia="MS Mincho"/>
                <w:b/>
                <w:lang w:eastAsia="en-US"/>
              </w:rPr>
            </w:pPr>
            <w:r>
              <w:rPr>
                <w:rFonts w:eastAsia="MS Mincho"/>
                <w:b/>
                <w:lang w:eastAsia="en-US"/>
              </w:rPr>
              <w:t>Корінна О.М.</w:t>
            </w:r>
          </w:p>
        </w:tc>
        <w:tc>
          <w:tcPr>
            <w:tcW w:w="3420" w:type="dxa"/>
          </w:tcPr>
          <w:p w:rsidR="00982A91" w:rsidRPr="00EF2299" w:rsidRDefault="00982A91" w:rsidP="008A1C53">
            <w:pPr>
              <w:jc w:val="both"/>
            </w:pPr>
            <w:r w:rsidRPr="00EF2299">
              <w:rPr>
                <w:bCs/>
              </w:rPr>
              <w:t xml:space="preserve">1. Про стан роботи </w:t>
            </w:r>
            <w:r>
              <w:rPr>
                <w:bCs/>
              </w:rPr>
              <w:t>відділу освіти, навчальних закладів району зі зверненнями громадян</w:t>
            </w:r>
            <w:r w:rsidRPr="00EF2299">
              <w:rPr>
                <w:bCs/>
              </w:rPr>
              <w:t xml:space="preserve"> у 201</w:t>
            </w:r>
            <w:r>
              <w:rPr>
                <w:bCs/>
              </w:rPr>
              <w:t>3</w:t>
            </w:r>
            <w:r w:rsidRPr="00EF2299">
              <w:rPr>
                <w:bCs/>
              </w:rPr>
              <w:t xml:space="preserve"> році.</w:t>
            </w:r>
          </w:p>
          <w:p w:rsidR="00982A91" w:rsidRPr="00EF2299" w:rsidRDefault="00982A91" w:rsidP="008A1C53">
            <w:pPr>
              <w:jc w:val="right"/>
            </w:pPr>
            <w:r>
              <w:rPr>
                <w:b/>
              </w:rPr>
              <w:t>Гергель Т.В.</w:t>
            </w:r>
          </w:p>
          <w:p w:rsidR="00982A91" w:rsidRPr="00EF2299" w:rsidRDefault="00982A91" w:rsidP="008A1C53">
            <w:pPr>
              <w:jc w:val="both"/>
            </w:pPr>
            <w:r w:rsidRPr="00EF2299">
              <w:t xml:space="preserve">2. Про стан виконання </w:t>
            </w:r>
            <w:r>
              <w:t>районних програм</w:t>
            </w:r>
          </w:p>
          <w:p w:rsidR="00982A91" w:rsidRPr="00253C65" w:rsidRDefault="00982A91" w:rsidP="008A1C53">
            <w:pPr>
              <w:jc w:val="right"/>
            </w:pPr>
            <w:r w:rsidRPr="00253C65">
              <w:t>Корінна О.М.,</w:t>
            </w:r>
          </w:p>
          <w:p w:rsidR="00982A91" w:rsidRPr="00253C65" w:rsidRDefault="00982A91" w:rsidP="008A1C53">
            <w:pPr>
              <w:jc w:val="right"/>
              <w:rPr>
                <w:b/>
              </w:rPr>
            </w:pPr>
            <w:r w:rsidRPr="00253C65">
              <w:rPr>
                <w:b/>
              </w:rPr>
              <w:t>Гвоздік С.В.,</w:t>
            </w:r>
          </w:p>
          <w:p w:rsidR="00982A91" w:rsidRDefault="00982A91" w:rsidP="008A1C53">
            <w:pPr>
              <w:jc w:val="right"/>
            </w:pPr>
            <w:r>
              <w:t>Гергель Т.В.</w:t>
            </w:r>
          </w:p>
          <w:p w:rsidR="00982A91" w:rsidRDefault="00982A91" w:rsidP="0045310B">
            <w:r>
              <w:t xml:space="preserve">3. Про роботу освітніх округів у 2013 році </w:t>
            </w:r>
          </w:p>
          <w:p w:rsidR="00982A91" w:rsidRPr="0045310B" w:rsidRDefault="00982A91" w:rsidP="0045310B">
            <w:pPr>
              <w:jc w:val="right"/>
              <w:rPr>
                <w:b/>
              </w:rPr>
            </w:pPr>
            <w:r w:rsidRPr="0045310B">
              <w:rPr>
                <w:b/>
              </w:rPr>
              <w:t>Корінна О.М.</w:t>
            </w:r>
          </w:p>
          <w:p w:rsidR="00982A91" w:rsidRPr="00EF2299" w:rsidRDefault="00982A91" w:rsidP="008A1C53">
            <w:pPr>
              <w:jc w:val="both"/>
            </w:pPr>
            <w:r w:rsidRPr="00EF2299">
              <w:t xml:space="preserve">3. Про виконання плану роботи </w:t>
            </w:r>
            <w:r>
              <w:t xml:space="preserve">відділу освіти  </w:t>
            </w:r>
            <w:r w:rsidRPr="00EF2299">
              <w:t>на 201</w:t>
            </w:r>
            <w:r>
              <w:t>3</w:t>
            </w:r>
            <w:r w:rsidRPr="00EF2299">
              <w:t xml:space="preserve"> рік та схвалення  плану роботи </w:t>
            </w:r>
            <w:r>
              <w:t>відділу освіти</w:t>
            </w:r>
            <w:r w:rsidRPr="00EF2299">
              <w:t xml:space="preserve"> на 201</w:t>
            </w:r>
            <w:r>
              <w:t>4</w:t>
            </w:r>
            <w:r w:rsidRPr="00EF2299">
              <w:t xml:space="preserve"> рік. </w:t>
            </w:r>
          </w:p>
          <w:p w:rsidR="00982A91" w:rsidRDefault="00982A91" w:rsidP="008A1C53">
            <w:pPr>
              <w:jc w:val="right"/>
              <w:rPr>
                <w:b/>
              </w:rPr>
            </w:pPr>
            <w:r>
              <w:rPr>
                <w:b/>
              </w:rPr>
              <w:t>Корінна О.М.</w:t>
            </w:r>
          </w:p>
          <w:p w:rsidR="00982A91" w:rsidRPr="00EF2299" w:rsidRDefault="00982A91" w:rsidP="008A1C53">
            <w:pPr>
              <w:jc w:val="both"/>
            </w:pPr>
            <w:r>
              <w:t>4</w:t>
            </w:r>
            <w:r w:rsidRPr="00EF2299">
              <w:t xml:space="preserve">. Про виконання рішень колегії </w:t>
            </w:r>
            <w:r>
              <w:t xml:space="preserve">відділу освіти в </w:t>
            </w:r>
            <w:r w:rsidRPr="00EF2299">
              <w:t>201</w:t>
            </w:r>
            <w:r>
              <w:t>3</w:t>
            </w:r>
            <w:r w:rsidRPr="00EF2299">
              <w:t xml:space="preserve"> році й рівень виконавської дисципліни керівників.</w:t>
            </w:r>
          </w:p>
          <w:p w:rsidR="00982A91" w:rsidRPr="00EF2299" w:rsidRDefault="00982A91" w:rsidP="008A1C53">
            <w:pPr>
              <w:jc w:val="right"/>
            </w:pPr>
            <w:r>
              <w:rPr>
                <w:b/>
              </w:rPr>
              <w:t>Корінна О.М.</w:t>
            </w:r>
          </w:p>
        </w:tc>
      </w:tr>
    </w:tbl>
    <w:p w:rsidR="00982A91" w:rsidRDefault="00982A91" w:rsidP="005304BD">
      <w:pPr>
        <w:rPr>
          <w:sz w:val="28"/>
        </w:rPr>
      </w:pPr>
    </w:p>
    <w:p w:rsidR="00982A91" w:rsidRDefault="00982A91" w:rsidP="005304BD">
      <w:pPr>
        <w:rPr>
          <w:sz w:val="28"/>
        </w:rPr>
      </w:pPr>
    </w:p>
    <w:p w:rsidR="00982A91" w:rsidRDefault="00982A91" w:rsidP="005304BD">
      <w:pPr>
        <w:rPr>
          <w:sz w:val="28"/>
        </w:rPr>
      </w:pPr>
    </w:p>
    <w:p w:rsidR="00982A91" w:rsidRDefault="00982A91" w:rsidP="005304BD">
      <w:pPr>
        <w:rPr>
          <w:sz w:val="28"/>
        </w:rPr>
      </w:pPr>
    </w:p>
    <w:p w:rsidR="00982A91" w:rsidRDefault="00982A91" w:rsidP="005304BD">
      <w:pPr>
        <w:rPr>
          <w:sz w:val="28"/>
        </w:rPr>
      </w:pPr>
    </w:p>
    <w:p w:rsidR="00982A91" w:rsidRDefault="00982A91" w:rsidP="005304BD">
      <w:pPr>
        <w:rPr>
          <w:b/>
          <w:bCs/>
          <w:sz w:val="28"/>
          <w:szCs w:val="28"/>
        </w:rPr>
      </w:pPr>
    </w:p>
    <w:p w:rsidR="00982A91" w:rsidRPr="00907340" w:rsidRDefault="00982A91" w:rsidP="005304BD">
      <w:pPr>
        <w:jc w:val="center"/>
        <w:rPr>
          <w:b/>
          <w:bCs/>
          <w:sz w:val="28"/>
          <w:szCs w:val="28"/>
          <w:u w:val="single"/>
        </w:rPr>
      </w:pPr>
      <w:r w:rsidRPr="00907340">
        <w:rPr>
          <w:b/>
          <w:bCs/>
          <w:sz w:val="28"/>
          <w:szCs w:val="28"/>
          <w:u w:val="single"/>
        </w:rPr>
        <w:t xml:space="preserve">3.2. ТЕМАТИКА НАРАД З КЕРІВНИКАМИ ЗАГАЛЬНООСВІТНІХ ТА </w:t>
      </w:r>
    </w:p>
    <w:p w:rsidR="00982A91" w:rsidRPr="00183C5D" w:rsidRDefault="00982A91" w:rsidP="005304BD">
      <w:pPr>
        <w:jc w:val="center"/>
        <w:rPr>
          <w:b/>
          <w:bCs/>
          <w:sz w:val="28"/>
          <w:szCs w:val="28"/>
        </w:rPr>
      </w:pPr>
      <w:r w:rsidRPr="00907340">
        <w:rPr>
          <w:b/>
          <w:bCs/>
          <w:sz w:val="28"/>
          <w:szCs w:val="28"/>
          <w:u w:val="single"/>
        </w:rPr>
        <w:t>ПОЗАШКІЛЬНОГО НАВЧАЛЬНИХ ЗАКЛАДІВ</w:t>
      </w:r>
    </w:p>
    <w:p w:rsidR="00982A91" w:rsidRDefault="00982A91" w:rsidP="005304BD">
      <w:pPr>
        <w:jc w:val="center"/>
        <w:rPr>
          <w:sz w:val="26"/>
        </w:rPr>
      </w:pPr>
    </w:p>
    <w:tbl>
      <w:tblPr>
        <w:tblW w:w="14704" w:type="dxa"/>
        <w:jc w:val="center"/>
        <w:tblInd w:w="-1055"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8536"/>
        <w:gridCol w:w="1440"/>
        <w:gridCol w:w="2340"/>
        <w:gridCol w:w="1731"/>
        <w:gridCol w:w="9"/>
      </w:tblGrid>
      <w:tr w:rsidR="00982A91" w:rsidRPr="000433A2" w:rsidTr="000746B1">
        <w:trPr>
          <w:gridAfter w:val="1"/>
          <w:wAfter w:w="9" w:type="dxa"/>
          <w:tblHeader/>
          <w:jc w:val="center"/>
        </w:trPr>
        <w:tc>
          <w:tcPr>
            <w:tcW w:w="648" w:type="dxa"/>
            <w:tcBorders>
              <w:top w:val="single" w:sz="4" w:space="0" w:color="auto"/>
              <w:bottom w:val="single" w:sz="4" w:space="0" w:color="auto"/>
              <w:right w:val="single" w:sz="4" w:space="0" w:color="auto"/>
            </w:tcBorders>
          </w:tcPr>
          <w:p w:rsidR="00982A91" w:rsidRPr="000433A2" w:rsidRDefault="00982A91" w:rsidP="008A1C53">
            <w:pPr>
              <w:jc w:val="center"/>
              <w:rPr>
                <w:b/>
                <w:bCs/>
              </w:rPr>
            </w:pPr>
            <w:r w:rsidRPr="000433A2">
              <w:rPr>
                <w:b/>
                <w:bCs/>
              </w:rPr>
              <w:t>№</w:t>
            </w:r>
          </w:p>
          <w:p w:rsidR="00982A91" w:rsidRPr="000433A2" w:rsidRDefault="00982A91" w:rsidP="008A1C53">
            <w:pPr>
              <w:jc w:val="center"/>
              <w:rPr>
                <w:b/>
                <w:bCs/>
              </w:rPr>
            </w:pPr>
            <w:r w:rsidRPr="000433A2">
              <w:rPr>
                <w:b/>
                <w:bCs/>
              </w:rPr>
              <w:t>з\п</w:t>
            </w:r>
          </w:p>
        </w:tc>
        <w:tc>
          <w:tcPr>
            <w:tcW w:w="8536" w:type="dxa"/>
            <w:tcBorders>
              <w:top w:val="single" w:sz="4" w:space="0" w:color="auto"/>
              <w:left w:val="single" w:sz="4" w:space="0" w:color="auto"/>
              <w:bottom w:val="single" w:sz="4" w:space="0" w:color="auto"/>
              <w:right w:val="single" w:sz="4" w:space="0" w:color="auto"/>
            </w:tcBorders>
          </w:tcPr>
          <w:p w:rsidR="00982A91" w:rsidRPr="000433A2" w:rsidRDefault="00982A91" w:rsidP="008A1C53">
            <w:pPr>
              <w:jc w:val="center"/>
              <w:rPr>
                <w:b/>
                <w:bCs/>
              </w:rPr>
            </w:pPr>
            <w:r w:rsidRPr="000433A2">
              <w:rPr>
                <w:b/>
                <w:bCs/>
              </w:rPr>
              <w:t>Питання, що розглядаються</w:t>
            </w:r>
          </w:p>
        </w:tc>
        <w:tc>
          <w:tcPr>
            <w:tcW w:w="1440" w:type="dxa"/>
            <w:tcBorders>
              <w:top w:val="single" w:sz="4" w:space="0" w:color="auto"/>
              <w:left w:val="single" w:sz="4" w:space="0" w:color="auto"/>
              <w:bottom w:val="single" w:sz="4" w:space="0" w:color="auto"/>
              <w:right w:val="single" w:sz="4" w:space="0" w:color="auto"/>
            </w:tcBorders>
          </w:tcPr>
          <w:p w:rsidR="00982A91" w:rsidRPr="000433A2" w:rsidRDefault="00982A91" w:rsidP="008A1C53">
            <w:pPr>
              <w:jc w:val="center"/>
              <w:rPr>
                <w:b/>
                <w:bCs/>
              </w:rPr>
            </w:pPr>
            <w:r w:rsidRPr="000433A2">
              <w:rPr>
                <w:b/>
                <w:bCs/>
              </w:rPr>
              <w:t xml:space="preserve">Термін виконання </w:t>
            </w:r>
          </w:p>
        </w:tc>
        <w:tc>
          <w:tcPr>
            <w:tcW w:w="2340" w:type="dxa"/>
            <w:tcBorders>
              <w:top w:val="single" w:sz="4" w:space="0" w:color="auto"/>
              <w:left w:val="single" w:sz="4" w:space="0" w:color="auto"/>
              <w:bottom w:val="single" w:sz="4" w:space="0" w:color="auto"/>
              <w:right w:val="single" w:sz="4" w:space="0" w:color="auto"/>
            </w:tcBorders>
          </w:tcPr>
          <w:p w:rsidR="00982A91" w:rsidRPr="000433A2" w:rsidRDefault="00982A91" w:rsidP="008A1C53">
            <w:pPr>
              <w:jc w:val="center"/>
              <w:rPr>
                <w:b/>
                <w:bCs/>
              </w:rPr>
            </w:pPr>
            <w:r w:rsidRPr="000433A2">
              <w:rPr>
                <w:b/>
                <w:bCs/>
              </w:rPr>
              <w:t>Відповідальні</w:t>
            </w:r>
          </w:p>
        </w:tc>
        <w:tc>
          <w:tcPr>
            <w:tcW w:w="1731" w:type="dxa"/>
            <w:tcBorders>
              <w:top w:val="single" w:sz="4" w:space="0" w:color="auto"/>
              <w:bottom w:val="single" w:sz="4" w:space="0" w:color="auto"/>
            </w:tcBorders>
          </w:tcPr>
          <w:p w:rsidR="00982A91" w:rsidRPr="000433A2" w:rsidRDefault="00982A91" w:rsidP="008A1C53">
            <w:pPr>
              <w:jc w:val="center"/>
              <w:rPr>
                <w:b/>
                <w:bCs/>
                <w:lang w:val="ru-RU"/>
              </w:rPr>
            </w:pPr>
            <w:r>
              <w:rPr>
                <w:b/>
                <w:bCs/>
                <w:lang w:val="ru-RU"/>
              </w:rPr>
              <w:t>Відмітка про виконання</w:t>
            </w:r>
          </w:p>
        </w:tc>
      </w:tr>
      <w:tr w:rsidR="00982A91" w:rsidRPr="000433A2" w:rsidTr="000746B1">
        <w:trPr>
          <w:gridAfter w:val="1"/>
          <w:wAfter w:w="9" w:type="dxa"/>
          <w:jc w:val="center"/>
        </w:trPr>
        <w:tc>
          <w:tcPr>
            <w:tcW w:w="648" w:type="dxa"/>
            <w:tcBorders>
              <w:top w:val="single" w:sz="4" w:space="0" w:color="auto"/>
              <w:bottom w:val="single" w:sz="4" w:space="0" w:color="auto"/>
              <w:right w:val="single" w:sz="4" w:space="0" w:color="auto"/>
            </w:tcBorders>
          </w:tcPr>
          <w:p w:rsidR="00982A91" w:rsidRPr="000433A2" w:rsidRDefault="00982A91" w:rsidP="008A1C53">
            <w:pPr>
              <w:jc w:val="center"/>
            </w:pPr>
            <w:r w:rsidRPr="000433A2">
              <w:t>1</w:t>
            </w:r>
          </w:p>
        </w:tc>
        <w:tc>
          <w:tcPr>
            <w:tcW w:w="8536" w:type="dxa"/>
            <w:tcBorders>
              <w:top w:val="single" w:sz="4" w:space="0" w:color="auto"/>
              <w:left w:val="single" w:sz="4" w:space="0" w:color="auto"/>
              <w:bottom w:val="single" w:sz="4" w:space="0" w:color="auto"/>
              <w:right w:val="single" w:sz="4" w:space="0" w:color="auto"/>
            </w:tcBorders>
          </w:tcPr>
          <w:p w:rsidR="00982A91" w:rsidRPr="00032966" w:rsidRDefault="00982A91" w:rsidP="006D4CFE">
            <w:pPr>
              <w:jc w:val="both"/>
              <w:rPr>
                <w:b/>
              </w:rPr>
            </w:pPr>
            <w:r>
              <w:t xml:space="preserve">1. </w:t>
            </w:r>
            <w:r w:rsidRPr="006D4CFE">
              <w:t>Стан забезпечення педагогічними працівниками у 2012/2013 навч</w:t>
            </w:r>
            <w:r>
              <w:t>альному році та перспективна по</w:t>
            </w:r>
            <w:r w:rsidRPr="006D4CFE">
              <w:t>треба в педагогічних кадрах на 2013/2014 навчальний рік.</w:t>
            </w:r>
          </w:p>
          <w:p w:rsidR="00982A91" w:rsidRPr="000433A2" w:rsidRDefault="00982A91" w:rsidP="008A1C53">
            <w:pPr>
              <w:ind w:left="-53"/>
              <w:jc w:val="both"/>
            </w:pPr>
            <w:r>
              <w:t>2</w:t>
            </w:r>
            <w:r w:rsidRPr="000433A2">
              <w:t>. Про підсумки участі вчителів у конкурсі “Учитель рок</w:t>
            </w:r>
            <w:r>
              <w:t>у – 2013</w:t>
            </w:r>
            <w:r w:rsidRPr="000433A2">
              <w:t>”.</w:t>
            </w:r>
          </w:p>
          <w:p w:rsidR="00982A91" w:rsidRDefault="00982A91" w:rsidP="006D4CFE">
            <w:pPr>
              <w:ind w:left="-53"/>
              <w:jc w:val="both"/>
            </w:pPr>
            <w:r>
              <w:t>3</w:t>
            </w:r>
            <w:r w:rsidRPr="000433A2">
              <w:t xml:space="preserve">. </w:t>
            </w:r>
            <w:r>
              <w:t>Про підсумки роботи Зачепилівського районного Будинку дитячої та юнацької творчості  в  2012</w:t>
            </w:r>
            <w:r w:rsidRPr="000433A2">
              <w:t xml:space="preserve">  році</w:t>
            </w:r>
          </w:p>
          <w:p w:rsidR="00982A91" w:rsidRPr="006D4CFE" w:rsidRDefault="00982A91" w:rsidP="006D4CFE">
            <w:pPr>
              <w:ind w:left="-53"/>
              <w:jc w:val="both"/>
            </w:pPr>
            <w:r>
              <w:t xml:space="preserve">4. </w:t>
            </w:r>
            <w:r>
              <w:rPr>
                <w:color w:val="000000"/>
              </w:rPr>
              <w:t>Використання енергоносіїв у 2013 році, лімітні призначення.</w:t>
            </w:r>
          </w:p>
          <w:p w:rsidR="00982A91" w:rsidRPr="000433A2" w:rsidRDefault="00982A91" w:rsidP="006D4CFE">
            <w:pPr>
              <w:ind w:left="-53"/>
              <w:jc w:val="both"/>
            </w:pPr>
            <w:r>
              <w:rPr>
                <w:color w:val="000000"/>
              </w:rPr>
              <w:t>5. Відповідність  ведення  журналів  реєстрації та видачі  інструкцій з охорони праці  нормативним  актам  в навчальних закладах.</w:t>
            </w:r>
          </w:p>
        </w:tc>
        <w:tc>
          <w:tcPr>
            <w:tcW w:w="1440" w:type="dxa"/>
            <w:tcBorders>
              <w:top w:val="single" w:sz="4" w:space="0" w:color="auto"/>
              <w:left w:val="single" w:sz="4" w:space="0" w:color="auto"/>
              <w:bottom w:val="single" w:sz="4" w:space="0" w:color="auto"/>
              <w:right w:val="single" w:sz="4" w:space="0" w:color="auto"/>
            </w:tcBorders>
          </w:tcPr>
          <w:p w:rsidR="00982A91" w:rsidRPr="000433A2" w:rsidRDefault="00982A91" w:rsidP="008A1C53">
            <w:pPr>
              <w:jc w:val="center"/>
            </w:pPr>
            <w:r w:rsidRPr="000433A2">
              <w:t>січень</w:t>
            </w:r>
          </w:p>
        </w:tc>
        <w:tc>
          <w:tcPr>
            <w:tcW w:w="2340" w:type="dxa"/>
            <w:tcBorders>
              <w:top w:val="single" w:sz="4" w:space="0" w:color="auto"/>
              <w:left w:val="single" w:sz="4" w:space="0" w:color="auto"/>
              <w:bottom w:val="single" w:sz="4" w:space="0" w:color="auto"/>
              <w:right w:val="single" w:sz="4" w:space="0" w:color="auto"/>
            </w:tcBorders>
          </w:tcPr>
          <w:p w:rsidR="00982A91" w:rsidRPr="000433A2" w:rsidRDefault="00982A91" w:rsidP="008A1C53">
            <w:r>
              <w:t>Гергель Т.В.</w:t>
            </w:r>
          </w:p>
          <w:p w:rsidR="00982A91" w:rsidRDefault="00982A91" w:rsidP="008A1C53"/>
          <w:p w:rsidR="00982A91" w:rsidRDefault="00982A91" w:rsidP="008A1C53"/>
          <w:p w:rsidR="00982A91" w:rsidRPr="000433A2" w:rsidRDefault="00982A91" w:rsidP="008A1C53">
            <w:r w:rsidRPr="000433A2">
              <w:t>Сапко  Н.О.</w:t>
            </w:r>
          </w:p>
          <w:p w:rsidR="00982A91" w:rsidRDefault="00982A91" w:rsidP="008A1C53">
            <w:r>
              <w:t>Сало Л.В.</w:t>
            </w:r>
          </w:p>
          <w:p w:rsidR="00982A91" w:rsidRDefault="00982A91" w:rsidP="008A1C53"/>
          <w:p w:rsidR="00982A91" w:rsidRDefault="00982A91" w:rsidP="006D4CFE">
            <w:r w:rsidRPr="00D47319">
              <w:t>Козина В.В.</w:t>
            </w:r>
          </w:p>
          <w:p w:rsidR="00982A91" w:rsidRPr="000433A2" w:rsidRDefault="00982A91" w:rsidP="006D4CFE">
            <w:r>
              <w:t>Короленко В.Г.</w:t>
            </w:r>
          </w:p>
        </w:tc>
        <w:tc>
          <w:tcPr>
            <w:tcW w:w="1731" w:type="dxa"/>
            <w:tcBorders>
              <w:top w:val="single" w:sz="4" w:space="0" w:color="auto"/>
              <w:bottom w:val="single" w:sz="4" w:space="0" w:color="auto"/>
            </w:tcBorders>
          </w:tcPr>
          <w:p w:rsidR="00982A91" w:rsidRPr="006D4CFE" w:rsidRDefault="00982A91" w:rsidP="008A1C53"/>
        </w:tc>
      </w:tr>
      <w:tr w:rsidR="00982A91" w:rsidRPr="000433A2" w:rsidTr="000746B1">
        <w:trPr>
          <w:gridAfter w:val="1"/>
          <w:wAfter w:w="9" w:type="dxa"/>
          <w:jc w:val="center"/>
        </w:trPr>
        <w:tc>
          <w:tcPr>
            <w:tcW w:w="648" w:type="dxa"/>
            <w:tcBorders>
              <w:top w:val="single" w:sz="4" w:space="0" w:color="auto"/>
              <w:bottom w:val="single" w:sz="4" w:space="0" w:color="auto"/>
              <w:right w:val="single" w:sz="4" w:space="0" w:color="auto"/>
            </w:tcBorders>
          </w:tcPr>
          <w:p w:rsidR="00982A91" w:rsidRPr="000433A2" w:rsidRDefault="00982A91" w:rsidP="008A1C53">
            <w:pPr>
              <w:jc w:val="center"/>
            </w:pPr>
            <w:r w:rsidRPr="000433A2">
              <w:t>2</w:t>
            </w:r>
          </w:p>
        </w:tc>
        <w:tc>
          <w:tcPr>
            <w:tcW w:w="8536" w:type="dxa"/>
            <w:tcBorders>
              <w:top w:val="single" w:sz="4" w:space="0" w:color="auto"/>
              <w:left w:val="single" w:sz="4" w:space="0" w:color="auto"/>
              <w:bottom w:val="single" w:sz="4" w:space="0" w:color="auto"/>
              <w:right w:val="single" w:sz="4" w:space="0" w:color="auto"/>
            </w:tcBorders>
          </w:tcPr>
          <w:p w:rsidR="00982A91" w:rsidRDefault="00982A91" w:rsidP="008A1C53">
            <w:pPr>
              <w:ind w:left="-53"/>
              <w:jc w:val="both"/>
            </w:pPr>
            <w:r>
              <w:t>1</w:t>
            </w:r>
            <w:r w:rsidRPr="000433A2">
              <w:t>.</w:t>
            </w:r>
            <w:r>
              <w:t xml:space="preserve"> Про підсумки проведення районного етапу Всеукраїнських учнівських олімпіад з базових дисциплін.</w:t>
            </w:r>
          </w:p>
          <w:p w:rsidR="00982A91" w:rsidRDefault="00982A91" w:rsidP="006D4CFE">
            <w:pPr>
              <w:ind w:left="-53"/>
              <w:jc w:val="both"/>
            </w:pPr>
            <w:r>
              <w:t xml:space="preserve">2. Про хід реєстрації учасників зовнішнього незалежного оцінювання. </w:t>
            </w:r>
          </w:p>
          <w:p w:rsidR="00982A91" w:rsidRDefault="00982A91" w:rsidP="00926357">
            <w:pPr>
              <w:ind w:left="-53"/>
              <w:jc w:val="both"/>
            </w:pPr>
            <w:r>
              <w:t xml:space="preserve">3. Про підсумки проведення </w:t>
            </w:r>
            <w:r w:rsidRPr="00EF2299">
              <w:t>Малих олімпійських ігор «Діти Харківщини», обласної Спартакіади за програмою „Спорт протягом життя” серед учнів загальноосвітніх навчальних закладів.</w:t>
            </w:r>
          </w:p>
          <w:p w:rsidR="00982A91" w:rsidRPr="000433A2" w:rsidRDefault="00982A91" w:rsidP="00926357">
            <w:pPr>
              <w:ind w:left="-53"/>
              <w:jc w:val="both"/>
            </w:pPr>
            <w:r>
              <w:rPr>
                <w:color w:val="000000"/>
              </w:rPr>
              <w:t>4. Опрацювання   Постанови  КМУ України  № 1232  від 30.11.2011.</w:t>
            </w:r>
          </w:p>
        </w:tc>
        <w:tc>
          <w:tcPr>
            <w:tcW w:w="1440" w:type="dxa"/>
            <w:tcBorders>
              <w:top w:val="single" w:sz="4" w:space="0" w:color="auto"/>
              <w:left w:val="single" w:sz="4" w:space="0" w:color="auto"/>
              <w:bottom w:val="single" w:sz="4" w:space="0" w:color="auto"/>
              <w:right w:val="single" w:sz="4" w:space="0" w:color="auto"/>
            </w:tcBorders>
          </w:tcPr>
          <w:p w:rsidR="00982A91" w:rsidRPr="000433A2" w:rsidRDefault="00982A91" w:rsidP="008A1C53">
            <w:pPr>
              <w:jc w:val="center"/>
            </w:pPr>
            <w:r w:rsidRPr="000433A2">
              <w:t>лютий</w:t>
            </w:r>
          </w:p>
        </w:tc>
        <w:tc>
          <w:tcPr>
            <w:tcW w:w="2340" w:type="dxa"/>
            <w:tcBorders>
              <w:top w:val="single" w:sz="4" w:space="0" w:color="auto"/>
              <w:left w:val="single" w:sz="4" w:space="0" w:color="auto"/>
              <w:bottom w:val="single" w:sz="4" w:space="0" w:color="auto"/>
              <w:right w:val="single" w:sz="4" w:space="0" w:color="auto"/>
            </w:tcBorders>
          </w:tcPr>
          <w:p w:rsidR="00982A91" w:rsidRPr="000433A2" w:rsidRDefault="00982A91" w:rsidP="008A1C53">
            <w:r>
              <w:t>Гвоздік С.В.</w:t>
            </w:r>
          </w:p>
          <w:p w:rsidR="00982A91" w:rsidRPr="000433A2" w:rsidRDefault="00982A91" w:rsidP="008A1C53">
            <w:pPr>
              <w:jc w:val="center"/>
            </w:pPr>
          </w:p>
          <w:p w:rsidR="00982A91" w:rsidRPr="000433A2" w:rsidRDefault="00982A91" w:rsidP="008A1C53">
            <w:r>
              <w:t>Корінна О.М.</w:t>
            </w:r>
          </w:p>
          <w:p w:rsidR="00982A91" w:rsidRDefault="00982A91" w:rsidP="008A1C53">
            <w:r>
              <w:t>Зеленський О.М.</w:t>
            </w:r>
          </w:p>
          <w:p w:rsidR="00982A91" w:rsidRDefault="00982A91" w:rsidP="008A1C53"/>
          <w:p w:rsidR="00982A91" w:rsidRDefault="00982A91" w:rsidP="008A1C53"/>
          <w:p w:rsidR="00982A91" w:rsidRPr="000433A2" w:rsidRDefault="00982A91" w:rsidP="008A1C53">
            <w:r>
              <w:t>Короленко В.Г.</w:t>
            </w:r>
          </w:p>
        </w:tc>
        <w:tc>
          <w:tcPr>
            <w:tcW w:w="1731" w:type="dxa"/>
            <w:tcBorders>
              <w:top w:val="single" w:sz="4" w:space="0" w:color="auto"/>
              <w:bottom w:val="single" w:sz="4" w:space="0" w:color="auto"/>
            </w:tcBorders>
          </w:tcPr>
          <w:p w:rsidR="00982A91" w:rsidRPr="000433A2" w:rsidRDefault="00982A91" w:rsidP="008A1C53"/>
        </w:tc>
      </w:tr>
      <w:tr w:rsidR="00982A91" w:rsidRPr="00427D2E" w:rsidTr="000746B1">
        <w:trPr>
          <w:gridAfter w:val="1"/>
          <w:wAfter w:w="9" w:type="dxa"/>
          <w:jc w:val="center"/>
        </w:trPr>
        <w:tc>
          <w:tcPr>
            <w:tcW w:w="648" w:type="dxa"/>
            <w:tcBorders>
              <w:top w:val="single" w:sz="4" w:space="0" w:color="auto"/>
              <w:bottom w:val="single" w:sz="4" w:space="0" w:color="auto"/>
              <w:right w:val="single" w:sz="4" w:space="0" w:color="auto"/>
            </w:tcBorders>
          </w:tcPr>
          <w:p w:rsidR="00982A91" w:rsidRPr="000433A2" w:rsidRDefault="00982A91" w:rsidP="008A1C53">
            <w:pPr>
              <w:jc w:val="center"/>
            </w:pPr>
            <w:r>
              <w:t>3</w:t>
            </w:r>
          </w:p>
          <w:p w:rsidR="00982A91" w:rsidRPr="000433A2" w:rsidRDefault="00982A91" w:rsidP="008A1C53">
            <w:pPr>
              <w:jc w:val="center"/>
            </w:pPr>
          </w:p>
          <w:p w:rsidR="00982A91" w:rsidRPr="000433A2" w:rsidRDefault="00982A91" w:rsidP="008A1C53">
            <w:pPr>
              <w:jc w:val="center"/>
            </w:pPr>
          </w:p>
        </w:tc>
        <w:tc>
          <w:tcPr>
            <w:tcW w:w="8536" w:type="dxa"/>
            <w:tcBorders>
              <w:top w:val="single" w:sz="4" w:space="0" w:color="auto"/>
              <w:left w:val="single" w:sz="4" w:space="0" w:color="auto"/>
              <w:bottom w:val="single" w:sz="4" w:space="0" w:color="auto"/>
              <w:right w:val="single" w:sz="4" w:space="0" w:color="auto"/>
            </w:tcBorders>
          </w:tcPr>
          <w:p w:rsidR="00982A91" w:rsidRPr="00EF2299" w:rsidRDefault="00982A91" w:rsidP="008A1C53">
            <w:pPr>
              <w:jc w:val="both"/>
            </w:pPr>
            <w:r>
              <w:t>1</w:t>
            </w:r>
            <w:r w:rsidRPr="000433A2">
              <w:t xml:space="preserve">. </w:t>
            </w:r>
            <w:r w:rsidRPr="00EF2299">
              <w:t>Про участь у ІІІ етапі Всеукраїнських учнівських олімпіад з базових дисциплін і ІІ етапі Всеукраїнського конкурсу-захисту науково-дослідницьких робіт учнів-членів МАН.</w:t>
            </w:r>
          </w:p>
          <w:p w:rsidR="00982A91" w:rsidRDefault="00982A91" w:rsidP="008A1C53">
            <w:pPr>
              <w:ind w:left="-53"/>
              <w:jc w:val="both"/>
              <w:rPr>
                <w:color w:val="000000"/>
              </w:rPr>
            </w:pPr>
            <w:r>
              <w:t xml:space="preserve">2. </w:t>
            </w:r>
            <w:r>
              <w:rPr>
                <w:color w:val="000000"/>
              </w:rPr>
              <w:t>Про проведення в Зачепилівському районі щорічної всеукраїнської акції з благоустрою «За чисте довкілля».</w:t>
            </w:r>
          </w:p>
          <w:p w:rsidR="00982A91" w:rsidRPr="000433A2" w:rsidRDefault="00982A91" w:rsidP="008A1C53">
            <w:pPr>
              <w:ind w:left="-53"/>
              <w:jc w:val="both"/>
            </w:pPr>
            <w:r>
              <w:t xml:space="preserve">3. </w:t>
            </w:r>
            <w:r w:rsidRPr="000433A2">
              <w:t xml:space="preserve">Про  </w:t>
            </w:r>
            <w:r>
              <w:t>екстернатну форму навчання.</w:t>
            </w:r>
          </w:p>
          <w:p w:rsidR="00982A91" w:rsidRDefault="00982A91" w:rsidP="008A1C53">
            <w:pPr>
              <w:ind w:left="-53"/>
              <w:jc w:val="both"/>
            </w:pPr>
            <w:r>
              <w:t>4</w:t>
            </w:r>
            <w:r w:rsidRPr="000433A2">
              <w:t xml:space="preserve">. </w:t>
            </w:r>
            <w:r>
              <w:t>Про організацію роботи з цивільного захисту закладах та установах освіти району</w:t>
            </w:r>
            <w:r w:rsidRPr="000433A2">
              <w:t xml:space="preserve">. </w:t>
            </w:r>
          </w:p>
          <w:p w:rsidR="00982A91" w:rsidRPr="000433A2" w:rsidRDefault="00982A91" w:rsidP="008A1C53">
            <w:pPr>
              <w:ind w:left="-53"/>
              <w:jc w:val="both"/>
            </w:pPr>
            <w:r>
              <w:t xml:space="preserve">5. </w:t>
            </w:r>
            <w:r w:rsidRPr="006D4CFE">
              <w:t xml:space="preserve">Про результати вивчення стану ведення ділової документації з кадрових питань в </w:t>
            </w:r>
            <w:r>
              <w:t xml:space="preserve">навчальних </w:t>
            </w:r>
            <w:r w:rsidRPr="006D4CFE">
              <w:t>закладах</w:t>
            </w:r>
            <w:r>
              <w:t>.</w:t>
            </w:r>
          </w:p>
        </w:tc>
        <w:tc>
          <w:tcPr>
            <w:tcW w:w="1440" w:type="dxa"/>
            <w:tcBorders>
              <w:top w:val="single" w:sz="4" w:space="0" w:color="auto"/>
              <w:left w:val="single" w:sz="4" w:space="0" w:color="auto"/>
              <w:bottom w:val="single" w:sz="4" w:space="0" w:color="auto"/>
              <w:right w:val="single" w:sz="4" w:space="0" w:color="auto"/>
            </w:tcBorders>
          </w:tcPr>
          <w:p w:rsidR="00982A91" w:rsidRPr="000433A2" w:rsidRDefault="00982A91" w:rsidP="008A1C53">
            <w:pPr>
              <w:jc w:val="center"/>
            </w:pPr>
            <w:r w:rsidRPr="000433A2">
              <w:t>березень</w:t>
            </w:r>
          </w:p>
        </w:tc>
        <w:tc>
          <w:tcPr>
            <w:tcW w:w="2340" w:type="dxa"/>
            <w:tcBorders>
              <w:top w:val="single" w:sz="4" w:space="0" w:color="auto"/>
              <w:left w:val="single" w:sz="4" w:space="0" w:color="auto"/>
              <w:bottom w:val="single" w:sz="4" w:space="0" w:color="auto"/>
              <w:right w:val="single" w:sz="4" w:space="0" w:color="auto"/>
            </w:tcBorders>
          </w:tcPr>
          <w:p w:rsidR="00982A91" w:rsidRDefault="00982A91" w:rsidP="008A1C53">
            <w:r>
              <w:t>Гвоздік С.В.</w:t>
            </w:r>
          </w:p>
          <w:p w:rsidR="00982A91" w:rsidRDefault="00982A91" w:rsidP="008A1C53">
            <w:r>
              <w:t>Сапко Н.О.</w:t>
            </w:r>
          </w:p>
          <w:p w:rsidR="00982A91" w:rsidRDefault="00982A91" w:rsidP="008A1C53"/>
          <w:p w:rsidR="00982A91" w:rsidRDefault="00982A91" w:rsidP="008A1C53">
            <w:r>
              <w:t>Козина В.В.</w:t>
            </w:r>
          </w:p>
          <w:p w:rsidR="00982A91" w:rsidRDefault="00982A91" w:rsidP="008A1C53"/>
          <w:p w:rsidR="00982A91" w:rsidRDefault="00982A91" w:rsidP="008A1C53">
            <w:r>
              <w:t>Корінна О.М.</w:t>
            </w:r>
          </w:p>
          <w:p w:rsidR="00982A91" w:rsidRDefault="00982A91" w:rsidP="008A1C53">
            <w:r>
              <w:t>Корінна О.М.</w:t>
            </w:r>
          </w:p>
          <w:p w:rsidR="00982A91" w:rsidRDefault="00982A91" w:rsidP="008A1C53">
            <w:r>
              <w:t>Корінний А.П.</w:t>
            </w:r>
          </w:p>
          <w:p w:rsidR="00982A91" w:rsidRPr="000433A2" w:rsidRDefault="00982A91" w:rsidP="008A1C53">
            <w:r>
              <w:t>Гергель Т.В.</w:t>
            </w:r>
          </w:p>
        </w:tc>
        <w:tc>
          <w:tcPr>
            <w:tcW w:w="1731" w:type="dxa"/>
            <w:tcBorders>
              <w:top w:val="single" w:sz="4" w:space="0" w:color="auto"/>
              <w:bottom w:val="single" w:sz="4" w:space="0" w:color="auto"/>
            </w:tcBorders>
          </w:tcPr>
          <w:p w:rsidR="00982A91" w:rsidRPr="00427D2E" w:rsidRDefault="00982A91" w:rsidP="008A1C53"/>
        </w:tc>
      </w:tr>
      <w:tr w:rsidR="00982A91" w:rsidRPr="000433A2" w:rsidTr="000746B1">
        <w:trPr>
          <w:gridAfter w:val="1"/>
          <w:wAfter w:w="9" w:type="dxa"/>
          <w:cantSplit/>
          <w:jc w:val="center"/>
        </w:trPr>
        <w:tc>
          <w:tcPr>
            <w:tcW w:w="648" w:type="dxa"/>
            <w:tcBorders>
              <w:top w:val="single" w:sz="4" w:space="0" w:color="auto"/>
              <w:bottom w:val="single" w:sz="4" w:space="0" w:color="auto"/>
              <w:right w:val="single" w:sz="4" w:space="0" w:color="auto"/>
            </w:tcBorders>
          </w:tcPr>
          <w:p w:rsidR="00982A91" w:rsidRPr="000433A2" w:rsidRDefault="00982A91" w:rsidP="008A1C53">
            <w:pPr>
              <w:jc w:val="center"/>
            </w:pPr>
            <w:r w:rsidRPr="000433A2">
              <w:t>4</w:t>
            </w:r>
          </w:p>
        </w:tc>
        <w:tc>
          <w:tcPr>
            <w:tcW w:w="8536" w:type="dxa"/>
            <w:tcBorders>
              <w:top w:val="single" w:sz="4" w:space="0" w:color="auto"/>
              <w:left w:val="single" w:sz="4" w:space="0" w:color="auto"/>
              <w:bottom w:val="single" w:sz="4" w:space="0" w:color="auto"/>
              <w:right w:val="single" w:sz="4" w:space="0" w:color="auto"/>
            </w:tcBorders>
          </w:tcPr>
          <w:p w:rsidR="00982A91" w:rsidRPr="000433A2" w:rsidRDefault="00982A91" w:rsidP="006D4CFE">
            <w:pPr>
              <w:ind w:left="-53"/>
              <w:jc w:val="both"/>
            </w:pPr>
            <w:r>
              <w:t>1. Про  порядок закінчення навчального року та проведення державної підсумкової атестації в загальноосвітніх навчальних закладах району</w:t>
            </w:r>
          </w:p>
          <w:p w:rsidR="00982A91" w:rsidRPr="008B3120" w:rsidRDefault="00982A91" w:rsidP="008B3120">
            <w:pPr>
              <w:ind w:left="-53"/>
              <w:jc w:val="both"/>
            </w:pPr>
            <w:r w:rsidRPr="008B3120">
              <w:t>2. Про підсумки проведення атестації педагогічних працівників району  у 2013 році</w:t>
            </w:r>
          </w:p>
          <w:p w:rsidR="00982A91" w:rsidRDefault="00982A91" w:rsidP="00926357">
            <w:pPr>
              <w:ind w:left="-53"/>
              <w:jc w:val="both"/>
            </w:pPr>
            <w:r w:rsidRPr="008B3120">
              <w:t>3. Про підсумки участі педагогічних колективів навчальних закладів району в обласній виставці-презентації педагогічних ідей.</w:t>
            </w:r>
          </w:p>
          <w:p w:rsidR="00982A91" w:rsidRPr="008B3120" w:rsidRDefault="00982A91" w:rsidP="00926357">
            <w:pPr>
              <w:ind w:left="-53"/>
              <w:jc w:val="both"/>
            </w:pPr>
            <w:r>
              <w:t>4</w:t>
            </w:r>
            <w:r w:rsidRPr="008B3120">
              <w:t>. Про стан роботи відділу освіти та закладів освіти району зі зверненнями громадян у І кварталі 2013 року.</w:t>
            </w:r>
          </w:p>
          <w:p w:rsidR="00982A91" w:rsidRDefault="00982A91" w:rsidP="00D002B1">
            <w:pPr>
              <w:ind w:left="-53"/>
              <w:jc w:val="both"/>
            </w:pPr>
            <w:r>
              <w:t>5</w:t>
            </w:r>
            <w:r w:rsidRPr="008B3120">
              <w:t>. Про проведення в закладах освіти профорієнтаційної роботи щодо вступу випускників і педагогічних працівників у ВНЗ, підготовка цільових направлень.</w:t>
            </w:r>
          </w:p>
          <w:p w:rsidR="00982A91" w:rsidRDefault="00982A91" w:rsidP="00D002B1">
            <w:pPr>
              <w:ind w:left="-53"/>
              <w:jc w:val="both"/>
            </w:pPr>
            <w:r>
              <w:t xml:space="preserve">6. Про проведення весняного технічного огляду будівель і споруд закладів освіти району </w:t>
            </w:r>
          </w:p>
          <w:p w:rsidR="00982A91" w:rsidRPr="00BF3453" w:rsidRDefault="00982A91" w:rsidP="008A1C53">
            <w:pPr>
              <w:ind w:left="-53"/>
              <w:jc w:val="both"/>
            </w:pPr>
            <w:r>
              <w:t>7. Проведення  Дня Охорони праці.</w:t>
            </w:r>
          </w:p>
        </w:tc>
        <w:tc>
          <w:tcPr>
            <w:tcW w:w="1440" w:type="dxa"/>
            <w:tcBorders>
              <w:top w:val="single" w:sz="4" w:space="0" w:color="auto"/>
              <w:left w:val="single" w:sz="4" w:space="0" w:color="auto"/>
              <w:bottom w:val="single" w:sz="4" w:space="0" w:color="auto"/>
              <w:right w:val="single" w:sz="4" w:space="0" w:color="auto"/>
            </w:tcBorders>
          </w:tcPr>
          <w:p w:rsidR="00982A91" w:rsidRPr="000433A2" w:rsidRDefault="00982A91" w:rsidP="008A1C53">
            <w:pPr>
              <w:jc w:val="center"/>
            </w:pPr>
            <w:r w:rsidRPr="000433A2">
              <w:t>квітень</w:t>
            </w:r>
          </w:p>
        </w:tc>
        <w:tc>
          <w:tcPr>
            <w:tcW w:w="2340" w:type="dxa"/>
            <w:tcBorders>
              <w:top w:val="single" w:sz="4" w:space="0" w:color="auto"/>
              <w:left w:val="single" w:sz="4" w:space="0" w:color="auto"/>
              <w:bottom w:val="single" w:sz="4" w:space="0" w:color="auto"/>
              <w:right w:val="single" w:sz="4" w:space="0" w:color="auto"/>
            </w:tcBorders>
          </w:tcPr>
          <w:p w:rsidR="00982A91" w:rsidRDefault="00982A91" w:rsidP="008A1C53">
            <w:r>
              <w:t>Корінна О.М.</w:t>
            </w:r>
          </w:p>
          <w:p w:rsidR="00982A91" w:rsidRDefault="00982A91" w:rsidP="008A1C53"/>
          <w:p w:rsidR="00982A91" w:rsidRPr="000433A2" w:rsidRDefault="00982A91" w:rsidP="008B3120">
            <w:r>
              <w:t>Гергель Т.В.</w:t>
            </w:r>
          </w:p>
          <w:p w:rsidR="00982A91" w:rsidRDefault="00982A91" w:rsidP="008B3120"/>
          <w:p w:rsidR="00982A91" w:rsidRDefault="00982A91" w:rsidP="008B3120">
            <w:r>
              <w:t>Сапко Н.О.</w:t>
            </w:r>
          </w:p>
          <w:p w:rsidR="00982A91" w:rsidRDefault="00982A91" w:rsidP="008B3120"/>
          <w:p w:rsidR="00982A91" w:rsidRDefault="00982A91" w:rsidP="008B3120">
            <w:r w:rsidRPr="000433A2">
              <w:t>Г</w:t>
            </w:r>
            <w:r>
              <w:t>ергель Т.В.</w:t>
            </w:r>
          </w:p>
          <w:p w:rsidR="00982A91" w:rsidRDefault="00982A91" w:rsidP="008B3120"/>
          <w:p w:rsidR="00982A91" w:rsidRDefault="00982A91" w:rsidP="008B3120">
            <w:r>
              <w:t>Бєляєва А.І.,</w:t>
            </w:r>
          </w:p>
          <w:p w:rsidR="00982A91" w:rsidRDefault="00982A91" w:rsidP="008B3120">
            <w:r>
              <w:t>Гергель Т.В.</w:t>
            </w:r>
          </w:p>
          <w:p w:rsidR="00982A91" w:rsidRPr="00F73C9A" w:rsidRDefault="00982A91" w:rsidP="00BF3453">
            <w:r w:rsidRPr="00F73C9A">
              <w:t>Козина В.В.</w:t>
            </w:r>
          </w:p>
          <w:p w:rsidR="00982A91" w:rsidRPr="00F73C9A" w:rsidRDefault="00982A91" w:rsidP="00BF3453"/>
          <w:p w:rsidR="00982A91" w:rsidRPr="000433A2" w:rsidRDefault="00982A91" w:rsidP="008A1C53">
            <w:r w:rsidRPr="00F73C9A">
              <w:t>Короленко  В.Г.</w:t>
            </w:r>
          </w:p>
        </w:tc>
        <w:tc>
          <w:tcPr>
            <w:tcW w:w="1731" w:type="dxa"/>
            <w:tcBorders>
              <w:top w:val="single" w:sz="4" w:space="0" w:color="auto"/>
              <w:bottom w:val="single" w:sz="4" w:space="0" w:color="auto"/>
            </w:tcBorders>
          </w:tcPr>
          <w:p w:rsidR="00982A91" w:rsidRPr="000433A2" w:rsidRDefault="00982A91" w:rsidP="008A1C53"/>
        </w:tc>
      </w:tr>
      <w:tr w:rsidR="00982A91" w:rsidRPr="000433A2" w:rsidTr="000746B1">
        <w:trPr>
          <w:gridAfter w:val="1"/>
          <w:wAfter w:w="9" w:type="dxa"/>
          <w:cantSplit/>
          <w:jc w:val="center"/>
        </w:trPr>
        <w:tc>
          <w:tcPr>
            <w:tcW w:w="648" w:type="dxa"/>
            <w:tcBorders>
              <w:top w:val="single" w:sz="4" w:space="0" w:color="auto"/>
              <w:bottom w:val="single" w:sz="4" w:space="0" w:color="auto"/>
              <w:right w:val="single" w:sz="4" w:space="0" w:color="auto"/>
            </w:tcBorders>
          </w:tcPr>
          <w:p w:rsidR="00982A91" w:rsidRPr="000433A2" w:rsidRDefault="00982A91" w:rsidP="008A1C53">
            <w:pPr>
              <w:jc w:val="center"/>
            </w:pPr>
            <w:r w:rsidRPr="000433A2">
              <w:t>5</w:t>
            </w:r>
          </w:p>
        </w:tc>
        <w:tc>
          <w:tcPr>
            <w:tcW w:w="8536" w:type="dxa"/>
            <w:tcBorders>
              <w:top w:val="single" w:sz="4" w:space="0" w:color="auto"/>
              <w:left w:val="single" w:sz="4" w:space="0" w:color="auto"/>
              <w:bottom w:val="single" w:sz="4" w:space="0" w:color="auto"/>
              <w:right w:val="single" w:sz="4" w:space="0" w:color="auto"/>
            </w:tcBorders>
          </w:tcPr>
          <w:p w:rsidR="00982A91" w:rsidRDefault="00982A91" w:rsidP="008A1C53">
            <w:pPr>
              <w:jc w:val="both"/>
            </w:pPr>
            <w:r>
              <w:t xml:space="preserve">1. </w:t>
            </w:r>
            <w:r w:rsidRPr="00EF2299">
              <w:t>Про підготовку до організованого завершення 201</w:t>
            </w:r>
            <w:r>
              <w:t>2</w:t>
            </w:r>
            <w:r w:rsidRPr="00EF2299">
              <w:t>/201</w:t>
            </w:r>
            <w:r>
              <w:t>3</w:t>
            </w:r>
            <w:r w:rsidRPr="00EF2299">
              <w:t xml:space="preserve"> навчального року та проведення заходів з нагоди випуску учнів 11-12-х класів загальноосвітніх навчальних закладів.</w:t>
            </w:r>
          </w:p>
          <w:p w:rsidR="00982A91" w:rsidRPr="00EF2299" w:rsidRDefault="00982A91" w:rsidP="008A1C53">
            <w:pPr>
              <w:jc w:val="both"/>
            </w:pPr>
            <w:r>
              <w:t xml:space="preserve">2. </w:t>
            </w:r>
            <w:r w:rsidRPr="00EF2299">
              <w:t>Про формування робочих навчальних планів на 201</w:t>
            </w:r>
            <w:r>
              <w:t>3</w:t>
            </w:r>
            <w:r w:rsidRPr="00EF2299">
              <w:t>/201</w:t>
            </w:r>
            <w:r>
              <w:t>4</w:t>
            </w:r>
            <w:r w:rsidRPr="00EF2299">
              <w:t xml:space="preserve"> навчальний рік.</w:t>
            </w:r>
          </w:p>
          <w:p w:rsidR="00982A91" w:rsidRPr="00BF3453" w:rsidRDefault="00982A91" w:rsidP="00BF3453">
            <w:pPr>
              <w:jc w:val="both"/>
            </w:pPr>
            <w:r w:rsidRPr="00BF3453">
              <w:t xml:space="preserve">3. Про проведення обліку дітей дошкільного віку у 2013 році </w:t>
            </w:r>
          </w:p>
          <w:p w:rsidR="00982A91" w:rsidRPr="00BF3453" w:rsidRDefault="00982A91" w:rsidP="00BF3453">
            <w:pPr>
              <w:jc w:val="both"/>
            </w:pPr>
            <w:r w:rsidRPr="00BF3453">
              <w:t>4. Про стан виховної роботи в закладах освіти у 2012/2013 навчальному році</w:t>
            </w:r>
          </w:p>
          <w:p w:rsidR="00982A91" w:rsidRPr="00BF3453" w:rsidRDefault="00982A91" w:rsidP="00BF3453">
            <w:pPr>
              <w:jc w:val="both"/>
            </w:pPr>
            <w:r w:rsidRPr="00BF3453">
              <w:t>5. Про результати вивчення стану роботи по виявленню та підтримці обдарованих дітей в закладах освіти району.</w:t>
            </w:r>
          </w:p>
          <w:p w:rsidR="00982A91" w:rsidRDefault="00982A91" w:rsidP="008A1C53">
            <w:pPr>
              <w:jc w:val="both"/>
            </w:pPr>
            <w:r>
              <w:t xml:space="preserve">6. </w:t>
            </w:r>
            <w:r w:rsidRPr="00EF2299">
              <w:t>Про попередній план охоплення оздоровленням та відпочинком дітей влітку 201</w:t>
            </w:r>
            <w:r>
              <w:t>3</w:t>
            </w:r>
            <w:r w:rsidRPr="00EF2299">
              <w:t xml:space="preserve"> року.</w:t>
            </w:r>
          </w:p>
          <w:p w:rsidR="00982A91" w:rsidRPr="000433A2" w:rsidRDefault="00982A91" w:rsidP="008A1C53">
            <w:pPr>
              <w:jc w:val="both"/>
            </w:pPr>
            <w:r>
              <w:t>7. Організація роботи з патріотичного виховання</w:t>
            </w:r>
          </w:p>
        </w:tc>
        <w:tc>
          <w:tcPr>
            <w:tcW w:w="1440" w:type="dxa"/>
            <w:tcBorders>
              <w:top w:val="single" w:sz="4" w:space="0" w:color="auto"/>
              <w:left w:val="single" w:sz="4" w:space="0" w:color="auto"/>
              <w:bottom w:val="single" w:sz="4" w:space="0" w:color="auto"/>
              <w:right w:val="single" w:sz="4" w:space="0" w:color="auto"/>
            </w:tcBorders>
          </w:tcPr>
          <w:p w:rsidR="00982A91" w:rsidRPr="000433A2" w:rsidRDefault="00982A91" w:rsidP="008A1C53">
            <w:pPr>
              <w:jc w:val="center"/>
            </w:pPr>
            <w:r w:rsidRPr="000433A2">
              <w:t>травень</w:t>
            </w:r>
          </w:p>
        </w:tc>
        <w:tc>
          <w:tcPr>
            <w:tcW w:w="2340" w:type="dxa"/>
            <w:tcBorders>
              <w:top w:val="single" w:sz="4" w:space="0" w:color="auto"/>
              <w:left w:val="single" w:sz="4" w:space="0" w:color="auto"/>
              <w:bottom w:val="single" w:sz="4" w:space="0" w:color="auto"/>
              <w:right w:val="single" w:sz="4" w:space="0" w:color="auto"/>
            </w:tcBorders>
          </w:tcPr>
          <w:p w:rsidR="00982A91" w:rsidRDefault="00982A91" w:rsidP="008A1C53">
            <w:pPr>
              <w:jc w:val="both"/>
            </w:pPr>
            <w:r>
              <w:t>Корінна О.М.</w:t>
            </w:r>
          </w:p>
          <w:p w:rsidR="00982A91" w:rsidRDefault="00982A91" w:rsidP="008A1C53">
            <w:pPr>
              <w:jc w:val="both"/>
            </w:pPr>
          </w:p>
          <w:p w:rsidR="00982A91" w:rsidRDefault="00982A91" w:rsidP="008A1C53">
            <w:pPr>
              <w:jc w:val="both"/>
            </w:pPr>
          </w:p>
          <w:p w:rsidR="00982A91" w:rsidRDefault="00982A91" w:rsidP="008A1C53">
            <w:pPr>
              <w:jc w:val="both"/>
            </w:pPr>
            <w:r>
              <w:t>Корінна О.М.</w:t>
            </w:r>
          </w:p>
          <w:p w:rsidR="00982A91" w:rsidRDefault="00982A91" w:rsidP="00BF3453">
            <w:pPr>
              <w:jc w:val="both"/>
            </w:pPr>
            <w:r>
              <w:t xml:space="preserve">Мирна Н.В.  </w:t>
            </w:r>
          </w:p>
          <w:p w:rsidR="00982A91" w:rsidRDefault="00982A91" w:rsidP="00BF3453">
            <w:pPr>
              <w:jc w:val="both"/>
            </w:pPr>
            <w:r>
              <w:t>Багдасарян А.А.</w:t>
            </w:r>
          </w:p>
          <w:p w:rsidR="00982A91" w:rsidRDefault="00982A91" w:rsidP="00BF3453">
            <w:pPr>
              <w:jc w:val="both"/>
            </w:pPr>
            <w:r>
              <w:t>Гвоздік С.В.</w:t>
            </w:r>
          </w:p>
          <w:p w:rsidR="00982A91" w:rsidRDefault="00982A91" w:rsidP="00BF3453"/>
          <w:p w:rsidR="00982A91" w:rsidRDefault="00982A91" w:rsidP="008A1C53">
            <w:pPr>
              <w:jc w:val="both"/>
            </w:pPr>
            <w:r>
              <w:t>Петренко О.О.</w:t>
            </w:r>
          </w:p>
          <w:p w:rsidR="00982A91" w:rsidRDefault="00982A91" w:rsidP="008A1C53">
            <w:pPr>
              <w:jc w:val="both"/>
            </w:pPr>
          </w:p>
          <w:p w:rsidR="00982A91" w:rsidRDefault="00982A91" w:rsidP="008A1C53">
            <w:pPr>
              <w:jc w:val="both"/>
            </w:pPr>
            <w:r>
              <w:t>Багдасарян А.А.</w:t>
            </w:r>
          </w:p>
          <w:p w:rsidR="00982A91" w:rsidRPr="000433A2" w:rsidRDefault="00982A91" w:rsidP="008A1C53">
            <w:pPr>
              <w:jc w:val="both"/>
            </w:pPr>
            <w:r>
              <w:t>Буланов Ю.І.</w:t>
            </w:r>
          </w:p>
        </w:tc>
        <w:tc>
          <w:tcPr>
            <w:tcW w:w="1731" w:type="dxa"/>
            <w:tcBorders>
              <w:top w:val="single" w:sz="4" w:space="0" w:color="auto"/>
              <w:bottom w:val="single" w:sz="4" w:space="0" w:color="auto"/>
            </w:tcBorders>
          </w:tcPr>
          <w:p w:rsidR="00982A91" w:rsidRPr="000433A2" w:rsidRDefault="00982A91" w:rsidP="008A1C53"/>
        </w:tc>
      </w:tr>
      <w:tr w:rsidR="00982A91" w:rsidRPr="000433A2" w:rsidTr="000746B1">
        <w:trPr>
          <w:gridAfter w:val="1"/>
          <w:wAfter w:w="9" w:type="dxa"/>
          <w:jc w:val="center"/>
        </w:trPr>
        <w:tc>
          <w:tcPr>
            <w:tcW w:w="648" w:type="dxa"/>
            <w:tcBorders>
              <w:top w:val="single" w:sz="4" w:space="0" w:color="auto"/>
              <w:bottom w:val="single" w:sz="4" w:space="0" w:color="auto"/>
              <w:right w:val="single" w:sz="4" w:space="0" w:color="auto"/>
            </w:tcBorders>
          </w:tcPr>
          <w:p w:rsidR="00982A91" w:rsidRPr="000433A2" w:rsidRDefault="00982A91" w:rsidP="008A1C53">
            <w:pPr>
              <w:jc w:val="center"/>
            </w:pPr>
            <w:r w:rsidRPr="000433A2">
              <w:t>6</w:t>
            </w:r>
          </w:p>
        </w:tc>
        <w:tc>
          <w:tcPr>
            <w:tcW w:w="8536" w:type="dxa"/>
            <w:tcBorders>
              <w:top w:val="single" w:sz="4" w:space="0" w:color="auto"/>
              <w:left w:val="single" w:sz="4" w:space="0" w:color="auto"/>
              <w:bottom w:val="single" w:sz="4" w:space="0" w:color="auto"/>
              <w:right w:val="single" w:sz="4" w:space="0" w:color="auto"/>
            </w:tcBorders>
          </w:tcPr>
          <w:p w:rsidR="00982A91" w:rsidRDefault="00982A91" w:rsidP="008A1C53">
            <w:pPr>
              <w:ind w:left="16"/>
              <w:jc w:val="both"/>
            </w:pPr>
            <w:r>
              <w:t>1</w:t>
            </w:r>
            <w:r w:rsidRPr="000433A2">
              <w:t>. Про хід оздоровлення дітей в пришкільних таборах</w:t>
            </w:r>
            <w:r>
              <w:t xml:space="preserve"> відпочинку</w:t>
            </w:r>
          </w:p>
          <w:p w:rsidR="00982A91" w:rsidRPr="00EF2299" w:rsidRDefault="00982A91" w:rsidP="008A1C53">
            <w:pPr>
              <w:jc w:val="both"/>
            </w:pPr>
            <w:r>
              <w:t xml:space="preserve">2. </w:t>
            </w:r>
            <w:r w:rsidRPr="00EF2299">
              <w:t>Про підсумки експертизи організованого закінчення 201</w:t>
            </w:r>
            <w:r>
              <w:t>2/</w:t>
            </w:r>
            <w:r w:rsidRPr="00EF2299">
              <w:t>201</w:t>
            </w:r>
            <w:r>
              <w:t>3</w:t>
            </w:r>
            <w:r w:rsidRPr="00EF2299">
              <w:t xml:space="preserve"> н.р.</w:t>
            </w:r>
          </w:p>
          <w:p w:rsidR="00982A91" w:rsidRDefault="00982A91" w:rsidP="00F33E1F">
            <w:pPr>
              <w:jc w:val="both"/>
            </w:pPr>
            <w:r>
              <w:t>3</w:t>
            </w:r>
            <w:r w:rsidRPr="00EF2299">
              <w:t>. Про результати участі учнів ЗНЗ в олімпіадах, конкурсах та турнірах.</w:t>
            </w:r>
          </w:p>
          <w:p w:rsidR="00982A91" w:rsidRDefault="00982A91" w:rsidP="00F33E1F">
            <w:pPr>
              <w:jc w:val="both"/>
            </w:pPr>
          </w:p>
          <w:p w:rsidR="00982A91" w:rsidRPr="00F33E1F" w:rsidRDefault="00982A91" w:rsidP="00F33E1F">
            <w:pPr>
              <w:jc w:val="both"/>
            </w:pPr>
            <w:r>
              <w:t>4</w:t>
            </w:r>
            <w:r w:rsidRPr="00EF2299">
              <w:t xml:space="preserve">. </w:t>
            </w:r>
            <w:r w:rsidRPr="00490B41">
              <w:rPr>
                <w:color w:val="000000"/>
              </w:rPr>
              <w:t>Про основні завдання закладів освіти з питань підготовки до нового</w:t>
            </w:r>
            <w:r>
              <w:rPr>
                <w:color w:val="000000"/>
              </w:rPr>
              <w:t xml:space="preserve"> 2013/2014</w:t>
            </w:r>
            <w:r w:rsidRPr="00490B41">
              <w:rPr>
                <w:color w:val="000000"/>
              </w:rPr>
              <w:t xml:space="preserve"> навчального року та роботи в осінньо-зимовий період</w:t>
            </w:r>
            <w:r>
              <w:rPr>
                <w:color w:val="000000"/>
              </w:rPr>
              <w:t>.</w:t>
            </w:r>
          </w:p>
          <w:p w:rsidR="00982A91" w:rsidRDefault="00982A91" w:rsidP="008A1C53">
            <w:pPr>
              <w:ind w:left="16"/>
              <w:jc w:val="both"/>
            </w:pPr>
            <w:r>
              <w:t>5</w:t>
            </w:r>
            <w:r w:rsidRPr="00EF2299">
              <w:t>. Про підсумки вивчення питання щодо охоплення загальною середньою освітою дітей та підлітків шкільного віку.</w:t>
            </w:r>
          </w:p>
          <w:p w:rsidR="00982A91" w:rsidRDefault="00982A91" w:rsidP="008A1C53">
            <w:pPr>
              <w:ind w:left="16"/>
              <w:jc w:val="both"/>
              <w:rPr>
                <w:color w:val="000000"/>
              </w:rPr>
            </w:pPr>
            <w:r>
              <w:rPr>
                <w:color w:val="000000"/>
              </w:rPr>
              <w:t xml:space="preserve">6. </w:t>
            </w:r>
            <w:r w:rsidRPr="00A12CD0">
              <w:rPr>
                <w:color w:val="000000"/>
              </w:rPr>
              <w:t>Про стан виконання навчальних програм у загальноосвітніх навчальних закладах за 201</w:t>
            </w:r>
            <w:r>
              <w:rPr>
                <w:color w:val="000000"/>
              </w:rPr>
              <w:t>2/</w:t>
            </w:r>
            <w:r w:rsidRPr="00A12CD0">
              <w:rPr>
                <w:color w:val="000000"/>
              </w:rPr>
              <w:t>201</w:t>
            </w:r>
            <w:r>
              <w:rPr>
                <w:color w:val="000000"/>
              </w:rPr>
              <w:t>3</w:t>
            </w:r>
            <w:r w:rsidRPr="00A12CD0">
              <w:rPr>
                <w:color w:val="000000"/>
              </w:rPr>
              <w:t xml:space="preserve"> навчальний рік</w:t>
            </w:r>
          </w:p>
          <w:p w:rsidR="00982A91" w:rsidRDefault="00982A91" w:rsidP="008A1C53">
            <w:pPr>
              <w:ind w:left="16"/>
              <w:jc w:val="both"/>
              <w:rPr>
                <w:color w:val="000000"/>
              </w:rPr>
            </w:pPr>
            <w:r>
              <w:rPr>
                <w:color w:val="000000"/>
              </w:rPr>
              <w:t>7. Про роботу з контрольними документами та виконання нормативних актів з питань корупції.</w:t>
            </w:r>
          </w:p>
          <w:p w:rsidR="00982A91" w:rsidRPr="00F33E1F" w:rsidRDefault="00982A91" w:rsidP="008A1C53">
            <w:pPr>
              <w:ind w:left="16"/>
              <w:jc w:val="both"/>
              <w:rPr>
                <w:color w:val="000000"/>
              </w:rPr>
            </w:pPr>
            <w:r>
              <w:rPr>
                <w:color w:val="000000"/>
              </w:rPr>
              <w:t>8. Створення моделі розвитку освітнього округу</w:t>
            </w:r>
          </w:p>
        </w:tc>
        <w:tc>
          <w:tcPr>
            <w:tcW w:w="1440" w:type="dxa"/>
            <w:tcBorders>
              <w:top w:val="single" w:sz="4" w:space="0" w:color="auto"/>
              <w:left w:val="single" w:sz="4" w:space="0" w:color="auto"/>
              <w:bottom w:val="single" w:sz="4" w:space="0" w:color="auto"/>
              <w:right w:val="single" w:sz="4" w:space="0" w:color="auto"/>
            </w:tcBorders>
          </w:tcPr>
          <w:p w:rsidR="00982A91" w:rsidRPr="000433A2" w:rsidRDefault="00982A91" w:rsidP="008A1C53">
            <w:pPr>
              <w:jc w:val="center"/>
            </w:pPr>
            <w:r w:rsidRPr="000433A2">
              <w:t>червень</w:t>
            </w:r>
          </w:p>
        </w:tc>
        <w:tc>
          <w:tcPr>
            <w:tcW w:w="2340" w:type="dxa"/>
            <w:tcBorders>
              <w:top w:val="single" w:sz="4" w:space="0" w:color="auto"/>
              <w:left w:val="single" w:sz="4" w:space="0" w:color="auto"/>
              <w:bottom w:val="single" w:sz="4" w:space="0" w:color="auto"/>
              <w:right w:val="single" w:sz="4" w:space="0" w:color="auto"/>
            </w:tcBorders>
          </w:tcPr>
          <w:p w:rsidR="00982A91" w:rsidRPr="000433A2" w:rsidRDefault="00982A91" w:rsidP="008A1C53">
            <w:pPr>
              <w:jc w:val="both"/>
            </w:pPr>
            <w:r>
              <w:t>Петренко О.О.</w:t>
            </w:r>
          </w:p>
          <w:p w:rsidR="00982A91" w:rsidRPr="000433A2" w:rsidRDefault="00982A91" w:rsidP="008A1C53">
            <w:pPr>
              <w:jc w:val="both"/>
            </w:pPr>
            <w:r>
              <w:t>Корінна О.М.</w:t>
            </w:r>
          </w:p>
          <w:p w:rsidR="00982A91" w:rsidRDefault="00982A91" w:rsidP="008A1C53">
            <w:pPr>
              <w:jc w:val="both"/>
            </w:pPr>
            <w:r>
              <w:t>Гвоздік С.В.</w:t>
            </w:r>
          </w:p>
          <w:p w:rsidR="00982A91" w:rsidRPr="000433A2" w:rsidRDefault="00982A91" w:rsidP="008A1C53">
            <w:pPr>
              <w:jc w:val="both"/>
            </w:pPr>
            <w:r>
              <w:t>Сало Л.В.</w:t>
            </w:r>
          </w:p>
          <w:p w:rsidR="00982A91" w:rsidRDefault="00982A91" w:rsidP="008A1C53">
            <w:pPr>
              <w:jc w:val="both"/>
            </w:pPr>
            <w:r w:rsidRPr="000433A2">
              <w:t>Козина  В.В.</w:t>
            </w:r>
          </w:p>
          <w:p w:rsidR="00982A91" w:rsidRDefault="00982A91" w:rsidP="008A1C53">
            <w:pPr>
              <w:jc w:val="both"/>
            </w:pPr>
          </w:p>
          <w:p w:rsidR="00982A91" w:rsidRDefault="00982A91" w:rsidP="008A1C53">
            <w:pPr>
              <w:jc w:val="both"/>
            </w:pPr>
            <w:r>
              <w:t>Корінна О.М.</w:t>
            </w:r>
          </w:p>
          <w:p w:rsidR="00982A91" w:rsidRDefault="00982A91" w:rsidP="008A1C53">
            <w:pPr>
              <w:jc w:val="both"/>
            </w:pPr>
          </w:p>
          <w:p w:rsidR="00982A91" w:rsidRDefault="00982A91" w:rsidP="008A1C53">
            <w:pPr>
              <w:jc w:val="both"/>
            </w:pPr>
            <w:r>
              <w:t>Гвоздік С.В.</w:t>
            </w:r>
          </w:p>
          <w:p w:rsidR="00982A91" w:rsidRDefault="00982A91" w:rsidP="008A1C53">
            <w:pPr>
              <w:jc w:val="both"/>
            </w:pPr>
          </w:p>
          <w:p w:rsidR="00982A91" w:rsidRDefault="00982A91" w:rsidP="008A1C53">
            <w:pPr>
              <w:jc w:val="both"/>
            </w:pPr>
            <w:r>
              <w:t>Корінна О.М.</w:t>
            </w:r>
          </w:p>
          <w:p w:rsidR="00982A91" w:rsidRDefault="00982A91" w:rsidP="008A1C53">
            <w:pPr>
              <w:jc w:val="both"/>
            </w:pPr>
            <w:r>
              <w:t>Литвин І.О.</w:t>
            </w:r>
          </w:p>
          <w:p w:rsidR="00982A91" w:rsidRPr="000433A2" w:rsidRDefault="00982A91" w:rsidP="008A1C53">
            <w:pPr>
              <w:jc w:val="both"/>
            </w:pPr>
            <w:r>
              <w:t>Корінна О.М.</w:t>
            </w:r>
          </w:p>
        </w:tc>
        <w:tc>
          <w:tcPr>
            <w:tcW w:w="1731" w:type="dxa"/>
            <w:tcBorders>
              <w:top w:val="single" w:sz="4" w:space="0" w:color="auto"/>
              <w:bottom w:val="single" w:sz="4" w:space="0" w:color="auto"/>
            </w:tcBorders>
          </w:tcPr>
          <w:p w:rsidR="00982A91" w:rsidRPr="000433A2" w:rsidRDefault="00982A91" w:rsidP="008A1C53"/>
        </w:tc>
      </w:tr>
      <w:tr w:rsidR="00982A91" w:rsidRPr="000433A2" w:rsidTr="000746B1">
        <w:trPr>
          <w:gridAfter w:val="1"/>
          <w:wAfter w:w="9" w:type="dxa"/>
          <w:jc w:val="center"/>
        </w:trPr>
        <w:tc>
          <w:tcPr>
            <w:tcW w:w="648" w:type="dxa"/>
            <w:tcBorders>
              <w:top w:val="single" w:sz="4" w:space="0" w:color="auto"/>
              <w:bottom w:val="single" w:sz="4" w:space="0" w:color="auto"/>
              <w:right w:val="single" w:sz="4" w:space="0" w:color="auto"/>
            </w:tcBorders>
          </w:tcPr>
          <w:p w:rsidR="00982A91" w:rsidRPr="000433A2" w:rsidRDefault="00982A91" w:rsidP="008A1C53">
            <w:pPr>
              <w:jc w:val="both"/>
            </w:pPr>
            <w:r w:rsidRPr="000433A2">
              <w:t>7</w:t>
            </w:r>
          </w:p>
        </w:tc>
        <w:tc>
          <w:tcPr>
            <w:tcW w:w="8536" w:type="dxa"/>
            <w:tcBorders>
              <w:top w:val="single" w:sz="4" w:space="0" w:color="auto"/>
              <w:left w:val="single" w:sz="4" w:space="0" w:color="auto"/>
              <w:bottom w:val="single" w:sz="4" w:space="0" w:color="auto"/>
              <w:right w:val="single" w:sz="4" w:space="0" w:color="auto"/>
            </w:tcBorders>
          </w:tcPr>
          <w:p w:rsidR="00982A91" w:rsidRDefault="00982A91" w:rsidP="008A1C53">
            <w:pPr>
              <w:ind w:left="16"/>
              <w:jc w:val="both"/>
            </w:pPr>
            <w:r w:rsidRPr="000433A2">
              <w:t>1. Підсумки державної підсумкової атестації в 9 та 11 класах</w:t>
            </w:r>
          </w:p>
          <w:p w:rsidR="00982A91" w:rsidRPr="00947986" w:rsidRDefault="00982A91" w:rsidP="008A1C53">
            <w:pPr>
              <w:ind w:left="16"/>
              <w:jc w:val="both"/>
            </w:pPr>
            <w:r>
              <w:t xml:space="preserve">2. </w:t>
            </w:r>
            <w:r w:rsidRPr="00947986">
              <w:t>Про організацію та проведення  серпневого освітянського тижня.</w:t>
            </w:r>
          </w:p>
          <w:p w:rsidR="00982A91" w:rsidRPr="00F33E1F" w:rsidRDefault="00982A91" w:rsidP="008A1C53">
            <w:pPr>
              <w:ind w:left="16"/>
              <w:jc w:val="both"/>
            </w:pPr>
            <w:r w:rsidRPr="00F33E1F">
              <w:t>3. Про стан забезпечення навчально-виховного процесу  підручниками та навчальними</w:t>
            </w:r>
            <w:r>
              <w:t xml:space="preserve"> посібниками, програмами в 2013/</w:t>
            </w:r>
            <w:r w:rsidRPr="00F33E1F">
              <w:t>2014 навчальному році.</w:t>
            </w:r>
          </w:p>
          <w:p w:rsidR="00982A91" w:rsidRDefault="00982A91" w:rsidP="008A1C53">
            <w:pPr>
              <w:ind w:left="16"/>
              <w:jc w:val="both"/>
            </w:pPr>
            <w:r>
              <w:t>4</w:t>
            </w:r>
            <w:r w:rsidRPr="000433A2">
              <w:t xml:space="preserve">. Підсумки роботи закладів освіти </w:t>
            </w:r>
            <w:r>
              <w:t>в 2012/2013</w:t>
            </w:r>
            <w:r w:rsidRPr="000433A2">
              <w:t xml:space="preserve"> навчальному році, завдання по вдосконаленню на</w:t>
            </w:r>
            <w:r>
              <w:t>вчально-виховного процесу в 2013/2014</w:t>
            </w:r>
            <w:r w:rsidRPr="000433A2">
              <w:t xml:space="preserve"> навчальному році.</w:t>
            </w:r>
          </w:p>
          <w:p w:rsidR="00982A91" w:rsidRPr="000433A2" w:rsidRDefault="00982A91" w:rsidP="008A1C53">
            <w:pPr>
              <w:jc w:val="both"/>
            </w:pPr>
            <w:r>
              <w:t xml:space="preserve">5. </w:t>
            </w:r>
            <w:r w:rsidRPr="00EF2299">
              <w:t xml:space="preserve">Про організацію проведення огляду готовності навчальних закладів </w:t>
            </w:r>
            <w:r>
              <w:t>району</w:t>
            </w:r>
            <w:r w:rsidRPr="00EF2299">
              <w:t xml:space="preserve"> до нового навчального року. </w:t>
            </w:r>
          </w:p>
        </w:tc>
        <w:tc>
          <w:tcPr>
            <w:tcW w:w="1440" w:type="dxa"/>
            <w:tcBorders>
              <w:top w:val="single" w:sz="4" w:space="0" w:color="auto"/>
              <w:left w:val="single" w:sz="4" w:space="0" w:color="auto"/>
              <w:bottom w:val="single" w:sz="4" w:space="0" w:color="auto"/>
              <w:right w:val="single" w:sz="4" w:space="0" w:color="auto"/>
            </w:tcBorders>
          </w:tcPr>
          <w:p w:rsidR="00982A91" w:rsidRPr="000433A2" w:rsidRDefault="00982A91" w:rsidP="008A1C53">
            <w:pPr>
              <w:jc w:val="center"/>
            </w:pPr>
            <w:r w:rsidRPr="000433A2">
              <w:t>серпень</w:t>
            </w:r>
          </w:p>
        </w:tc>
        <w:tc>
          <w:tcPr>
            <w:tcW w:w="2340" w:type="dxa"/>
            <w:tcBorders>
              <w:top w:val="single" w:sz="4" w:space="0" w:color="auto"/>
              <w:left w:val="single" w:sz="4" w:space="0" w:color="auto"/>
              <w:bottom w:val="single" w:sz="4" w:space="0" w:color="auto"/>
              <w:right w:val="single" w:sz="4" w:space="0" w:color="auto"/>
            </w:tcBorders>
          </w:tcPr>
          <w:p w:rsidR="00982A91" w:rsidRDefault="00982A91" w:rsidP="008A1C53">
            <w:pPr>
              <w:jc w:val="both"/>
            </w:pPr>
            <w:r>
              <w:t>Корінна О.М.</w:t>
            </w:r>
          </w:p>
          <w:p w:rsidR="00982A91" w:rsidRPr="000433A2" w:rsidRDefault="00982A91" w:rsidP="008A1C53">
            <w:pPr>
              <w:jc w:val="both"/>
            </w:pPr>
            <w:r>
              <w:t>Гвоздік С.В.</w:t>
            </w:r>
          </w:p>
          <w:p w:rsidR="00982A91" w:rsidRDefault="00982A91" w:rsidP="008A1C53">
            <w:pPr>
              <w:jc w:val="both"/>
            </w:pPr>
            <w:r>
              <w:t>Главацький В.М.</w:t>
            </w:r>
          </w:p>
          <w:p w:rsidR="00982A91" w:rsidRDefault="00982A91" w:rsidP="008A1C53">
            <w:pPr>
              <w:jc w:val="both"/>
            </w:pPr>
          </w:p>
          <w:p w:rsidR="00982A91" w:rsidRPr="000433A2" w:rsidRDefault="00982A91" w:rsidP="008A1C53">
            <w:pPr>
              <w:jc w:val="both"/>
            </w:pPr>
            <w:r>
              <w:t>Кравчук С.М.</w:t>
            </w:r>
          </w:p>
          <w:p w:rsidR="00982A91" w:rsidRDefault="00982A91" w:rsidP="008A1C53">
            <w:pPr>
              <w:jc w:val="both"/>
            </w:pPr>
            <w:r>
              <w:t>Корінна О.М.</w:t>
            </w:r>
          </w:p>
          <w:p w:rsidR="00982A91" w:rsidRDefault="00982A91" w:rsidP="008A1C53">
            <w:pPr>
              <w:jc w:val="both"/>
            </w:pPr>
            <w:r>
              <w:t>Гвоздік С.В.</w:t>
            </w:r>
          </w:p>
          <w:p w:rsidR="00982A91" w:rsidRDefault="00982A91" w:rsidP="008A1C53">
            <w:pPr>
              <w:jc w:val="both"/>
            </w:pPr>
            <w:r>
              <w:t>Кравчук С.М.</w:t>
            </w:r>
          </w:p>
          <w:p w:rsidR="00982A91" w:rsidRPr="000433A2" w:rsidRDefault="00982A91" w:rsidP="008A1C53">
            <w:pPr>
              <w:jc w:val="both"/>
            </w:pPr>
            <w:r>
              <w:t>Зеленський О.М.</w:t>
            </w:r>
          </w:p>
          <w:p w:rsidR="00982A91" w:rsidRDefault="00982A91" w:rsidP="008A1C53">
            <w:pPr>
              <w:jc w:val="both"/>
            </w:pPr>
            <w:r>
              <w:t>Корінна О.М.</w:t>
            </w:r>
          </w:p>
          <w:p w:rsidR="00982A91" w:rsidRPr="000433A2" w:rsidRDefault="00982A91" w:rsidP="008A1C53">
            <w:pPr>
              <w:jc w:val="both"/>
            </w:pPr>
            <w:r>
              <w:t>Козина В.В.</w:t>
            </w:r>
          </w:p>
        </w:tc>
        <w:tc>
          <w:tcPr>
            <w:tcW w:w="1731" w:type="dxa"/>
            <w:tcBorders>
              <w:top w:val="single" w:sz="4" w:space="0" w:color="auto"/>
              <w:bottom w:val="single" w:sz="4" w:space="0" w:color="auto"/>
            </w:tcBorders>
          </w:tcPr>
          <w:p w:rsidR="00982A91" w:rsidRPr="000433A2" w:rsidRDefault="00982A91" w:rsidP="008A1C53"/>
        </w:tc>
      </w:tr>
      <w:tr w:rsidR="00982A91" w:rsidRPr="00282E73" w:rsidTr="000746B1">
        <w:trPr>
          <w:gridAfter w:val="1"/>
          <w:wAfter w:w="9" w:type="dxa"/>
          <w:jc w:val="center"/>
        </w:trPr>
        <w:tc>
          <w:tcPr>
            <w:tcW w:w="648" w:type="dxa"/>
            <w:tcBorders>
              <w:top w:val="single" w:sz="4" w:space="0" w:color="auto"/>
              <w:bottom w:val="single" w:sz="4" w:space="0" w:color="auto"/>
              <w:right w:val="single" w:sz="4" w:space="0" w:color="auto"/>
            </w:tcBorders>
          </w:tcPr>
          <w:p w:rsidR="00982A91" w:rsidRPr="000433A2" w:rsidRDefault="00982A91" w:rsidP="008A1C53">
            <w:pPr>
              <w:jc w:val="both"/>
            </w:pPr>
            <w:r w:rsidRPr="000433A2">
              <w:t>8</w:t>
            </w:r>
          </w:p>
        </w:tc>
        <w:tc>
          <w:tcPr>
            <w:tcW w:w="8536" w:type="dxa"/>
            <w:tcBorders>
              <w:top w:val="single" w:sz="4" w:space="0" w:color="auto"/>
              <w:left w:val="single" w:sz="4" w:space="0" w:color="auto"/>
              <w:bottom w:val="single" w:sz="4" w:space="0" w:color="auto"/>
              <w:right w:val="single" w:sz="4" w:space="0" w:color="auto"/>
            </w:tcBorders>
          </w:tcPr>
          <w:p w:rsidR="00982A91" w:rsidRPr="00EF2299" w:rsidRDefault="00982A91" w:rsidP="008A1C53">
            <w:pPr>
              <w:jc w:val="both"/>
            </w:pPr>
            <w:r>
              <w:t>1. Про організований початок 2013/</w:t>
            </w:r>
            <w:r w:rsidRPr="00EF2299">
              <w:t>201</w:t>
            </w:r>
            <w:r>
              <w:t>4</w:t>
            </w:r>
            <w:r w:rsidRPr="00EF2299">
              <w:t xml:space="preserve"> навчального року. </w:t>
            </w:r>
          </w:p>
          <w:p w:rsidR="00982A91" w:rsidRDefault="00982A91" w:rsidP="008A1C53">
            <w:pPr>
              <w:jc w:val="both"/>
            </w:pPr>
          </w:p>
          <w:p w:rsidR="00982A91" w:rsidRDefault="00982A91" w:rsidP="008A1C53">
            <w:pPr>
              <w:jc w:val="both"/>
            </w:pPr>
          </w:p>
          <w:p w:rsidR="00982A91" w:rsidRPr="00EF2299" w:rsidRDefault="00982A91" w:rsidP="008A1C53">
            <w:pPr>
              <w:jc w:val="both"/>
            </w:pPr>
            <w:r>
              <w:t xml:space="preserve">2. </w:t>
            </w:r>
            <w:r w:rsidRPr="00EF2299">
              <w:t>Про підсумки вивчення питання щодо оздоровлення дітей та підлітків влітку 201</w:t>
            </w:r>
            <w:r>
              <w:t xml:space="preserve">3 </w:t>
            </w:r>
            <w:r w:rsidRPr="00EF2299">
              <w:t>року.</w:t>
            </w:r>
          </w:p>
          <w:p w:rsidR="00982A91" w:rsidRPr="00F33E1F" w:rsidRDefault="00982A91" w:rsidP="00F33E1F">
            <w:pPr>
              <w:ind w:left="16"/>
              <w:jc w:val="both"/>
              <w:rPr>
                <w:color w:val="000000"/>
              </w:rPr>
            </w:pPr>
            <w:r w:rsidRPr="00EF2299">
              <w:rPr>
                <w:bCs/>
              </w:rPr>
              <w:t xml:space="preserve">3. </w:t>
            </w:r>
            <w:r w:rsidRPr="00F33E1F">
              <w:rPr>
                <w:color w:val="000000"/>
              </w:rPr>
              <w:t>Про організацію роботи районного наукового товариства учнів «Наука» у 2013/2014 навчальному році</w:t>
            </w:r>
          </w:p>
          <w:p w:rsidR="00982A91" w:rsidRPr="00F33E1F" w:rsidRDefault="00982A91" w:rsidP="00F33E1F">
            <w:pPr>
              <w:ind w:left="16"/>
              <w:jc w:val="both"/>
              <w:rPr>
                <w:color w:val="000000"/>
              </w:rPr>
            </w:pPr>
            <w:r w:rsidRPr="00F33E1F">
              <w:rPr>
                <w:color w:val="000000"/>
              </w:rPr>
              <w:t>4 Про підсумки роботи щодо повного укомплектування шкіл вчителями, відтворення педагогічних кадрів у 2013році</w:t>
            </w:r>
          </w:p>
          <w:p w:rsidR="00982A91" w:rsidRPr="00F33E1F" w:rsidRDefault="00982A91" w:rsidP="00F33E1F">
            <w:pPr>
              <w:jc w:val="both"/>
            </w:pPr>
            <w:r w:rsidRPr="00F33E1F">
              <w:t>5. Про організацію методичної роботи з педагогічними кадрами ЗНЗ у 2013/2014 н.р</w:t>
            </w:r>
          </w:p>
          <w:p w:rsidR="00982A91" w:rsidRPr="00F33E1F" w:rsidRDefault="00982A91" w:rsidP="00F33E1F">
            <w:pPr>
              <w:jc w:val="both"/>
              <w:rPr>
                <w:b/>
              </w:rPr>
            </w:pPr>
            <w:r>
              <w:rPr>
                <w:color w:val="000000"/>
              </w:rPr>
              <w:t xml:space="preserve">6. </w:t>
            </w:r>
            <w:r w:rsidRPr="0099010C">
              <w:rPr>
                <w:color w:val="000000"/>
              </w:rPr>
              <w:t>Про підготовку закладів освіти до роботи в осінньо-зимовий період</w:t>
            </w:r>
          </w:p>
          <w:p w:rsidR="00982A91" w:rsidRPr="00EF2299" w:rsidRDefault="00982A91" w:rsidP="008A1C53">
            <w:pPr>
              <w:jc w:val="both"/>
            </w:pPr>
            <w:r>
              <w:t>7</w:t>
            </w:r>
            <w:r w:rsidRPr="00EF2299">
              <w:t>. Про організацію проведення спортивно-масових заходів з учнями загальноосві</w:t>
            </w:r>
            <w:r>
              <w:t>тніх навчальних закладів у 2013/</w:t>
            </w:r>
            <w:r w:rsidRPr="00EF2299">
              <w:t>201</w:t>
            </w:r>
            <w:r>
              <w:t>4</w:t>
            </w:r>
            <w:r w:rsidRPr="00EF2299">
              <w:t xml:space="preserve"> н.р.</w:t>
            </w:r>
          </w:p>
          <w:p w:rsidR="00982A91" w:rsidRPr="00EF2299" w:rsidRDefault="00982A91" w:rsidP="008A1C53">
            <w:pPr>
              <w:jc w:val="both"/>
            </w:pPr>
            <w:r>
              <w:t>8</w:t>
            </w:r>
            <w:r w:rsidRPr="00EF2299">
              <w:t xml:space="preserve"> Про підсумки вступу випускників загальноосвітніх навчальних закладів до вищих навчальних закладів педагогічного профілю.</w:t>
            </w:r>
          </w:p>
          <w:p w:rsidR="00982A91" w:rsidRPr="000433A2" w:rsidRDefault="00982A91" w:rsidP="008A1C53">
            <w:pPr>
              <w:ind w:firstLine="16"/>
              <w:jc w:val="both"/>
            </w:pPr>
            <w:r>
              <w:t>6</w:t>
            </w:r>
            <w:r w:rsidRPr="000433A2">
              <w:t xml:space="preserve">. Про організацію харчування та підвозу  учнів </w:t>
            </w:r>
            <w:r>
              <w:t xml:space="preserve">навчальних </w:t>
            </w:r>
            <w:r w:rsidRPr="000433A2">
              <w:t>закладах</w:t>
            </w:r>
            <w:r>
              <w:t>.</w:t>
            </w:r>
          </w:p>
          <w:p w:rsidR="00982A91" w:rsidRDefault="00982A91" w:rsidP="008A1C53">
            <w:pPr>
              <w:ind w:firstLine="16"/>
              <w:jc w:val="both"/>
            </w:pPr>
          </w:p>
          <w:p w:rsidR="00982A91" w:rsidRPr="0019778E" w:rsidRDefault="00982A91" w:rsidP="0019778E">
            <w:pPr>
              <w:ind w:firstLine="16"/>
              <w:jc w:val="both"/>
            </w:pPr>
            <w:r>
              <w:t>7</w:t>
            </w:r>
            <w:r w:rsidRPr="000433A2">
              <w:t xml:space="preserve">. Про організацію роботи груп з заочною формою навчання при </w:t>
            </w:r>
            <w:r>
              <w:t>Миколаївській ЗОШ І-ІІІ ступенів.</w:t>
            </w:r>
          </w:p>
        </w:tc>
        <w:tc>
          <w:tcPr>
            <w:tcW w:w="1440" w:type="dxa"/>
            <w:tcBorders>
              <w:top w:val="single" w:sz="4" w:space="0" w:color="auto"/>
              <w:left w:val="single" w:sz="4" w:space="0" w:color="auto"/>
              <w:bottom w:val="single" w:sz="4" w:space="0" w:color="auto"/>
              <w:right w:val="single" w:sz="4" w:space="0" w:color="auto"/>
            </w:tcBorders>
          </w:tcPr>
          <w:p w:rsidR="00982A91" w:rsidRPr="000433A2" w:rsidRDefault="00982A91" w:rsidP="008A1C53">
            <w:pPr>
              <w:jc w:val="center"/>
            </w:pPr>
            <w:r w:rsidRPr="000433A2">
              <w:t>вересень</w:t>
            </w:r>
          </w:p>
        </w:tc>
        <w:tc>
          <w:tcPr>
            <w:tcW w:w="2340" w:type="dxa"/>
            <w:tcBorders>
              <w:top w:val="single" w:sz="4" w:space="0" w:color="auto"/>
              <w:left w:val="single" w:sz="4" w:space="0" w:color="auto"/>
              <w:bottom w:val="single" w:sz="4" w:space="0" w:color="auto"/>
              <w:right w:val="single" w:sz="4" w:space="0" w:color="auto"/>
            </w:tcBorders>
          </w:tcPr>
          <w:p w:rsidR="00982A91" w:rsidRDefault="00982A91" w:rsidP="008A1C53">
            <w:pPr>
              <w:jc w:val="both"/>
            </w:pPr>
            <w:r>
              <w:t>Кравчук С.М.</w:t>
            </w:r>
          </w:p>
          <w:p w:rsidR="00982A91" w:rsidRPr="000433A2" w:rsidRDefault="00982A91" w:rsidP="008A1C53">
            <w:pPr>
              <w:jc w:val="both"/>
            </w:pPr>
            <w:r>
              <w:t>Зеленський О.М.</w:t>
            </w:r>
          </w:p>
          <w:p w:rsidR="00982A91" w:rsidRDefault="00982A91" w:rsidP="008A1C53">
            <w:pPr>
              <w:jc w:val="both"/>
            </w:pPr>
            <w:r>
              <w:t>Корінна О.М.</w:t>
            </w:r>
          </w:p>
          <w:p w:rsidR="00982A91" w:rsidRPr="000433A2" w:rsidRDefault="00982A91" w:rsidP="008A1C53">
            <w:pPr>
              <w:jc w:val="both"/>
            </w:pPr>
            <w:r>
              <w:t>Петренко О.О.</w:t>
            </w:r>
          </w:p>
          <w:p w:rsidR="00982A91" w:rsidRPr="000433A2" w:rsidRDefault="00982A91" w:rsidP="008A1C53">
            <w:pPr>
              <w:jc w:val="both"/>
            </w:pPr>
          </w:p>
          <w:p w:rsidR="00982A91" w:rsidRDefault="00982A91" w:rsidP="00F33E1F">
            <w:pPr>
              <w:jc w:val="both"/>
            </w:pPr>
            <w:r>
              <w:t>Сапко Н.О.</w:t>
            </w:r>
          </w:p>
          <w:p w:rsidR="00982A91" w:rsidRDefault="00982A91" w:rsidP="00F33E1F">
            <w:pPr>
              <w:jc w:val="both"/>
            </w:pPr>
          </w:p>
          <w:p w:rsidR="00982A91" w:rsidRDefault="00982A91" w:rsidP="00F33E1F">
            <w:pPr>
              <w:jc w:val="both"/>
            </w:pPr>
            <w:r>
              <w:t>Гергель Т.В.</w:t>
            </w:r>
          </w:p>
          <w:p w:rsidR="00982A91" w:rsidRDefault="00982A91" w:rsidP="00F33E1F">
            <w:pPr>
              <w:jc w:val="both"/>
            </w:pPr>
          </w:p>
          <w:p w:rsidR="00982A91" w:rsidRDefault="00982A91" w:rsidP="00F33E1F">
            <w:pPr>
              <w:jc w:val="both"/>
            </w:pPr>
            <w:r>
              <w:t>Гвоздік С.В.</w:t>
            </w:r>
          </w:p>
          <w:p w:rsidR="00982A91" w:rsidRDefault="00982A91" w:rsidP="00F33E1F">
            <w:pPr>
              <w:jc w:val="both"/>
            </w:pPr>
          </w:p>
          <w:p w:rsidR="00982A91" w:rsidRPr="000433A2" w:rsidRDefault="00982A91" w:rsidP="008A1C53">
            <w:pPr>
              <w:jc w:val="both"/>
            </w:pPr>
            <w:r>
              <w:t>Козина В.В.</w:t>
            </w:r>
          </w:p>
          <w:p w:rsidR="00982A91" w:rsidRPr="000433A2" w:rsidRDefault="00982A91" w:rsidP="008A1C53">
            <w:pPr>
              <w:jc w:val="both"/>
            </w:pPr>
            <w:r>
              <w:t>Зеленський О.М..</w:t>
            </w:r>
          </w:p>
          <w:p w:rsidR="00982A91" w:rsidRPr="000433A2" w:rsidRDefault="00982A91" w:rsidP="008A1C53">
            <w:pPr>
              <w:jc w:val="both"/>
            </w:pPr>
          </w:p>
          <w:p w:rsidR="00982A91" w:rsidRPr="000433A2" w:rsidRDefault="00982A91" w:rsidP="0019778E">
            <w:pPr>
              <w:jc w:val="both"/>
            </w:pPr>
            <w:r>
              <w:t>Бєляєва А.І.</w:t>
            </w:r>
          </w:p>
          <w:p w:rsidR="00982A91" w:rsidRDefault="00982A91" w:rsidP="008A1C53">
            <w:pPr>
              <w:jc w:val="both"/>
            </w:pPr>
          </w:p>
          <w:p w:rsidR="00982A91" w:rsidRDefault="00982A91" w:rsidP="008A1C53">
            <w:pPr>
              <w:jc w:val="both"/>
            </w:pPr>
            <w:r>
              <w:t>Капуста О.В.</w:t>
            </w:r>
          </w:p>
          <w:p w:rsidR="00982A91" w:rsidRDefault="00982A91" w:rsidP="008A1C53">
            <w:pPr>
              <w:jc w:val="both"/>
            </w:pPr>
            <w:r>
              <w:t>Козина В.В.</w:t>
            </w:r>
          </w:p>
          <w:p w:rsidR="00982A91" w:rsidRDefault="00982A91" w:rsidP="008A1C53">
            <w:pPr>
              <w:jc w:val="both"/>
            </w:pPr>
            <w:r>
              <w:t>Корінна О.М.</w:t>
            </w:r>
          </w:p>
          <w:p w:rsidR="00982A91" w:rsidRPr="000433A2" w:rsidRDefault="00982A91" w:rsidP="0019778E">
            <w:pPr>
              <w:jc w:val="both"/>
            </w:pPr>
          </w:p>
        </w:tc>
        <w:tc>
          <w:tcPr>
            <w:tcW w:w="1731" w:type="dxa"/>
            <w:tcBorders>
              <w:top w:val="single" w:sz="4" w:space="0" w:color="auto"/>
              <w:bottom w:val="single" w:sz="4" w:space="0" w:color="auto"/>
            </w:tcBorders>
          </w:tcPr>
          <w:p w:rsidR="00982A91" w:rsidRPr="00282E73" w:rsidRDefault="00982A91" w:rsidP="008A1C53"/>
        </w:tc>
      </w:tr>
      <w:tr w:rsidR="00982A91" w:rsidRPr="000433A2" w:rsidTr="000746B1">
        <w:trPr>
          <w:cantSplit/>
          <w:jc w:val="center"/>
        </w:trPr>
        <w:tc>
          <w:tcPr>
            <w:tcW w:w="648" w:type="dxa"/>
            <w:tcBorders>
              <w:top w:val="single" w:sz="4" w:space="0" w:color="auto"/>
              <w:bottom w:val="single" w:sz="4" w:space="0" w:color="auto"/>
              <w:right w:val="single" w:sz="4" w:space="0" w:color="auto"/>
            </w:tcBorders>
          </w:tcPr>
          <w:p w:rsidR="00982A91" w:rsidRPr="000433A2" w:rsidRDefault="00982A91" w:rsidP="008A1C53">
            <w:pPr>
              <w:jc w:val="both"/>
            </w:pPr>
            <w:r w:rsidRPr="000433A2">
              <w:t xml:space="preserve">9 </w:t>
            </w:r>
          </w:p>
        </w:tc>
        <w:tc>
          <w:tcPr>
            <w:tcW w:w="8536" w:type="dxa"/>
            <w:tcBorders>
              <w:top w:val="single" w:sz="4" w:space="0" w:color="auto"/>
              <w:left w:val="single" w:sz="4" w:space="0" w:color="auto"/>
              <w:bottom w:val="single" w:sz="4" w:space="0" w:color="auto"/>
              <w:right w:val="single" w:sz="4" w:space="0" w:color="auto"/>
            </w:tcBorders>
          </w:tcPr>
          <w:p w:rsidR="00982A91" w:rsidRPr="00646889" w:rsidRDefault="00982A91" w:rsidP="00646889">
            <w:pPr>
              <w:ind w:left="16"/>
              <w:jc w:val="both"/>
            </w:pPr>
            <w:r>
              <w:t>1. Про</w:t>
            </w:r>
            <w:r w:rsidRPr="00646889">
              <w:t xml:space="preserve"> роботу загальноосвітніх навчальних закладів щодо підготовки до школи дітей 5-го віку, які не відвідують дош</w:t>
            </w:r>
            <w:r>
              <w:t>кільні навчальні заклади у 2013/</w:t>
            </w:r>
            <w:r w:rsidRPr="00646889">
              <w:t>2014 навчальному році</w:t>
            </w:r>
          </w:p>
          <w:p w:rsidR="00982A91" w:rsidRPr="00646889" w:rsidRDefault="00982A91" w:rsidP="00646889">
            <w:pPr>
              <w:jc w:val="both"/>
            </w:pPr>
            <w:r>
              <w:t xml:space="preserve">2. </w:t>
            </w:r>
            <w:r w:rsidRPr="00646889">
              <w:t>Про стан роботи відділу освіти та навчальних закладів району зі зверненнями громадян у ІІІ кварталі 201</w:t>
            </w:r>
            <w:r>
              <w:t>3</w:t>
            </w:r>
            <w:r w:rsidRPr="00646889">
              <w:t xml:space="preserve"> року.</w:t>
            </w:r>
          </w:p>
          <w:p w:rsidR="00982A91" w:rsidRDefault="00982A91" w:rsidP="008A1C53">
            <w:pPr>
              <w:jc w:val="both"/>
            </w:pPr>
            <w:r>
              <w:t>3. Про проведення осіннього технічного огляду будівель і споруд закладів освіти району</w:t>
            </w:r>
          </w:p>
          <w:p w:rsidR="00982A91" w:rsidRPr="00646889" w:rsidRDefault="00982A91" w:rsidP="008A1C53">
            <w:pPr>
              <w:jc w:val="both"/>
              <w:rPr>
                <w:iCs/>
              </w:rPr>
            </w:pPr>
            <w:r>
              <w:t>4. Організація роботи з патріотичного виховання</w:t>
            </w:r>
          </w:p>
        </w:tc>
        <w:tc>
          <w:tcPr>
            <w:tcW w:w="1440" w:type="dxa"/>
            <w:tcBorders>
              <w:top w:val="single" w:sz="4" w:space="0" w:color="auto"/>
              <w:left w:val="single" w:sz="4" w:space="0" w:color="auto"/>
              <w:bottom w:val="single" w:sz="4" w:space="0" w:color="auto"/>
              <w:right w:val="single" w:sz="4" w:space="0" w:color="auto"/>
            </w:tcBorders>
          </w:tcPr>
          <w:p w:rsidR="00982A91" w:rsidRPr="000433A2" w:rsidRDefault="00982A91" w:rsidP="008A1C53">
            <w:pPr>
              <w:jc w:val="center"/>
            </w:pPr>
            <w:r w:rsidRPr="000433A2">
              <w:t>жовтень</w:t>
            </w:r>
          </w:p>
        </w:tc>
        <w:tc>
          <w:tcPr>
            <w:tcW w:w="2340" w:type="dxa"/>
            <w:tcBorders>
              <w:top w:val="single" w:sz="4" w:space="0" w:color="auto"/>
              <w:left w:val="single" w:sz="4" w:space="0" w:color="auto"/>
              <w:bottom w:val="single" w:sz="4" w:space="0" w:color="auto"/>
              <w:right w:val="single" w:sz="4" w:space="0" w:color="auto"/>
            </w:tcBorders>
          </w:tcPr>
          <w:p w:rsidR="00982A91" w:rsidRDefault="00982A91" w:rsidP="008A1C53">
            <w:pPr>
              <w:jc w:val="both"/>
            </w:pPr>
            <w:r>
              <w:t>Мирна Н.В.</w:t>
            </w:r>
          </w:p>
          <w:p w:rsidR="00982A91" w:rsidRDefault="00982A91" w:rsidP="008A1C53">
            <w:pPr>
              <w:jc w:val="both"/>
            </w:pPr>
          </w:p>
          <w:p w:rsidR="00982A91" w:rsidRDefault="00982A91" w:rsidP="008A1C53">
            <w:pPr>
              <w:jc w:val="both"/>
            </w:pPr>
          </w:p>
          <w:p w:rsidR="00982A91" w:rsidRDefault="00982A91" w:rsidP="008A1C53">
            <w:pPr>
              <w:jc w:val="both"/>
            </w:pPr>
            <w:r>
              <w:t>Гергель Т.В.</w:t>
            </w:r>
          </w:p>
          <w:p w:rsidR="00982A91" w:rsidRDefault="00982A91" w:rsidP="008A1C53">
            <w:pPr>
              <w:jc w:val="both"/>
            </w:pPr>
          </w:p>
          <w:p w:rsidR="00982A91" w:rsidRDefault="00982A91" w:rsidP="008A1C53">
            <w:pPr>
              <w:jc w:val="both"/>
            </w:pPr>
            <w:r>
              <w:t>Козина В.В.</w:t>
            </w:r>
          </w:p>
          <w:p w:rsidR="00982A91" w:rsidRDefault="00982A91" w:rsidP="00646889">
            <w:pPr>
              <w:jc w:val="both"/>
            </w:pPr>
          </w:p>
          <w:p w:rsidR="00982A91" w:rsidRDefault="00982A91" w:rsidP="002F0AFE">
            <w:pPr>
              <w:jc w:val="both"/>
            </w:pPr>
            <w:r>
              <w:t>Багдасарян А.А.</w:t>
            </w:r>
          </w:p>
          <w:p w:rsidR="00982A91" w:rsidRPr="000433A2" w:rsidRDefault="00982A91" w:rsidP="002F0AFE">
            <w:pPr>
              <w:jc w:val="both"/>
            </w:pPr>
            <w:r>
              <w:t>Буланов Ю.І.</w:t>
            </w:r>
          </w:p>
        </w:tc>
        <w:tc>
          <w:tcPr>
            <w:tcW w:w="1740" w:type="dxa"/>
            <w:gridSpan w:val="2"/>
            <w:tcBorders>
              <w:top w:val="single" w:sz="4" w:space="0" w:color="auto"/>
              <w:bottom w:val="single" w:sz="4" w:space="0" w:color="auto"/>
            </w:tcBorders>
          </w:tcPr>
          <w:p w:rsidR="00982A91" w:rsidRPr="000433A2" w:rsidRDefault="00982A91" w:rsidP="008A1C53"/>
        </w:tc>
      </w:tr>
      <w:tr w:rsidR="00982A91" w:rsidRPr="000433A2" w:rsidTr="000746B1">
        <w:trPr>
          <w:jc w:val="center"/>
        </w:trPr>
        <w:tc>
          <w:tcPr>
            <w:tcW w:w="648" w:type="dxa"/>
            <w:tcBorders>
              <w:top w:val="single" w:sz="4" w:space="0" w:color="auto"/>
              <w:bottom w:val="single" w:sz="4" w:space="0" w:color="auto"/>
              <w:right w:val="single" w:sz="4" w:space="0" w:color="auto"/>
            </w:tcBorders>
          </w:tcPr>
          <w:p w:rsidR="00982A91" w:rsidRPr="000433A2" w:rsidRDefault="00982A91" w:rsidP="008A1C53">
            <w:pPr>
              <w:jc w:val="both"/>
            </w:pPr>
            <w:r w:rsidRPr="000433A2">
              <w:t>10</w:t>
            </w:r>
          </w:p>
        </w:tc>
        <w:tc>
          <w:tcPr>
            <w:tcW w:w="8536" w:type="dxa"/>
            <w:tcBorders>
              <w:top w:val="single" w:sz="4" w:space="0" w:color="auto"/>
              <w:left w:val="single" w:sz="4" w:space="0" w:color="auto"/>
              <w:bottom w:val="single" w:sz="4" w:space="0" w:color="auto"/>
              <w:right w:val="single" w:sz="4" w:space="0" w:color="auto"/>
            </w:tcBorders>
          </w:tcPr>
          <w:p w:rsidR="00982A91" w:rsidRPr="00EF2299" w:rsidRDefault="00982A91" w:rsidP="008A1C53">
            <w:pPr>
              <w:jc w:val="both"/>
            </w:pPr>
            <w:r w:rsidRPr="000433A2">
              <w:t>1.</w:t>
            </w:r>
            <w:r w:rsidRPr="00EF2299">
              <w:t xml:space="preserve"> Про охоплення навчанням дітей і підлітків шкільного віку.</w:t>
            </w:r>
          </w:p>
          <w:p w:rsidR="00982A91" w:rsidRPr="00EF2299" w:rsidRDefault="00982A91" w:rsidP="008A1C53">
            <w:pPr>
              <w:jc w:val="both"/>
            </w:pPr>
            <w:r w:rsidRPr="00EF2299">
              <w:t>2. Щодо ефективності обміну інформацією електронними засобами зв’язку (виконання наказу ГУОН від 25.10.2010 № 567).</w:t>
            </w:r>
          </w:p>
          <w:p w:rsidR="00982A91" w:rsidRPr="000433A2" w:rsidRDefault="00982A91" w:rsidP="00646889">
            <w:r w:rsidRPr="00EF2299">
              <w:t xml:space="preserve">3. Про підсумки вивчення питання щодо організації профільного навчання в ЗНЗ </w:t>
            </w:r>
            <w:r>
              <w:t>району</w:t>
            </w:r>
            <w:r w:rsidRPr="00EF2299">
              <w:t xml:space="preserve">. </w:t>
            </w:r>
          </w:p>
        </w:tc>
        <w:tc>
          <w:tcPr>
            <w:tcW w:w="1440" w:type="dxa"/>
            <w:tcBorders>
              <w:top w:val="single" w:sz="4" w:space="0" w:color="auto"/>
              <w:left w:val="single" w:sz="4" w:space="0" w:color="auto"/>
              <w:bottom w:val="single" w:sz="4" w:space="0" w:color="auto"/>
              <w:right w:val="single" w:sz="4" w:space="0" w:color="auto"/>
            </w:tcBorders>
          </w:tcPr>
          <w:p w:rsidR="00982A91" w:rsidRPr="000433A2" w:rsidRDefault="00982A91" w:rsidP="008A1C53">
            <w:pPr>
              <w:jc w:val="center"/>
            </w:pPr>
            <w:r w:rsidRPr="000433A2">
              <w:t>листопад</w:t>
            </w:r>
          </w:p>
        </w:tc>
        <w:tc>
          <w:tcPr>
            <w:tcW w:w="2340" w:type="dxa"/>
            <w:tcBorders>
              <w:top w:val="single" w:sz="4" w:space="0" w:color="auto"/>
              <w:left w:val="single" w:sz="4" w:space="0" w:color="auto"/>
              <w:bottom w:val="single" w:sz="4" w:space="0" w:color="auto"/>
              <w:right w:val="single" w:sz="4" w:space="0" w:color="auto"/>
            </w:tcBorders>
          </w:tcPr>
          <w:p w:rsidR="00982A91" w:rsidRDefault="00982A91" w:rsidP="008A1C53">
            <w:pPr>
              <w:jc w:val="both"/>
            </w:pPr>
            <w:r>
              <w:t>Корінна О.М.</w:t>
            </w:r>
          </w:p>
          <w:p w:rsidR="00982A91" w:rsidRDefault="00982A91" w:rsidP="008A1C53">
            <w:pPr>
              <w:jc w:val="both"/>
            </w:pPr>
            <w:r>
              <w:t>Главацький В.М.</w:t>
            </w:r>
          </w:p>
          <w:p w:rsidR="00982A91" w:rsidRPr="000433A2" w:rsidRDefault="00982A91" w:rsidP="008A1C53">
            <w:pPr>
              <w:jc w:val="both"/>
            </w:pPr>
          </w:p>
          <w:p w:rsidR="00982A91" w:rsidRPr="000433A2" w:rsidRDefault="00982A91" w:rsidP="008A1C53">
            <w:pPr>
              <w:jc w:val="both"/>
            </w:pPr>
            <w:r>
              <w:t>Корінна О.М.</w:t>
            </w:r>
          </w:p>
        </w:tc>
        <w:tc>
          <w:tcPr>
            <w:tcW w:w="1740" w:type="dxa"/>
            <w:gridSpan w:val="2"/>
            <w:tcBorders>
              <w:top w:val="single" w:sz="4" w:space="0" w:color="auto"/>
              <w:bottom w:val="single" w:sz="4" w:space="0" w:color="auto"/>
            </w:tcBorders>
          </w:tcPr>
          <w:p w:rsidR="00982A91" w:rsidRPr="000433A2" w:rsidRDefault="00982A91" w:rsidP="008A1C53"/>
        </w:tc>
      </w:tr>
      <w:tr w:rsidR="00982A91" w:rsidRPr="000433A2" w:rsidTr="000746B1">
        <w:trPr>
          <w:jc w:val="center"/>
        </w:trPr>
        <w:tc>
          <w:tcPr>
            <w:tcW w:w="648" w:type="dxa"/>
            <w:tcBorders>
              <w:top w:val="single" w:sz="4" w:space="0" w:color="auto"/>
              <w:bottom w:val="single" w:sz="4" w:space="0" w:color="auto"/>
              <w:right w:val="single" w:sz="4" w:space="0" w:color="auto"/>
            </w:tcBorders>
          </w:tcPr>
          <w:p w:rsidR="00982A91" w:rsidRPr="000433A2" w:rsidRDefault="00982A91" w:rsidP="008A1C53">
            <w:pPr>
              <w:jc w:val="both"/>
            </w:pPr>
            <w:r w:rsidRPr="000433A2">
              <w:t>11</w:t>
            </w:r>
          </w:p>
        </w:tc>
        <w:tc>
          <w:tcPr>
            <w:tcW w:w="8536" w:type="dxa"/>
            <w:tcBorders>
              <w:top w:val="single" w:sz="4" w:space="0" w:color="auto"/>
              <w:left w:val="single" w:sz="4" w:space="0" w:color="auto"/>
              <w:bottom w:val="single" w:sz="4" w:space="0" w:color="auto"/>
              <w:right w:val="single" w:sz="4" w:space="0" w:color="auto"/>
            </w:tcBorders>
          </w:tcPr>
          <w:p w:rsidR="00982A91" w:rsidRPr="00646889" w:rsidRDefault="00982A91" w:rsidP="00646889">
            <w:r>
              <w:t xml:space="preserve">1. </w:t>
            </w:r>
            <w:r w:rsidRPr="00646889">
              <w:t>Про підсумки вивчення питання  роботи закладів освіти району щодо атестації педагогічних кадрів.</w:t>
            </w:r>
          </w:p>
          <w:p w:rsidR="00982A91" w:rsidRPr="00646889" w:rsidRDefault="00982A91" w:rsidP="008A1C53">
            <w:r>
              <w:t xml:space="preserve">2. </w:t>
            </w:r>
            <w:r w:rsidRPr="00646889">
              <w:t xml:space="preserve">Про стан роботи закладів освіти з питань соціального захисту дітей пільгових категорій.  </w:t>
            </w:r>
          </w:p>
          <w:p w:rsidR="00982A91" w:rsidRDefault="00982A91" w:rsidP="008A1C53">
            <w:r>
              <w:t xml:space="preserve">3. Аналіз стану охорони праці  в навчальних закладах. </w:t>
            </w:r>
          </w:p>
          <w:p w:rsidR="00982A91" w:rsidRDefault="00982A91" w:rsidP="00646889">
            <w:pPr>
              <w:jc w:val="both"/>
            </w:pPr>
            <w:r>
              <w:t>4</w:t>
            </w:r>
            <w:r w:rsidRPr="00EF2299">
              <w:t>. Про організацію проведення новорічних та різдвяних свят.</w:t>
            </w:r>
          </w:p>
          <w:p w:rsidR="00982A91" w:rsidRPr="000433A2" w:rsidRDefault="00982A91" w:rsidP="00646889">
            <w:pPr>
              <w:jc w:val="both"/>
            </w:pPr>
            <w:r>
              <w:t>5. Підсумки роботи освітніх округів за 2013 рік.</w:t>
            </w:r>
          </w:p>
        </w:tc>
        <w:tc>
          <w:tcPr>
            <w:tcW w:w="1440" w:type="dxa"/>
            <w:tcBorders>
              <w:top w:val="single" w:sz="4" w:space="0" w:color="auto"/>
              <w:left w:val="single" w:sz="4" w:space="0" w:color="auto"/>
              <w:bottom w:val="single" w:sz="4" w:space="0" w:color="auto"/>
              <w:right w:val="single" w:sz="4" w:space="0" w:color="auto"/>
            </w:tcBorders>
          </w:tcPr>
          <w:p w:rsidR="00982A91" w:rsidRPr="000433A2" w:rsidRDefault="00982A91" w:rsidP="008A1C53">
            <w:pPr>
              <w:jc w:val="center"/>
            </w:pPr>
            <w:r w:rsidRPr="000433A2">
              <w:t>грудень</w:t>
            </w:r>
          </w:p>
        </w:tc>
        <w:tc>
          <w:tcPr>
            <w:tcW w:w="2340" w:type="dxa"/>
            <w:tcBorders>
              <w:top w:val="single" w:sz="4" w:space="0" w:color="auto"/>
              <w:left w:val="single" w:sz="4" w:space="0" w:color="auto"/>
              <w:bottom w:val="single" w:sz="4" w:space="0" w:color="auto"/>
              <w:right w:val="single" w:sz="4" w:space="0" w:color="auto"/>
            </w:tcBorders>
          </w:tcPr>
          <w:p w:rsidR="00982A91" w:rsidRDefault="00982A91" w:rsidP="008A1C53">
            <w:pPr>
              <w:jc w:val="both"/>
            </w:pPr>
            <w:r>
              <w:t>Гергель Т.В.</w:t>
            </w:r>
          </w:p>
          <w:p w:rsidR="00982A91" w:rsidRDefault="00982A91" w:rsidP="008A1C53">
            <w:pPr>
              <w:jc w:val="both"/>
            </w:pPr>
          </w:p>
          <w:p w:rsidR="00982A91" w:rsidRDefault="00982A91" w:rsidP="008A1C53">
            <w:pPr>
              <w:jc w:val="both"/>
            </w:pPr>
            <w:r>
              <w:t>Сапко Н.О.</w:t>
            </w:r>
          </w:p>
          <w:p w:rsidR="00982A91" w:rsidRDefault="00982A91" w:rsidP="008A1C53">
            <w:pPr>
              <w:jc w:val="both"/>
            </w:pPr>
          </w:p>
          <w:p w:rsidR="00982A91" w:rsidRPr="000433A2" w:rsidRDefault="00982A91" w:rsidP="008A1C53">
            <w:pPr>
              <w:jc w:val="both"/>
            </w:pPr>
            <w:r>
              <w:t>Короленко В.Г.</w:t>
            </w:r>
          </w:p>
          <w:p w:rsidR="00982A91" w:rsidRDefault="00982A91" w:rsidP="008A1C53">
            <w:pPr>
              <w:jc w:val="both"/>
            </w:pPr>
            <w:r>
              <w:t>Корінна О.М.</w:t>
            </w:r>
          </w:p>
          <w:p w:rsidR="00982A91" w:rsidRPr="000433A2" w:rsidRDefault="00982A91" w:rsidP="008A1C53">
            <w:pPr>
              <w:jc w:val="both"/>
            </w:pPr>
            <w:r>
              <w:t>Корінна О.М.</w:t>
            </w:r>
          </w:p>
        </w:tc>
        <w:tc>
          <w:tcPr>
            <w:tcW w:w="1740" w:type="dxa"/>
            <w:gridSpan w:val="2"/>
            <w:tcBorders>
              <w:top w:val="single" w:sz="4" w:space="0" w:color="auto"/>
              <w:bottom w:val="single" w:sz="4" w:space="0" w:color="auto"/>
            </w:tcBorders>
          </w:tcPr>
          <w:p w:rsidR="00982A91" w:rsidRPr="000433A2" w:rsidRDefault="00982A91" w:rsidP="008A1C53"/>
        </w:tc>
      </w:tr>
    </w:tbl>
    <w:p w:rsidR="00982A91" w:rsidRDefault="00982A91" w:rsidP="005304BD">
      <w:pPr>
        <w:pStyle w:val="Header"/>
        <w:tabs>
          <w:tab w:val="clear" w:pos="4677"/>
          <w:tab w:val="clear" w:pos="9355"/>
        </w:tabs>
        <w:jc w:val="center"/>
        <w:rPr>
          <w:b/>
          <w:bCs/>
          <w:sz w:val="28"/>
          <w:lang w:val="uk-UA"/>
        </w:rPr>
      </w:pPr>
    </w:p>
    <w:p w:rsidR="00982A91" w:rsidRDefault="00982A91" w:rsidP="005304BD">
      <w:pPr>
        <w:jc w:val="center"/>
        <w:rPr>
          <w:b/>
          <w:bCs/>
          <w:sz w:val="28"/>
          <w:szCs w:val="28"/>
          <w:u w:val="single"/>
        </w:rPr>
      </w:pPr>
    </w:p>
    <w:p w:rsidR="00982A91" w:rsidRDefault="00982A91" w:rsidP="005304BD">
      <w:pPr>
        <w:jc w:val="center"/>
        <w:rPr>
          <w:b/>
          <w:bCs/>
          <w:sz w:val="28"/>
          <w:szCs w:val="28"/>
          <w:u w:val="single"/>
        </w:rPr>
      </w:pPr>
    </w:p>
    <w:p w:rsidR="00982A91" w:rsidRDefault="00982A91" w:rsidP="005304BD">
      <w:pPr>
        <w:jc w:val="center"/>
        <w:rPr>
          <w:b/>
          <w:bCs/>
          <w:sz w:val="28"/>
          <w:szCs w:val="28"/>
          <w:u w:val="single"/>
        </w:rPr>
      </w:pPr>
    </w:p>
    <w:p w:rsidR="00982A91" w:rsidRDefault="00982A91" w:rsidP="005304BD">
      <w:pPr>
        <w:jc w:val="center"/>
        <w:rPr>
          <w:b/>
          <w:bCs/>
          <w:sz w:val="28"/>
          <w:szCs w:val="28"/>
          <w:u w:val="single"/>
        </w:rPr>
      </w:pPr>
    </w:p>
    <w:p w:rsidR="00982A91" w:rsidRDefault="00982A91" w:rsidP="005304BD">
      <w:pPr>
        <w:jc w:val="center"/>
        <w:rPr>
          <w:b/>
          <w:bCs/>
          <w:sz w:val="28"/>
          <w:szCs w:val="28"/>
          <w:u w:val="single"/>
        </w:rPr>
      </w:pPr>
    </w:p>
    <w:p w:rsidR="00982A91" w:rsidRDefault="00982A91" w:rsidP="005304BD">
      <w:pPr>
        <w:jc w:val="center"/>
        <w:rPr>
          <w:b/>
          <w:bCs/>
          <w:sz w:val="28"/>
          <w:szCs w:val="28"/>
          <w:u w:val="single"/>
        </w:rPr>
      </w:pPr>
    </w:p>
    <w:p w:rsidR="00982A91" w:rsidRDefault="00982A91" w:rsidP="005304BD">
      <w:pPr>
        <w:jc w:val="center"/>
        <w:rPr>
          <w:b/>
          <w:bCs/>
          <w:sz w:val="28"/>
          <w:szCs w:val="28"/>
          <w:u w:val="single"/>
        </w:rPr>
      </w:pPr>
    </w:p>
    <w:p w:rsidR="00982A91" w:rsidRDefault="00982A91" w:rsidP="005304BD">
      <w:pPr>
        <w:jc w:val="center"/>
        <w:rPr>
          <w:b/>
          <w:bCs/>
          <w:sz w:val="28"/>
          <w:szCs w:val="28"/>
          <w:u w:val="single"/>
        </w:rPr>
      </w:pPr>
    </w:p>
    <w:p w:rsidR="00982A91" w:rsidRDefault="00982A91" w:rsidP="005304BD">
      <w:pPr>
        <w:jc w:val="center"/>
        <w:rPr>
          <w:b/>
          <w:bCs/>
          <w:sz w:val="28"/>
          <w:szCs w:val="28"/>
          <w:u w:val="single"/>
        </w:rPr>
      </w:pPr>
    </w:p>
    <w:p w:rsidR="00982A91" w:rsidRDefault="00982A91" w:rsidP="005304BD">
      <w:pPr>
        <w:jc w:val="center"/>
        <w:rPr>
          <w:b/>
          <w:bCs/>
          <w:sz w:val="28"/>
          <w:szCs w:val="28"/>
          <w:u w:val="single"/>
        </w:rPr>
      </w:pPr>
    </w:p>
    <w:p w:rsidR="00982A91" w:rsidRDefault="00982A91" w:rsidP="005304BD">
      <w:pPr>
        <w:jc w:val="center"/>
        <w:rPr>
          <w:b/>
          <w:bCs/>
          <w:sz w:val="28"/>
          <w:szCs w:val="28"/>
          <w:u w:val="single"/>
        </w:rPr>
      </w:pPr>
    </w:p>
    <w:p w:rsidR="00982A91" w:rsidRDefault="00982A91" w:rsidP="005304BD">
      <w:pPr>
        <w:jc w:val="center"/>
        <w:rPr>
          <w:b/>
          <w:bCs/>
          <w:sz w:val="28"/>
          <w:szCs w:val="28"/>
          <w:u w:val="single"/>
        </w:rPr>
      </w:pPr>
    </w:p>
    <w:p w:rsidR="00982A91" w:rsidRDefault="00982A91" w:rsidP="005304BD">
      <w:pPr>
        <w:jc w:val="center"/>
        <w:rPr>
          <w:b/>
          <w:bCs/>
          <w:sz w:val="28"/>
          <w:szCs w:val="28"/>
          <w:u w:val="single"/>
        </w:rPr>
      </w:pPr>
    </w:p>
    <w:p w:rsidR="00982A91" w:rsidRDefault="00982A91" w:rsidP="005304BD">
      <w:pPr>
        <w:jc w:val="center"/>
        <w:rPr>
          <w:b/>
          <w:bCs/>
          <w:sz w:val="28"/>
          <w:szCs w:val="28"/>
          <w:u w:val="single"/>
        </w:rPr>
      </w:pPr>
      <w:r w:rsidRPr="00F63126">
        <w:rPr>
          <w:b/>
          <w:bCs/>
          <w:sz w:val="28"/>
          <w:szCs w:val="28"/>
          <w:u w:val="single"/>
        </w:rPr>
        <w:t>3.3. ТЕМАТИКА НАРАД З КЕРІВНИКАМИ ДОШКІЛЬНИХ НАВЧАЛЬНИХ ЗАКЛАДІВ</w:t>
      </w:r>
    </w:p>
    <w:p w:rsidR="00982A91" w:rsidRDefault="00982A91" w:rsidP="005304BD">
      <w:pPr>
        <w:jc w:val="center"/>
        <w:rPr>
          <w:b/>
          <w:bCs/>
          <w:sz w:val="28"/>
          <w:szCs w:val="28"/>
          <w:u w:val="single"/>
        </w:rPr>
      </w:pP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8458"/>
        <w:gridCol w:w="1799"/>
        <w:gridCol w:w="1982"/>
        <w:gridCol w:w="1753"/>
      </w:tblGrid>
      <w:tr w:rsidR="00982A91" w:rsidTr="00950E8A">
        <w:tc>
          <w:tcPr>
            <w:tcW w:w="186" w:type="pct"/>
          </w:tcPr>
          <w:p w:rsidR="00982A91" w:rsidRPr="00EA5EC0" w:rsidRDefault="00982A91" w:rsidP="00950E8A">
            <w:pPr>
              <w:pStyle w:val="Subtitle"/>
            </w:pPr>
            <w:r w:rsidRPr="00EA5EC0">
              <w:t>№</w:t>
            </w:r>
          </w:p>
          <w:p w:rsidR="00982A91" w:rsidRPr="00EA5EC0" w:rsidRDefault="00982A91" w:rsidP="00950E8A">
            <w:pPr>
              <w:pStyle w:val="Subtitle"/>
            </w:pPr>
            <w:r w:rsidRPr="00EA5EC0">
              <w:t>з/п</w:t>
            </w:r>
          </w:p>
        </w:tc>
        <w:tc>
          <w:tcPr>
            <w:tcW w:w="2910" w:type="pct"/>
          </w:tcPr>
          <w:p w:rsidR="00982A91" w:rsidRPr="00EA5EC0" w:rsidRDefault="00982A91" w:rsidP="00950E8A">
            <w:pPr>
              <w:pStyle w:val="Subtitle"/>
            </w:pPr>
            <w:r w:rsidRPr="00EA5EC0">
              <w:t>Питання, що розглядаються</w:t>
            </w:r>
          </w:p>
        </w:tc>
        <w:tc>
          <w:tcPr>
            <w:tcW w:w="619" w:type="pct"/>
          </w:tcPr>
          <w:p w:rsidR="00982A91" w:rsidRPr="00EA5EC0" w:rsidRDefault="00982A91" w:rsidP="00950E8A">
            <w:pPr>
              <w:pStyle w:val="Subtitle"/>
            </w:pPr>
            <w:r w:rsidRPr="00EA5EC0">
              <w:t>Термін виконання</w:t>
            </w:r>
          </w:p>
        </w:tc>
        <w:tc>
          <w:tcPr>
            <w:tcW w:w="682" w:type="pct"/>
          </w:tcPr>
          <w:p w:rsidR="00982A91" w:rsidRPr="00EA5EC0" w:rsidRDefault="00982A91" w:rsidP="00950E8A">
            <w:pPr>
              <w:pStyle w:val="Subtitle"/>
              <w:ind w:left="-92"/>
            </w:pPr>
            <w:r w:rsidRPr="00EA5EC0">
              <w:t>Відповідальні</w:t>
            </w:r>
          </w:p>
        </w:tc>
        <w:tc>
          <w:tcPr>
            <w:tcW w:w="603" w:type="pct"/>
          </w:tcPr>
          <w:p w:rsidR="00982A91" w:rsidRDefault="00982A91" w:rsidP="00950E8A">
            <w:pPr>
              <w:jc w:val="center"/>
              <w:rPr>
                <w:b/>
              </w:rPr>
            </w:pPr>
            <w:r>
              <w:rPr>
                <w:b/>
              </w:rPr>
              <w:t>Відмітка про виконання</w:t>
            </w:r>
          </w:p>
        </w:tc>
      </w:tr>
      <w:tr w:rsidR="00982A91" w:rsidTr="00950E8A">
        <w:trPr>
          <w:trHeight w:val="348"/>
        </w:trPr>
        <w:tc>
          <w:tcPr>
            <w:tcW w:w="186" w:type="pct"/>
          </w:tcPr>
          <w:p w:rsidR="00982A91" w:rsidRPr="00EA5EC0" w:rsidRDefault="00982A91" w:rsidP="00950E8A">
            <w:pPr>
              <w:pStyle w:val="Subtitle"/>
              <w:ind w:left="-108" w:right="-108"/>
              <w:rPr>
                <w:b w:val="0"/>
              </w:rPr>
            </w:pPr>
            <w:r w:rsidRPr="00EA5EC0">
              <w:rPr>
                <w:b w:val="0"/>
              </w:rPr>
              <w:t>1</w:t>
            </w:r>
          </w:p>
        </w:tc>
        <w:tc>
          <w:tcPr>
            <w:tcW w:w="2910" w:type="pct"/>
          </w:tcPr>
          <w:p w:rsidR="00982A91" w:rsidRDefault="00982A91" w:rsidP="00F25A53">
            <w:pPr>
              <w:numPr>
                <w:ilvl w:val="1"/>
                <w:numId w:val="10"/>
              </w:numPr>
              <w:tabs>
                <w:tab w:val="clear" w:pos="1440"/>
                <w:tab w:val="left" w:pos="-108"/>
              </w:tabs>
              <w:ind w:left="0" w:hanging="1440"/>
            </w:pPr>
            <w:r>
              <w:t xml:space="preserve"> 1. Про функціонування дошкільних навчальних закладів у 2012 та завдання на 2013 рік. </w:t>
            </w:r>
          </w:p>
          <w:p w:rsidR="00982A91" w:rsidRPr="00990681" w:rsidRDefault="00982A91" w:rsidP="00F25A53">
            <w:pPr>
              <w:numPr>
                <w:ilvl w:val="1"/>
                <w:numId w:val="10"/>
              </w:numPr>
              <w:tabs>
                <w:tab w:val="clear" w:pos="1440"/>
                <w:tab w:val="left" w:pos="-108"/>
              </w:tabs>
              <w:ind w:left="0" w:hanging="1440"/>
            </w:pPr>
            <w:r>
              <w:t xml:space="preserve">  2. Про примірну номенклатуру справ дошкільних навчальних закладів у 2013 році.</w:t>
            </w:r>
          </w:p>
          <w:p w:rsidR="00982A91" w:rsidRPr="00990681" w:rsidRDefault="00982A91" w:rsidP="00950E8A">
            <w:pPr>
              <w:ind w:left="-36"/>
              <w:jc w:val="both"/>
            </w:pPr>
            <w:r>
              <w:t>3</w:t>
            </w:r>
            <w:r w:rsidRPr="00990681">
              <w:t>. Про результати проходження курсів підвищення кваліфікації педагогічними працівниками ДНЗ в 2012 р</w:t>
            </w:r>
            <w:r>
              <w:t>оку.</w:t>
            </w:r>
            <w:r w:rsidRPr="00990681">
              <w:t xml:space="preserve"> Планування курсової перепідготовки на 2013 рік</w:t>
            </w:r>
          </w:p>
        </w:tc>
        <w:tc>
          <w:tcPr>
            <w:tcW w:w="619" w:type="pct"/>
          </w:tcPr>
          <w:p w:rsidR="00982A91" w:rsidRPr="00990681" w:rsidRDefault="00982A91" w:rsidP="00990681">
            <w:pPr>
              <w:jc w:val="center"/>
            </w:pPr>
            <w:r w:rsidRPr="00990681">
              <w:t>січень</w:t>
            </w:r>
          </w:p>
          <w:p w:rsidR="00982A91" w:rsidRPr="00990681" w:rsidRDefault="00982A91" w:rsidP="00990681">
            <w:pPr>
              <w:jc w:val="center"/>
            </w:pPr>
          </w:p>
        </w:tc>
        <w:tc>
          <w:tcPr>
            <w:tcW w:w="682" w:type="pct"/>
          </w:tcPr>
          <w:p w:rsidR="00982A91" w:rsidRPr="00990681" w:rsidRDefault="00982A91" w:rsidP="00950E8A">
            <w:r w:rsidRPr="00990681">
              <w:t>Мирна Н.В.</w:t>
            </w:r>
          </w:p>
          <w:p w:rsidR="00982A91" w:rsidRDefault="00982A91" w:rsidP="00950E8A"/>
          <w:p w:rsidR="00982A91" w:rsidRPr="00990681" w:rsidRDefault="00982A91" w:rsidP="002F6CC1">
            <w:r w:rsidRPr="00990681">
              <w:t>Мирна Н.В.</w:t>
            </w:r>
          </w:p>
          <w:p w:rsidR="00982A91" w:rsidRDefault="00982A91" w:rsidP="00950E8A"/>
          <w:p w:rsidR="00982A91" w:rsidRPr="00990681" w:rsidRDefault="00982A91" w:rsidP="00950E8A">
            <w:r w:rsidRPr="00990681">
              <w:t>Гвоздік С.В.</w:t>
            </w:r>
          </w:p>
        </w:tc>
        <w:tc>
          <w:tcPr>
            <w:tcW w:w="603" w:type="pct"/>
          </w:tcPr>
          <w:p w:rsidR="00982A91" w:rsidRPr="00990681" w:rsidRDefault="00982A91" w:rsidP="00950E8A">
            <w:pPr>
              <w:rPr>
                <w:b/>
              </w:rPr>
            </w:pPr>
          </w:p>
        </w:tc>
      </w:tr>
      <w:tr w:rsidR="00982A91" w:rsidTr="00950E8A">
        <w:trPr>
          <w:trHeight w:val="348"/>
        </w:trPr>
        <w:tc>
          <w:tcPr>
            <w:tcW w:w="186" w:type="pct"/>
          </w:tcPr>
          <w:p w:rsidR="00982A91" w:rsidRPr="00EA5EC0" w:rsidRDefault="00982A91" w:rsidP="00950E8A">
            <w:pPr>
              <w:pStyle w:val="Subtitle"/>
              <w:ind w:left="-108" w:right="-108"/>
              <w:rPr>
                <w:b w:val="0"/>
              </w:rPr>
            </w:pPr>
            <w:r w:rsidRPr="00EA5EC0">
              <w:rPr>
                <w:b w:val="0"/>
              </w:rPr>
              <w:t>2</w:t>
            </w:r>
          </w:p>
        </w:tc>
        <w:tc>
          <w:tcPr>
            <w:tcW w:w="2910" w:type="pct"/>
          </w:tcPr>
          <w:p w:rsidR="00982A91" w:rsidRDefault="00982A91" w:rsidP="00E063E5">
            <w:pPr>
              <w:numPr>
                <w:ilvl w:val="0"/>
                <w:numId w:val="21"/>
              </w:numPr>
              <w:tabs>
                <w:tab w:val="clear" w:pos="720"/>
                <w:tab w:val="num" w:pos="0"/>
                <w:tab w:val="left" w:pos="252"/>
              </w:tabs>
              <w:ind w:left="0" w:firstLine="0"/>
              <w:jc w:val="both"/>
            </w:pPr>
            <w:r w:rsidRPr="00990681">
              <w:t xml:space="preserve">Про </w:t>
            </w:r>
            <w:r>
              <w:t xml:space="preserve">проведення першого (районного) туру Всеукраїнського конкурсу професійної майстерності працівників ДНЗ «Вихователь року» у 2013 році в Зачепилівському районі» </w:t>
            </w:r>
          </w:p>
          <w:p w:rsidR="00982A91" w:rsidRPr="00990681" w:rsidRDefault="00982A91" w:rsidP="00E063E5">
            <w:pPr>
              <w:numPr>
                <w:ilvl w:val="0"/>
                <w:numId w:val="21"/>
              </w:numPr>
              <w:tabs>
                <w:tab w:val="clear" w:pos="720"/>
                <w:tab w:val="num" w:pos="0"/>
                <w:tab w:val="left" w:pos="252"/>
              </w:tabs>
              <w:ind w:left="0" w:firstLine="0"/>
              <w:jc w:val="both"/>
            </w:pPr>
            <w:r>
              <w:t>Про попередні підсумки участі педпрацівників ДНЗ у районному етапі ХХ виставки-презентації педагогічних ідей та технологій</w:t>
            </w:r>
          </w:p>
        </w:tc>
        <w:tc>
          <w:tcPr>
            <w:tcW w:w="619" w:type="pct"/>
          </w:tcPr>
          <w:p w:rsidR="00982A91" w:rsidRPr="00990681" w:rsidRDefault="00982A91" w:rsidP="00990681">
            <w:pPr>
              <w:jc w:val="center"/>
            </w:pPr>
            <w:r w:rsidRPr="00990681">
              <w:t>лютий</w:t>
            </w:r>
          </w:p>
        </w:tc>
        <w:tc>
          <w:tcPr>
            <w:tcW w:w="682" w:type="pct"/>
          </w:tcPr>
          <w:p w:rsidR="00982A91" w:rsidRPr="00990681" w:rsidRDefault="00982A91" w:rsidP="00950E8A">
            <w:r w:rsidRPr="00990681">
              <w:t>Мирна Н.В.</w:t>
            </w:r>
          </w:p>
          <w:p w:rsidR="00982A91" w:rsidRDefault="00982A91" w:rsidP="00321F56"/>
          <w:p w:rsidR="00982A91" w:rsidRDefault="00982A91" w:rsidP="00321F56"/>
          <w:p w:rsidR="00982A91" w:rsidRPr="00321F56" w:rsidRDefault="00982A91" w:rsidP="00321F56">
            <w:r>
              <w:t>Сапко Н.О.</w:t>
            </w:r>
          </w:p>
        </w:tc>
        <w:tc>
          <w:tcPr>
            <w:tcW w:w="603" w:type="pct"/>
          </w:tcPr>
          <w:p w:rsidR="00982A91" w:rsidRPr="00990681" w:rsidRDefault="00982A91" w:rsidP="00950E8A">
            <w:pPr>
              <w:rPr>
                <w:b/>
              </w:rPr>
            </w:pPr>
          </w:p>
        </w:tc>
      </w:tr>
      <w:tr w:rsidR="00982A91" w:rsidTr="00950E8A">
        <w:trPr>
          <w:trHeight w:val="348"/>
        </w:trPr>
        <w:tc>
          <w:tcPr>
            <w:tcW w:w="186" w:type="pct"/>
          </w:tcPr>
          <w:p w:rsidR="00982A91" w:rsidRPr="00EA5EC0" w:rsidRDefault="00982A91" w:rsidP="00950E8A">
            <w:pPr>
              <w:pStyle w:val="Subtitle"/>
              <w:ind w:left="-108" w:right="-108"/>
              <w:rPr>
                <w:b w:val="0"/>
              </w:rPr>
            </w:pPr>
            <w:r w:rsidRPr="00EA5EC0">
              <w:rPr>
                <w:b w:val="0"/>
              </w:rPr>
              <w:t>3</w:t>
            </w:r>
          </w:p>
        </w:tc>
        <w:tc>
          <w:tcPr>
            <w:tcW w:w="2910" w:type="pct"/>
          </w:tcPr>
          <w:p w:rsidR="00982A91" w:rsidRDefault="00982A91" w:rsidP="00B60526">
            <w:pPr>
              <w:numPr>
                <w:ilvl w:val="0"/>
                <w:numId w:val="22"/>
              </w:numPr>
              <w:tabs>
                <w:tab w:val="clear" w:pos="720"/>
                <w:tab w:val="left" w:pos="72"/>
              </w:tabs>
              <w:ind w:left="72" w:hanging="720"/>
              <w:jc w:val="both"/>
            </w:pPr>
            <w:r>
              <w:t xml:space="preserve">1. </w:t>
            </w:r>
            <w:r w:rsidRPr="00990681">
              <w:t xml:space="preserve">Про </w:t>
            </w:r>
            <w:r>
              <w:t xml:space="preserve">підсумки проведення першого (районного) туру Всеукраїнського конкурсу професійної майстерності працівників ДНЗ «Вихователь року» у 2013 році в Зачепилівському районі» </w:t>
            </w:r>
          </w:p>
          <w:p w:rsidR="00982A91" w:rsidRDefault="00982A91" w:rsidP="00F85F2F">
            <w:pPr>
              <w:numPr>
                <w:ilvl w:val="0"/>
                <w:numId w:val="22"/>
              </w:numPr>
              <w:tabs>
                <w:tab w:val="clear" w:pos="720"/>
                <w:tab w:val="num" w:pos="72"/>
                <w:tab w:val="left" w:pos="342"/>
              </w:tabs>
              <w:ind w:left="72" w:hanging="72"/>
              <w:jc w:val="both"/>
            </w:pPr>
            <w:r>
              <w:t xml:space="preserve">Про </w:t>
            </w:r>
            <w:r w:rsidRPr="00990681">
              <w:t>хід виконання Типового положення про атестацію педагогічних працівників</w:t>
            </w:r>
          </w:p>
          <w:p w:rsidR="00982A91" w:rsidRPr="00990681" w:rsidRDefault="00982A91" w:rsidP="00F85F2F">
            <w:pPr>
              <w:numPr>
                <w:ilvl w:val="0"/>
                <w:numId w:val="22"/>
              </w:numPr>
              <w:tabs>
                <w:tab w:val="clear" w:pos="720"/>
                <w:tab w:val="num" w:pos="72"/>
                <w:tab w:val="left" w:pos="342"/>
              </w:tabs>
              <w:ind w:left="72" w:hanging="72"/>
              <w:jc w:val="both"/>
            </w:pPr>
            <w:r>
              <w:t>Про проведення обласних інтернет-зборів майбутніх першокласників у 2013 році</w:t>
            </w:r>
          </w:p>
        </w:tc>
        <w:tc>
          <w:tcPr>
            <w:tcW w:w="619" w:type="pct"/>
          </w:tcPr>
          <w:p w:rsidR="00982A91" w:rsidRPr="00990681" w:rsidRDefault="00982A91" w:rsidP="00990681">
            <w:pPr>
              <w:jc w:val="center"/>
            </w:pPr>
            <w:r w:rsidRPr="00990681">
              <w:t>березень</w:t>
            </w:r>
          </w:p>
        </w:tc>
        <w:tc>
          <w:tcPr>
            <w:tcW w:w="682" w:type="pct"/>
          </w:tcPr>
          <w:p w:rsidR="00982A91" w:rsidRPr="00990681" w:rsidRDefault="00982A91" w:rsidP="00950E8A">
            <w:r w:rsidRPr="00990681">
              <w:t>Мирна Н.В.</w:t>
            </w:r>
          </w:p>
          <w:p w:rsidR="00982A91" w:rsidRDefault="00982A91" w:rsidP="00950E8A"/>
          <w:p w:rsidR="00982A91" w:rsidRDefault="00982A91" w:rsidP="00950E8A"/>
          <w:p w:rsidR="00982A91" w:rsidRDefault="00982A91" w:rsidP="00950E8A">
            <w:r w:rsidRPr="00990681">
              <w:t>Гергель Т.В.</w:t>
            </w:r>
          </w:p>
          <w:p w:rsidR="00982A91" w:rsidRDefault="00982A91" w:rsidP="002F6CC1"/>
          <w:p w:rsidR="00982A91" w:rsidRPr="00990681" w:rsidRDefault="00982A91" w:rsidP="002F6CC1">
            <w:r w:rsidRPr="00990681">
              <w:t>Мирна Н.В.</w:t>
            </w:r>
          </w:p>
          <w:p w:rsidR="00982A91" w:rsidRPr="002F6CC1" w:rsidRDefault="00982A91" w:rsidP="002F6CC1"/>
        </w:tc>
        <w:tc>
          <w:tcPr>
            <w:tcW w:w="603" w:type="pct"/>
          </w:tcPr>
          <w:p w:rsidR="00982A91" w:rsidRPr="00990681" w:rsidRDefault="00982A91" w:rsidP="00950E8A">
            <w:pPr>
              <w:rPr>
                <w:b/>
              </w:rPr>
            </w:pPr>
          </w:p>
        </w:tc>
      </w:tr>
      <w:tr w:rsidR="00982A91" w:rsidTr="00950E8A">
        <w:trPr>
          <w:trHeight w:val="348"/>
        </w:trPr>
        <w:tc>
          <w:tcPr>
            <w:tcW w:w="186" w:type="pct"/>
          </w:tcPr>
          <w:p w:rsidR="00982A91" w:rsidRPr="00EA5EC0" w:rsidRDefault="00982A91" w:rsidP="00950E8A">
            <w:pPr>
              <w:pStyle w:val="Subtitle"/>
              <w:ind w:left="-108" w:right="-108"/>
              <w:rPr>
                <w:b w:val="0"/>
              </w:rPr>
            </w:pPr>
            <w:r w:rsidRPr="00EA5EC0">
              <w:rPr>
                <w:b w:val="0"/>
              </w:rPr>
              <w:t>4</w:t>
            </w:r>
          </w:p>
        </w:tc>
        <w:tc>
          <w:tcPr>
            <w:tcW w:w="2910" w:type="pct"/>
          </w:tcPr>
          <w:p w:rsidR="00982A91" w:rsidRDefault="00982A91" w:rsidP="00004F9E">
            <w:pPr>
              <w:numPr>
                <w:ilvl w:val="0"/>
                <w:numId w:val="42"/>
              </w:numPr>
              <w:tabs>
                <w:tab w:val="clear" w:pos="720"/>
              </w:tabs>
              <w:ind w:left="72" w:hanging="720"/>
              <w:jc w:val="both"/>
            </w:pPr>
            <w:r>
              <w:t>1.Про проведення експертизи стану ведення ділової документації у ДНЗ району</w:t>
            </w:r>
          </w:p>
          <w:p w:rsidR="00982A91" w:rsidRDefault="00982A91" w:rsidP="00280FFA">
            <w:pPr>
              <w:jc w:val="both"/>
            </w:pPr>
            <w:r>
              <w:t>2.Про виконання натуральних та грошових норм харчування в ДНЗ району за І квартал 2013 року</w:t>
            </w:r>
          </w:p>
          <w:p w:rsidR="00982A91" w:rsidRPr="00990681" w:rsidRDefault="00982A91" w:rsidP="00FA299A">
            <w:pPr>
              <w:tabs>
                <w:tab w:val="left" w:pos="432"/>
                <w:tab w:val="num" w:pos="720"/>
              </w:tabs>
              <w:jc w:val="both"/>
            </w:pPr>
            <w:r>
              <w:t xml:space="preserve">3. </w:t>
            </w:r>
            <w:r w:rsidRPr="00990681">
              <w:t>Організація роботи ДНЗ у літній період</w:t>
            </w:r>
          </w:p>
        </w:tc>
        <w:tc>
          <w:tcPr>
            <w:tcW w:w="619" w:type="pct"/>
          </w:tcPr>
          <w:p w:rsidR="00982A91" w:rsidRPr="00990681" w:rsidRDefault="00982A91" w:rsidP="00990681">
            <w:pPr>
              <w:jc w:val="center"/>
            </w:pPr>
            <w:r w:rsidRPr="00990681">
              <w:t>квітень</w:t>
            </w:r>
          </w:p>
        </w:tc>
        <w:tc>
          <w:tcPr>
            <w:tcW w:w="682" w:type="pct"/>
          </w:tcPr>
          <w:p w:rsidR="00982A91" w:rsidRPr="00990681" w:rsidRDefault="00982A91" w:rsidP="00950E8A">
            <w:r w:rsidRPr="00990681">
              <w:t>Мирна Н.В.</w:t>
            </w:r>
          </w:p>
          <w:p w:rsidR="00982A91" w:rsidRDefault="00982A91" w:rsidP="00950E8A">
            <w:r>
              <w:t>Литвин І.О.</w:t>
            </w:r>
          </w:p>
          <w:p w:rsidR="00982A91" w:rsidRPr="00990681" w:rsidRDefault="00982A91" w:rsidP="00B06A0B">
            <w:r w:rsidRPr="00990681">
              <w:t>Мирна Н.В.</w:t>
            </w:r>
          </w:p>
          <w:p w:rsidR="00982A91" w:rsidRPr="00990681" w:rsidRDefault="00982A91" w:rsidP="00B06A0B">
            <w:r w:rsidRPr="00990681">
              <w:t>Мирна Н.В.</w:t>
            </w:r>
          </w:p>
          <w:p w:rsidR="00982A91" w:rsidRPr="00B06A0B" w:rsidRDefault="00982A91" w:rsidP="00B06A0B"/>
        </w:tc>
        <w:tc>
          <w:tcPr>
            <w:tcW w:w="603" w:type="pct"/>
          </w:tcPr>
          <w:p w:rsidR="00982A91" w:rsidRPr="00990681" w:rsidRDefault="00982A91" w:rsidP="00950E8A">
            <w:pPr>
              <w:rPr>
                <w:b/>
              </w:rPr>
            </w:pPr>
          </w:p>
        </w:tc>
      </w:tr>
      <w:tr w:rsidR="00982A91" w:rsidTr="00950E8A">
        <w:trPr>
          <w:trHeight w:val="348"/>
        </w:trPr>
        <w:tc>
          <w:tcPr>
            <w:tcW w:w="186" w:type="pct"/>
          </w:tcPr>
          <w:p w:rsidR="00982A91" w:rsidRPr="00EA5EC0" w:rsidRDefault="00982A91" w:rsidP="00950E8A">
            <w:pPr>
              <w:pStyle w:val="Subtitle"/>
              <w:ind w:left="-108" w:right="-108"/>
              <w:rPr>
                <w:b w:val="0"/>
              </w:rPr>
            </w:pPr>
            <w:r w:rsidRPr="00EA5EC0">
              <w:rPr>
                <w:b w:val="0"/>
              </w:rPr>
              <w:t>5</w:t>
            </w:r>
          </w:p>
        </w:tc>
        <w:tc>
          <w:tcPr>
            <w:tcW w:w="2910" w:type="pct"/>
          </w:tcPr>
          <w:p w:rsidR="00982A91" w:rsidRDefault="00982A91" w:rsidP="00824F81">
            <w:pPr>
              <w:numPr>
                <w:ilvl w:val="0"/>
                <w:numId w:val="25"/>
              </w:numPr>
              <w:tabs>
                <w:tab w:val="clear" w:pos="324"/>
                <w:tab w:val="num" w:pos="0"/>
              </w:tabs>
              <w:ind w:left="0"/>
              <w:jc w:val="both"/>
            </w:pPr>
            <w:r>
              <w:t xml:space="preserve">1. Про підсумки проведення експертизи стану ведення ділової документації у ДНЗ району </w:t>
            </w:r>
          </w:p>
          <w:p w:rsidR="00982A91" w:rsidRDefault="00982A91" w:rsidP="00824F81">
            <w:pPr>
              <w:numPr>
                <w:ilvl w:val="0"/>
                <w:numId w:val="25"/>
              </w:numPr>
              <w:tabs>
                <w:tab w:val="clear" w:pos="324"/>
                <w:tab w:val="num" w:pos="0"/>
              </w:tabs>
              <w:ind w:left="0"/>
              <w:jc w:val="both"/>
            </w:pPr>
            <w:r>
              <w:t xml:space="preserve">2. Про охорону праці та попередження дитячого травматизму в </w:t>
            </w:r>
            <w:r w:rsidRPr="00990681">
              <w:t xml:space="preserve">ДНЗ </w:t>
            </w:r>
            <w:r>
              <w:t xml:space="preserve">району </w:t>
            </w:r>
            <w:r w:rsidRPr="00990681">
              <w:t>у літній період.</w:t>
            </w:r>
          </w:p>
          <w:p w:rsidR="00982A91" w:rsidRPr="00990681" w:rsidRDefault="00982A91" w:rsidP="00373583">
            <w:pPr>
              <w:ind w:left="72"/>
              <w:jc w:val="both"/>
            </w:pPr>
            <w:r>
              <w:t>3.Про організацію фізкульткурно-оздоровчої роботи у літній період в днз району.</w:t>
            </w:r>
          </w:p>
        </w:tc>
        <w:tc>
          <w:tcPr>
            <w:tcW w:w="619" w:type="pct"/>
          </w:tcPr>
          <w:p w:rsidR="00982A91" w:rsidRPr="00990681" w:rsidRDefault="00982A91" w:rsidP="00990681">
            <w:pPr>
              <w:jc w:val="center"/>
            </w:pPr>
            <w:r w:rsidRPr="00990681">
              <w:t>травень</w:t>
            </w:r>
          </w:p>
        </w:tc>
        <w:tc>
          <w:tcPr>
            <w:tcW w:w="682" w:type="pct"/>
          </w:tcPr>
          <w:p w:rsidR="00982A91" w:rsidRPr="00990681" w:rsidRDefault="00982A91" w:rsidP="00950E8A">
            <w:r w:rsidRPr="00990681">
              <w:t>Мирна Н.В.</w:t>
            </w:r>
          </w:p>
          <w:p w:rsidR="00982A91" w:rsidRDefault="00982A91" w:rsidP="00B06A0B">
            <w:r>
              <w:t>Литвин І.О.</w:t>
            </w:r>
          </w:p>
          <w:p w:rsidR="00982A91" w:rsidRPr="00990681" w:rsidRDefault="00982A91" w:rsidP="00B06A0B">
            <w:r w:rsidRPr="00990681">
              <w:t>Мирна Н.В.</w:t>
            </w:r>
          </w:p>
          <w:p w:rsidR="00982A91" w:rsidRDefault="00982A91" w:rsidP="00950E8A">
            <w:r>
              <w:t>Короленко В.Г.</w:t>
            </w:r>
          </w:p>
          <w:p w:rsidR="00982A91" w:rsidRPr="00990681" w:rsidRDefault="00982A91" w:rsidP="00B06A0B">
            <w:r w:rsidRPr="00990681">
              <w:t>Мирна Н.В.</w:t>
            </w:r>
          </w:p>
          <w:p w:rsidR="00982A91" w:rsidRPr="00B06A0B" w:rsidRDefault="00982A91" w:rsidP="00B06A0B"/>
        </w:tc>
        <w:tc>
          <w:tcPr>
            <w:tcW w:w="603" w:type="pct"/>
          </w:tcPr>
          <w:p w:rsidR="00982A91" w:rsidRPr="00990681" w:rsidRDefault="00982A91" w:rsidP="00950E8A">
            <w:pPr>
              <w:rPr>
                <w:b/>
              </w:rPr>
            </w:pPr>
          </w:p>
        </w:tc>
      </w:tr>
      <w:tr w:rsidR="00982A91" w:rsidTr="00950E8A">
        <w:trPr>
          <w:trHeight w:val="348"/>
        </w:trPr>
        <w:tc>
          <w:tcPr>
            <w:tcW w:w="186" w:type="pct"/>
          </w:tcPr>
          <w:p w:rsidR="00982A91" w:rsidRPr="00EA5EC0" w:rsidRDefault="00982A91" w:rsidP="00950E8A">
            <w:pPr>
              <w:pStyle w:val="Subtitle"/>
              <w:ind w:left="-108" w:right="-108"/>
              <w:rPr>
                <w:b w:val="0"/>
              </w:rPr>
            </w:pPr>
            <w:r w:rsidRPr="00EA5EC0">
              <w:rPr>
                <w:b w:val="0"/>
              </w:rPr>
              <w:t>6</w:t>
            </w:r>
          </w:p>
        </w:tc>
        <w:tc>
          <w:tcPr>
            <w:tcW w:w="2910" w:type="pct"/>
          </w:tcPr>
          <w:p w:rsidR="00982A91" w:rsidRPr="00990681" w:rsidRDefault="00982A91" w:rsidP="005302A6">
            <w:pPr>
              <w:numPr>
                <w:ilvl w:val="0"/>
                <w:numId w:val="7"/>
              </w:numPr>
              <w:tabs>
                <w:tab w:val="clear" w:pos="1162"/>
                <w:tab w:val="num" w:pos="252"/>
              </w:tabs>
              <w:ind w:hanging="1090"/>
              <w:jc w:val="both"/>
            </w:pPr>
            <w:r w:rsidRPr="00990681">
              <w:t>Про орга</w:t>
            </w:r>
            <w:r>
              <w:t>нізацію роботи що</w:t>
            </w:r>
            <w:r w:rsidRPr="00990681">
              <w:t>до обліку дітей дошкільного віку</w:t>
            </w:r>
          </w:p>
          <w:p w:rsidR="00982A91" w:rsidRDefault="00982A91" w:rsidP="005302A6">
            <w:pPr>
              <w:ind w:left="72"/>
              <w:jc w:val="both"/>
            </w:pPr>
            <w:r>
              <w:t>2.Про п</w:t>
            </w:r>
            <w:r w:rsidRPr="00990681">
              <w:t>ідсумки методичної роботи в 2012/2013 навчальному році</w:t>
            </w:r>
          </w:p>
          <w:p w:rsidR="00982A91" w:rsidRDefault="00982A91" w:rsidP="005302A6">
            <w:pPr>
              <w:tabs>
                <w:tab w:val="left" w:pos="297"/>
              </w:tabs>
              <w:ind w:left="72"/>
              <w:jc w:val="both"/>
            </w:pPr>
            <w:r>
              <w:t>3.</w:t>
            </w:r>
            <w:r w:rsidRPr="00990681">
              <w:t xml:space="preserve">Планування діяльності дошкільних навчальних закладів на 2013/2014 </w:t>
            </w:r>
            <w:r>
              <w:t>н</w:t>
            </w:r>
            <w:r w:rsidRPr="00990681">
              <w:t>авчальний рік</w:t>
            </w:r>
          </w:p>
          <w:p w:rsidR="00982A91" w:rsidRPr="00990681" w:rsidRDefault="00982A91" w:rsidP="005302A6">
            <w:pPr>
              <w:tabs>
                <w:tab w:val="left" w:pos="432"/>
              </w:tabs>
              <w:ind w:left="72"/>
              <w:jc w:val="both"/>
            </w:pPr>
            <w:r>
              <w:t>4. Про підготовку до щорічного огляду-конкурсу на кращу підготовку навчальних закладів до нового 2013-2014навчального року</w:t>
            </w:r>
          </w:p>
        </w:tc>
        <w:tc>
          <w:tcPr>
            <w:tcW w:w="619" w:type="pct"/>
          </w:tcPr>
          <w:p w:rsidR="00982A91" w:rsidRPr="00990681" w:rsidRDefault="00982A91" w:rsidP="00990681">
            <w:pPr>
              <w:jc w:val="center"/>
            </w:pPr>
            <w:r w:rsidRPr="00990681">
              <w:t>червень</w:t>
            </w:r>
          </w:p>
        </w:tc>
        <w:tc>
          <w:tcPr>
            <w:tcW w:w="682" w:type="pct"/>
          </w:tcPr>
          <w:p w:rsidR="00982A91" w:rsidRPr="00990681" w:rsidRDefault="00982A91" w:rsidP="00950E8A">
            <w:r w:rsidRPr="00990681">
              <w:t>Мирна Н.В.</w:t>
            </w:r>
          </w:p>
          <w:p w:rsidR="00982A91" w:rsidRDefault="00982A91" w:rsidP="00950E8A">
            <w:r>
              <w:t>Гвоздік С.В.</w:t>
            </w:r>
          </w:p>
          <w:p w:rsidR="00982A91" w:rsidRPr="00990681" w:rsidRDefault="00982A91" w:rsidP="00A048F6">
            <w:r w:rsidRPr="00990681">
              <w:t>Мирна Н.В.</w:t>
            </w:r>
          </w:p>
          <w:p w:rsidR="00982A91" w:rsidRDefault="00982A91" w:rsidP="00950E8A"/>
          <w:p w:rsidR="00982A91" w:rsidRPr="00990681" w:rsidRDefault="00982A91" w:rsidP="00A048F6">
            <w:r w:rsidRPr="00990681">
              <w:t>Мирна Н.В.</w:t>
            </w:r>
          </w:p>
          <w:p w:rsidR="00982A91" w:rsidRDefault="00982A91" w:rsidP="00A048F6">
            <w:r>
              <w:t>Короленко В.Г.</w:t>
            </w:r>
          </w:p>
          <w:p w:rsidR="00982A91" w:rsidRPr="00A048F6" w:rsidRDefault="00982A91" w:rsidP="00A048F6"/>
        </w:tc>
        <w:tc>
          <w:tcPr>
            <w:tcW w:w="603" w:type="pct"/>
          </w:tcPr>
          <w:p w:rsidR="00982A91" w:rsidRPr="00990681" w:rsidRDefault="00982A91" w:rsidP="00950E8A">
            <w:pPr>
              <w:rPr>
                <w:b/>
              </w:rPr>
            </w:pPr>
          </w:p>
        </w:tc>
      </w:tr>
      <w:tr w:rsidR="00982A91" w:rsidTr="00950E8A">
        <w:trPr>
          <w:trHeight w:val="348"/>
        </w:trPr>
        <w:tc>
          <w:tcPr>
            <w:tcW w:w="186" w:type="pct"/>
          </w:tcPr>
          <w:p w:rsidR="00982A91" w:rsidRPr="00EA5EC0" w:rsidRDefault="00982A91" w:rsidP="00950E8A">
            <w:pPr>
              <w:pStyle w:val="Subtitle"/>
              <w:ind w:left="-108" w:right="-108"/>
              <w:rPr>
                <w:b w:val="0"/>
              </w:rPr>
            </w:pPr>
            <w:r w:rsidRPr="00EA5EC0">
              <w:rPr>
                <w:b w:val="0"/>
              </w:rPr>
              <w:t>7</w:t>
            </w:r>
          </w:p>
        </w:tc>
        <w:tc>
          <w:tcPr>
            <w:tcW w:w="2910" w:type="pct"/>
          </w:tcPr>
          <w:p w:rsidR="00982A91" w:rsidRDefault="00982A91" w:rsidP="00990681">
            <w:pPr>
              <w:ind w:left="-36"/>
              <w:jc w:val="both"/>
            </w:pPr>
            <w:r w:rsidRPr="00990681">
              <w:t>1.</w:t>
            </w:r>
            <w:r>
              <w:t>Про о</w:t>
            </w:r>
            <w:r w:rsidRPr="00990681">
              <w:t>рганізаці</w:t>
            </w:r>
            <w:r>
              <w:t xml:space="preserve">ю </w:t>
            </w:r>
            <w:r w:rsidRPr="00990681">
              <w:t>роботи дошкіл</w:t>
            </w:r>
            <w:r>
              <w:t>ьних навчальних закладів у 2013/</w:t>
            </w:r>
            <w:r w:rsidRPr="00990681">
              <w:t>201</w:t>
            </w:r>
            <w:r>
              <w:t>4</w:t>
            </w:r>
            <w:r w:rsidRPr="00990681">
              <w:t xml:space="preserve"> навчальному році</w:t>
            </w:r>
            <w:r>
              <w:t xml:space="preserve"> </w:t>
            </w:r>
          </w:p>
          <w:p w:rsidR="00982A91" w:rsidRPr="00990681" w:rsidRDefault="00982A91" w:rsidP="0077553D">
            <w:pPr>
              <w:tabs>
                <w:tab w:val="left" w:pos="5325"/>
              </w:tabs>
              <w:ind w:left="-36"/>
              <w:jc w:val="both"/>
            </w:pPr>
            <w:r>
              <w:t xml:space="preserve">2. </w:t>
            </w:r>
            <w:r w:rsidRPr="00990681">
              <w:t xml:space="preserve">Про </w:t>
            </w:r>
            <w:r>
              <w:t xml:space="preserve">хід </w:t>
            </w:r>
            <w:r w:rsidRPr="00990681">
              <w:t xml:space="preserve">літнього оздоровлення </w:t>
            </w:r>
            <w:r>
              <w:t>у ДНЗ району.</w:t>
            </w:r>
            <w:r>
              <w:tab/>
            </w:r>
          </w:p>
          <w:p w:rsidR="00982A91" w:rsidRPr="00990681" w:rsidRDefault="00982A91" w:rsidP="00950E8A">
            <w:pPr>
              <w:tabs>
                <w:tab w:val="num" w:pos="0"/>
              </w:tabs>
            </w:pPr>
            <w:r w:rsidRPr="00990681">
              <w:t xml:space="preserve">3. Про формування мережі </w:t>
            </w:r>
            <w:r>
              <w:t xml:space="preserve">і контингенту вихованців </w:t>
            </w:r>
            <w:r w:rsidRPr="00990681">
              <w:t xml:space="preserve">ДНЗ </w:t>
            </w:r>
            <w:r>
              <w:t>у 2013-2014 навчальному році.</w:t>
            </w:r>
          </w:p>
        </w:tc>
        <w:tc>
          <w:tcPr>
            <w:tcW w:w="619" w:type="pct"/>
          </w:tcPr>
          <w:p w:rsidR="00982A91" w:rsidRPr="00990681" w:rsidRDefault="00982A91" w:rsidP="00990681">
            <w:pPr>
              <w:jc w:val="center"/>
            </w:pPr>
            <w:r w:rsidRPr="00990681">
              <w:t>серпень</w:t>
            </w:r>
          </w:p>
          <w:p w:rsidR="00982A91" w:rsidRPr="00990681" w:rsidRDefault="00982A91" w:rsidP="00990681">
            <w:pPr>
              <w:jc w:val="center"/>
            </w:pPr>
          </w:p>
        </w:tc>
        <w:tc>
          <w:tcPr>
            <w:tcW w:w="682" w:type="pct"/>
          </w:tcPr>
          <w:p w:rsidR="00982A91" w:rsidRPr="00990681" w:rsidRDefault="00982A91" w:rsidP="00950E8A">
            <w:r w:rsidRPr="00990681">
              <w:t>Мирна Н.В</w:t>
            </w:r>
          </w:p>
          <w:p w:rsidR="00982A91" w:rsidRPr="00990681" w:rsidRDefault="00982A91" w:rsidP="00950E8A"/>
          <w:p w:rsidR="00982A91" w:rsidRPr="00990681" w:rsidRDefault="00982A91" w:rsidP="00A048F6">
            <w:r w:rsidRPr="00990681">
              <w:t>Мирна Н.В</w:t>
            </w:r>
          </w:p>
          <w:p w:rsidR="00982A91" w:rsidRDefault="00982A91" w:rsidP="00A048F6">
            <w:r>
              <w:t>Ячевська Ю.О.</w:t>
            </w:r>
          </w:p>
          <w:p w:rsidR="00982A91" w:rsidRPr="00990681" w:rsidRDefault="00982A91" w:rsidP="00A048F6">
            <w:r w:rsidRPr="00990681">
              <w:t>Мирна Н.В</w:t>
            </w:r>
          </w:p>
          <w:p w:rsidR="00982A91" w:rsidRPr="00990681" w:rsidRDefault="00982A91" w:rsidP="00950E8A"/>
        </w:tc>
        <w:tc>
          <w:tcPr>
            <w:tcW w:w="603" w:type="pct"/>
          </w:tcPr>
          <w:p w:rsidR="00982A91" w:rsidRPr="00990681" w:rsidRDefault="00982A91" w:rsidP="00950E8A">
            <w:pPr>
              <w:rPr>
                <w:b/>
              </w:rPr>
            </w:pPr>
          </w:p>
        </w:tc>
      </w:tr>
      <w:tr w:rsidR="00982A91" w:rsidTr="00950E8A">
        <w:tc>
          <w:tcPr>
            <w:tcW w:w="186" w:type="pct"/>
          </w:tcPr>
          <w:p w:rsidR="00982A91" w:rsidRPr="00990681" w:rsidRDefault="00982A91" w:rsidP="00950E8A">
            <w:pPr>
              <w:pStyle w:val="11"/>
              <w:rPr>
                <w:sz w:val="24"/>
                <w:szCs w:val="24"/>
              </w:rPr>
            </w:pPr>
            <w:r w:rsidRPr="00990681">
              <w:rPr>
                <w:sz w:val="24"/>
                <w:szCs w:val="24"/>
              </w:rPr>
              <w:t>8</w:t>
            </w:r>
          </w:p>
        </w:tc>
        <w:tc>
          <w:tcPr>
            <w:tcW w:w="2910" w:type="pct"/>
          </w:tcPr>
          <w:p w:rsidR="00982A91" w:rsidRDefault="00982A91" w:rsidP="00502BEA">
            <w:pPr>
              <w:ind w:left="72"/>
            </w:pPr>
            <w:r>
              <w:t>1.Про нормативно-методичне забезпечення навчально-виховного процесу у 2013-2014 навчальному році</w:t>
            </w:r>
          </w:p>
          <w:p w:rsidR="00982A91" w:rsidRPr="00990681" w:rsidRDefault="00982A91" w:rsidP="008042D8">
            <w:pPr>
              <w:ind w:left="-108"/>
            </w:pPr>
            <w:r>
              <w:t xml:space="preserve">   2.Про о</w:t>
            </w:r>
            <w:r w:rsidRPr="00990681">
              <w:t>рганізаці</w:t>
            </w:r>
            <w:r>
              <w:t>ю</w:t>
            </w:r>
            <w:r w:rsidRPr="00990681">
              <w:t xml:space="preserve"> роботи з дітьми старшого дошкільного віку.</w:t>
            </w:r>
          </w:p>
          <w:p w:rsidR="00982A91" w:rsidRPr="00990681" w:rsidRDefault="00982A91" w:rsidP="00950E8A">
            <w:pPr>
              <w:tabs>
                <w:tab w:val="num" w:pos="0"/>
              </w:tabs>
            </w:pPr>
            <w:r>
              <w:t>3</w:t>
            </w:r>
            <w:r w:rsidRPr="00990681">
              <w:t xml:space="preserve">. </w:t>
            </w:r>
            <w:r>
              <w:t>Про о</w:t>
            </w:r>
            <w:r w:rsidRPr="00990681">
              <w:t>рганізаці</w:t>
            </w:r>
            <w:r>
              <w:t>ю</w:t>
            </w:r>
            <w:r w:rsidRPr="00990681">
              <w:t xml:space="preserve"> проведення атестації педагогічних кадрів у 2013/2014 навчальному році</w:t>
            </w:r>
          </w:p>
        </w:tc>
        <w:tc>
          <w:tcPr>
            <w:tcW w:w="619" w:type="pct"/>
          </w:tcPr>
          <w:p w:rsidR="00982A91" w:rsidRPr="00990681" w:rsidRDefault="00982A91" w:rsidP="00990681">
            <w:pPr>
              <w:jc w:val="center"/>
            </w:pPr>
            <w:r w:rsidRPr="00990681">
              <w:t>вересень</w:t>
            </w:r>
          </w:p>
          <w:p w:rsidR="00982A91" w:rsidRPr="00990681" w:rsidRDefault="00982A91" w:rsidP="00990681">
            <w:pPr>
              <w:jc w:val="center"/>
            </w:pPr>
          </w:p>
          <w:p w:rsidR="00982A91" w:rsidRPr="00990681" w:rsidRDefault="00982A91" w:rsidP="00990681">
            <w:pPr>
              <w:jc w:val="center"/>
            </w:pPr>
          </w:p>
        </w:tc>
        <w:tc>
          <w:tcPr>
            <w:tcW w:w="682" w:type="pct"/>
          </w:tcPr>
          <w:p w:rsidR="00982A91" w:rsidRDefault="00982A91" w:rsidP="00950E8A">
            <w:r w:rsidRPr="00990681">
              <w:t>Мирна Н.В.</w:t>
            </w:r>
          </w:p>
          <w:p w:rsidR="00982A91" w:rsidRDefault="00982A91" w:rsidP="00EC3F95"/>
          <w:p w:rsidR="00982A91" w:rsidRDefault="00982A91" w:rsidP="00EC3F95">
            <w:r w:rsidRPr="00990681">
              <w:t>Мирна Н.В.</w:t>
            </w:r>
          </w:p>
          <w:p w:rsidR="00982A91" w:rsidRPr="00EC3F95" w:rsidRDefault="00982A91" w:rsidP="00EC3F95">
            <w:r>
              <w:t>Гергель Т.В.</w:t>
            </w:r>
          </w:p>
        </w:tc>
        <w:tc>
          <w:tcPr>
            <w:tcW w:w="603" w:type="pct"/>
          </w:tcPr>
          <w:p w:rsidR="00982A91" w:rsidRPr="00990681" w:rsidRDefault="00982A91" w:rsidP="00950E8A">
            <w:pPr>
              <w:rPr>
                <w:b/>
              </w:rPr>
            </w:pPr>
          </w:p>
        </w:tc>
      </w:tr>
      <w:tr w:rsidR="00982A91" w:rsidTr="00990681">
        <w:trPr>
          <w:trHeight w:val="1249"/>
        </w:trPr>
        <w:tc>
          <w:tcPr>
            <w:tcW w:w="186" w:type="pct"/>
          </w:tcPr>
          <w:p w:rsidR="00982A91" w:rsidRPr="00990681" w:rsidRDefault="00982A91" w:rsidP="00950E8A">
            <w:pPr>
              <w:pStyle w:val="11"/>
              <w:rPr>
                <w:sz w:val="24"/>
                <w:szCs w:val="24"/>
              </w:rPr>
            </w:pPr>
            <w:r w:rsidRPr="00990681">
              <w:rPr>
                <w:sz w:val="24"/>
                <w:szCs w:val="24"/>
              </w:rPr>
              <w:t>9</w:t>
            </w:r>
          </w:p>
        </w:tc>
        <w:tc>
          <w:tcPr>
            <w:tcW w:w="2910" w:type="pct"/>
          </w:tcPr>
          <w:p w:rsidR="00982A91" w:rsidRPr="00990681" w:rsidRDefault="00982A91" w:rsidP="00950E8A">
            <w:pPr>
              <w:jc w:val="both"/>
            </w:pPr>
            <w:r w:rsidRPr="00990681">
              <w:t>1.</w:t>
            </w:r>
            <w:r>
              <w:t xml:space="preserve"> Про підсумки проведення обліку дітей дошкільного віку станом на 01.09.2013</w:t>
            </w:r>
          </w:p>
          <w:p w:rsidR="00982A91" w:rsidRDefault="00982A91" w:rsidP="00535414">
            <w:pPr>
              <w:numPr>
                <w:ilvl w:val="0"/>
                <w:numId w:val="7"/>
              </w:numPr>
              <w:tabs>
                <w:tab w:val="num" w:pos="252"/>
              </w:tabs>
              <w:ind w:left="0" w:firstLine="0"/>
              <w:jc w:val="both"/>
            </w:pPr>
            <w:r w:rsidRPr="00990681">
              <w:t>Про дотримання санітарно-гігієнічних вимог до утримання дітей в ДНЗ, організація роботи з профілактики захворюва</w:t>
            </w:r>
            <w:r>
              <w:t>н</w:t>
            </w:r>
            <w:r w:rsidRPr="00990681">
              <w:t>ості вихованців.</w:t>
            </w:r>
          </w:p>
          <w:p w:rsidR="00982A91" w:rsidRPr="00990681" w:rsidRDefault="00982A91" w:rsidP="00F4374A">
            <w:pPr>
              <w:jc w:val="both"/>
            </w:pPr>
            <w:r>
              <w:t>3.Про виконання натуральних та грошових норм харчування в ДНЗ району за 9 місяців 2013 року</w:t>
            </w:r>
          </w:p>
        </w:tc>
        <w:tc>
          <w:tcPr>
            <w:tcW w:w="619" w:type="pct"/>
          </w:tcPr>
          <w:p w:rsidR="00982A91" w:rsidRPr="00990681" w:rsidRDefault="00982A91" w:rsidP="00990681">
            <w:pPr>
              <w:jc w:val="center"/>
            </w:pPr>
            <w:r>
              <w:t>ж</w:t>
            </w:r>
            <w:r w:rsidRPr="00990681">
              <w:t>овтень</w:t>
            </w:r>
          </w:p>
          <w:p w:rsidR="00982A91" w:rsidRPr="00990681" w:rsidRDefault="00982A91" w:rsidP="00990681">
            <w:pPr>
              <w:jc w:val="center"/>
            </w:pPr>
          </w:p>
          <w:p w:rsidR="00982A91" w:rsidRPr="00990681" w:rsidRDefault="00982A91" w:rsidP="00990681">
            <w:pPr>
              <w:jc w:val="center"/>
            </w:pPr>
          </w:p>
        </w:tc>
        <w:tc>
          <w:tcPr>
            <w:tcW w:w="682" w:type="pct"/>
          </w:tcPr>
          <w:p w:rsidR="00982A91" w:rsidRDefault="00982A91" w:rsidP="00950E8A">
            <w:r w:rsidRPr="00990681">
              <w:t>Мирна Н.В.</w:t>
            </w:r>
          </w:p>
          <w:p w:rsidR="00982A91" w:rsidRDefault="00982A91" w:rsidP="00613C90"/>
          <w:p w:rsidR="00982A91" w:rsidRDefault="00982A91" w:rsidP="00613C90">
            <w:r w:rsidRPr="00990681">
              <w:t>Мирна Н.В.</w:t>
            </w:r>
          </w:p>
          <w:p w:rsidR="00982A91" w:rsidRDefault="00982A91" w:rsidP="00CF75BE"/>
          <w:p w:rsidR="00982A91" w:rsidRPr="00CF75BE" w:rsidRDefault="00982A91" w:rsidP="00CF75BE">
            <w:r w:rsidRPr="00990681">
              <w:t>Мирна Н.В.</w:t>
            </w:r>
          </w:p>
        </w:tc>
        <w:tc>
          <w:tcPr>
            <w:tcW w:w="603" w:type="pct"/>
          </w:tcPr>
          <w:p w:rsidR="00982A91" w:rsidRPr="00990681" w:rsidRDefault="00982A91" w:rsidP="00950E8A">
            <w:pPr>
              <w:rPr>
                <w:b/>
              </w:rPr>
            </w:pPr>
          </w:p>
        </w:tc>
      </w:tr>
      <w:tr w:rsidR="00982A91" w:rsidTr="00950E8A">
        <w:tc>
          <w:tcPr>
            <w:tcW w:w="186" w:type="pct"/>
          </w:tcPr>
          <w:p w:rsidR="00982A91" w:rsidRPr="00990681" w:rsidRDefault="00982A91" w:rsidP="00950E8A">
            <w:pPr>
              <w:pStyle w:val="11"/>
              <w:rPr>
                <w:sz w:val="24"/>
                <w:szCs w:val="24"/>
              </w:rPr>
            </w:pPr>
            <w:r w:rsidRPr="00990681">
              <w:rPr>
                <w:sz w:val="24"/>
                <w:szCs w:val="24"/>
              </w:rPr>
              <w:t>10</w:t>
            </w:r>
          </w:p>
        </w:tc>
        <w:tc>
          <w:tcPr>
            <w:tcW w:w="2910" w:type="pct"/>
          </w:tcPr>
          <w:p w:rsidR="00982A91" w:rsidRPr="00990681" w:rsidRDefault="00982A91" w:rsidP="00950E8A">
            <w:pPr>
              <w:ind w:left="-36"/>
            </w:pPr>
            <w:r w:rsidRPr="00990681">
              <w:t>1.Проведення тижня правових знань в дошкільних навчальних закла</w:t>
            </w:r>
            <w:r>
              <w:t>дах району</w:t>
            </w:r>
          </w:p>
          <w:p w:rsidR="00982A91" w:rsidRDefault="00982A91" w:rsidP="00950E8A">
            <w:pPr>
              <w:tabs>
                <w:tab w:val="num" w:pos="0"/>
              </w:tabs>
              <w:ind w:left="-36"/>
            </w:pPr>
            <w:r w:rsidRPr="00990681">
              <w:t xml:space="preserve">2.Про </w:t>
            </w:r>
            <w:r>
              <w:t>дотримання вимог санітарного законодавства щодо температурного режиму в ДНЗ району</w:t>
            </w:r>
          </w:p>
          <w:p w:rsidR="00982A91" w:rsidRPr="00990681" w:rsidRDefault="00982A91" w:rsidP="00950E8A">
            <w:pPr>
              <w:tabs>
                <w:tab w:val="num" w:pos="0"/>
              </w:tabs>
              <w:ind w:left="-36"/>
            </w:pPr>
          </w:p>
        </w:tc>
        <w:tc>
          <w:tcPr>
            <w:tcW w:w="619" w:type="pct"/>
          </w:tcPr>
          <w:p w:rsidR="00982A91" w:rsidRPr="00990681" w:rsidRDefault="00982A91" w:rsidP="00990681">
            <w:pPr>
              <w:jc w:val="center"/>
            </w:pPr>
            <w:r>
              <w:t>л</w:t>
            </w:r>
            <w:r w:rsidRPr="00990681">
              <w:t>истопад</w:t>
            </w:r>
          </w:p>
          <w:p w:rsidR="00982A91" w:rsidRPr="00990681" w:rsidRDefault="00982A91" w:rsidP="00990681">
            <w:pPr>
              <w:jc w:val="center"/>
            </w:pPr>
          </w:p>
        </w:tc>
        <w:tc>
          <w:tcPr>
            <w:tcW w:w="682" w:type="pct"/>
          </w:tcPr>
          <w:p w:rsidR="00982A91" w:rsidRDefault="00982A91" w:rsidP="00950E8A">
            <w:r w:rsidRPr="00990681">
              <w:t>Мирна Н.В.</w:t>
            </w:r>
          </w:p>
          <w:p w:rsidR="00982A91" w:rsidRPr="006322FF" w:rsidRDefault="00982A91" w:rsidP="006322FF">
            <w:r w:rsidRPr="00990681">
              <w:t>Мирна Н.В.</w:t>
            </w:r>
          </w:p>
        </w:tc>
        <w:tc>
          <w:tcPr>
            <w:tcW w:w="603" w:type="pct"/>
            <w:tcBorders>
              <w:bottom w:val="nil"/>
            </w:tcBorders>
          </w:tcPr>
          <w:p w:rsidR="00982A91" w:rsidRPr="00990681" w:rsidRDefault="00982A91" w:rsidP="00950E8A">
            <w:pPr>
              <w:rPr>
                <w:b/>
              </w:rPr>
            </w:pPr>
          </w:p>
        </w:tc>
      </w:tr>
      <w:tr w:rsidR="00982A91" w:rsidTr="00A511BB">
        <w:trPr>
          <w:trHeight w:val="776"/>
        </w:trPr>
        <w:tc>
          <w:tcPr>
            <w:tcW w:w="186" w:type="pct"/>
          </w:tcPr>
          <w:p w:rsidR="00982A91" w:rsidRPr="00990681" w:rsidRDefault="00982A91" w:rsidP="00950E8A">
            <w:pPr>
              <w:pStyle w:val="11"/>
              <w:rPr>
                <w:sz w:val="24"/>
                <w:szCs w:val="24"/>
              </w:rPr>
            </w:pPr>
            <w:r w:rsidRPr="00990681">
              <w:rPr>
                <w:sz w:val="24"/>
                <w:szCs w:val="24"/>
              </w:rPr>
              <w:t>11</w:t>
            </w:r>
          </w:p>
        </w:tc>
        <w:tc>
          <w:tcPr>
            <w:tcW w:w="2910" w:type="pct"/>
          </w:tcPr>
          <w:p w:rsidR="00982A91" w:rsidRPr="00990681" w:rsidRDefault="00982A91" w:rsidP="00F85F2F">
            <w:pPr>
              <w:numPr>
                <w:ilvl w:val="0"/>
                <w:numId w:val="24"/>
              </w:numPr>
              <w:tabs>
                <w:tab w:val="clear" w:pos="324"/>
                <w:tab w:val="num" w:pos="0"/>
                <w:tab w:val="left" w:pos="252"/>
              </w:tabs>
              <w:ind w:left="0" w:firstLine="0"/>
            </w:pPr>
            <w:r>
              <w:t>Про с</w:t>
            </w:r>
            <w:r w:rsidRPr="00990681">
              <w:t xml:space="preserve">кладання статистичної звітності за підсумками роботи ДНЗ у поточному </w:t>
            </w:r>
            <w:r>
              <w:t>р</w:t>
            </w:r>
            <w:r w:rsidRPr="00990681">
              <w:t>оці</w:t>
            </w:r>
          </w:p>
          <w:p w:rsidR="00982A91" w:rsidRDefault="00982A91" w:rsidP="00E713F1">
            <w:pPr>
              <w:numPr>
                <w:ilvl w:val="0"/>
                <w:numId w:val="24"/>
              </w:numPr>
              <w:tabs>
                <w:tab w:val="clear" w:pos="324"/>
                <w:tab w:val="num" w:pos="0"/>
              </w:tabs>
              <w:ind w:left="0" w:firstLine="0"/>
            </w:pPr>
            <w:r>
              <w:t>Про проведення  районної виставки-презентації педагогічних ідей та технологій у 2013-2014 н.р.</w:t>
            </w:r>
          </w:p>
          <w:p w:rsidR="00982A91" w:rsidRPr="00990681" w:rsidRDefault="00982A91" w:rsidP="00E713F1">
            <w:pPr>
              <w:numPr>
                <w:ilvl w:val="0"/>
                <w:numId w:val="24"/>
              </w:numPr>
            </w:pPr>
            <w:r>
              <w:t>Про о</w:t>
            </w:r>
            <w:r w:rsidRPr="00990681">
              <w:t>рганізаці</w:t>
            </w:r>
            <w:r>
              <w:t>ю</w:t>
            </w:r>
            <w:r w:rsidRPr="00990681">
              <w:t xml:space="preserve"> медичного обслуг</w:t>
            </w:r>
            <w:r>
              <w:t>овування дітей дошкільного віку в ДНЗ</w:t>
            </w:r>
          </w:p>
        </w:tc>
        <w:tc>
          <w:tcPr>
            <w:tcW w:w="619" w:type="pct"/>
          </w:tcPr>
          <w:p w:rsidR="00982A91" w:rsidRPr="00990681" w:rsidRDefault="00982A91" w:rsidP="00990681">
            <w:pPr>
              <w:jc w:val="center"/>
            </w:pPr>
            <w:r>
              <w:t>г</w:t>
            </w:r>
            <w:r w:rsidRPr="00990681">
              <w:t>рудень</w:t>
            </w:r>
          </w:p>
        </w:tc>
        <w:tc>
          <w:tcPr>
            <w:tcW w:w="682" w:type="pct"/>
          </w:tcPr>
          <w:p w:rsidR="00982A91" w:rsidRDefault="00982A91" w:rsidP="00950E8A">
            <w:r w:rsidRPr="00990681">
              <w:t>Мирна Н.В.</w:t>
            </w:r>
          </w:p>
          <w:p w:rsidR="00982A91" w:rsidRDefault="00982A91" w:rsidP="006322FF"/>
          <w:p w:rsidR="00982A91" w:rsidRDefault="00982A91" w:rsidP="006322FF">
            <w:r>
              <w:t>Сапко Н.О.</w:t>
            </w:r>
          </w:p>
          <w:p w:rsidR="00982A91" w:rsidRDefault="00982A91" w:rsidP="006322FF"/>
          <w:p w:rsidR="00982A91" w:rsidRPr="006322FF" w:rsidRDefault="00982A91" w:rsidP="006322FF">
            <w:r>
              <w:t>Мирна Н.В.</w:t>
            </w:r>
          </w:p>
        </w:tc>
        <w:tc>
          <w:tcPr>
            <w:tcW w:w="603" w:type="pct"/>
          </w:tcPr>
          <w:p w:rsidR="00982A91" w:rsidRPr="00990681" w:rsidRDefault="00982A91" w:rsidP="00950E8A">
            <w:pPr>
              <w:rPr>
                <w:b/>
              </w:rPr>
            </w:pPr>
          </w:p>
        </w:tc>
      </w:tr>
    </w:tbl>
    <w:p w:rsidR="00982A91" w:rsidRDefault="00982A91" w:rsidP="005304BD">
      <w:pPr>
        <w:jc w:val="center"/>
        <w:rPr>
          <w:b/>
          <w:bCs/>
          <w:sz w:val="28"/>
          <w:szCs w:val="28"/>
          <w:u w:val="single"/>
        </w:rPr>
      </w:pPr>
    </w:p>
    <w:p w:rsidR="00982A91" w:rsidRDefault="00982A91" w:rsidP="005304BD">
      <w:pPr>
        <w:pStyle w:val="Header"/>
        <w:tabs>
          <w:tab w:val="clear" w:pos="4677"/>
          <w:tab w:val="clear" w:pos="9355"/>
        </w:tabs>
        <w:jc w:val="center"/>
        <w:rPr>
          <w:b/>
          <w:bCs/>
          <w:sz w:val="28"/>
          <w:szCs w:val="28"/>
          <w:u w:val="single"/>
          <w:lang w:val="ru-RU"/>
        </w:rPr>
      </w:pPr>
    </w:p>
    <w:p w:rsidR="00982A91" w:rsidRDefault="00982A91" w:rsidP="005304BD">
      <w:pPr>
        <w:pStyle w:val="Header"/>
        <w:tabs>
          <w:tab w:val="clear" w:pos="4677"/>
          <w:tab w:val="clear" w:pos="9355"/>
        </w:tabs>
        <w:jc w:val="center"/>
        <w:rPr>
          <w:b/>
          <w:bCs/>
          <w:sz w:val="28"/>
          <w:szCs w:val="28"/>
          <w:u w:val="single"/>
          <w:lang w:val="ru-RU"/>
        </w:rPr>
      </w:pPr>
    </w:p>
    <w:p w:rsidR="00982A91" w:rsidRDefault="00982A91" w:rsidP="005304BD">
      <w:pPr>
        <w:pStyle w:val="Header"/>
        <w:tabs>
          <w:tab w:val="clear" w:pos="4677"/>
          <w:tab w:val="clear" w:pos="9355"/>
        </w:tabs>
        <w:jc w:val="center"/>
        <w:rPr>
          <w:b/>
          <w:bCs/>
          <w:sz w:val="28"/>
          <w:szCs w:val="28"/>
          <w:u w:val="single"/>
          <w:lang w:val="ru-RU"/>
        </w:rPr>
      </w:pPr>
    </w:p>
    <w:p w:rsidR="00982A91" w:rsidRDefault="00982A91" w:rsidP="005304BD">
      <w:pPr>
        <w:pStyle w:val="Header"/>
        <w:tabs>
          <w:tab w:val="clear" w:pos="4677"/>
          <w:tab w:val="clear" w:pos="9355"/>
        </w:tabs>
        <w:jc w:val="center"/>
        <w:rPr>
          <w:b/>
          <w:bCs/>
          <w:sz w:val="28"/>
          <w:szCs w:val="28"/>
          <w:u w:val="single"/>
          <w:lang w:val="ru-RU"/>
        </w:rPr>
      </w:pPr>
    </w:p>
    <w:p w:rsidR="00982A91" w:rsidRDefault="00982A91" w:rsidP="005304BD">
      <w:pPr>
        <w:pStyle w:val="Header"/>
        <w:tabs>
          <w:tab w:val="clear" w:pos="4677"/>
          <w:tab w:val="clear" w:pos="9355"/>
        </w:tabs>
        <w:jc w:val="center"/>
        <w:rPr>
          <w:b/>
          <w:bCs/>
          <w:sz w:val="28"/>
          <w:szCs w:val="28"/>
          <w:u w:val="single"/>
          <w:lang w:val="ru-RU"/>
        </w:rPr>
      </w:pPr>
    </w:p>
    <w:p w:rsidR="00982A91" w:rsidRDefault="00982A91" w:rsidP="005304BD">
      <w:pPr>
        <w:pStyle w:val="Header"/>
        <w:tabs>
          <w:tab w:val="clear" w:pos="4677"/>
          <w:tab w:val="clear" w:pos="9355"/>
        </w:tabs>
        <w:jc w:val="center"/>
        <w:rPr>
          <w:b/>
          <w:bCs/>
          <w:sz w:val="28"/>
          <w:szCs w:val="28"/>
          <w:u w:val="single"/>
          <w:lang w:val="ru-RU"/>
        </w:rPr>
      </w:pPr>
    </w:p>
    <w:p w:rsidR="00982A91" w:rsidRPr="00C6582E" w:rsidRDefault="00982A91" w:rsidP="005304BD">
      <w:pPr>
        <w:pStyle w:val="Header"/>
        <w:tabs>
          <w:tab w:val="clear" w:pos="4677"/>
          <w:tab w:val="clear" w:pos="9355"/>
        </w:tabs>
        <w:jc w:val="center"/>
        <w:rPr>
          <w:b/>
          <w:bCs/>
          <w:sz w:val="28"/>
          <w:lang w:val="uk-UA"/>
        </w:rPr>
      </w:pPr>
      <w:r w:rsidRPr="00A02A25">
        <w:rPr>
          <w:b/>
          <w:bCs/>
          <w:sz w:val="28"/>
          <w:szCs w:val="28"/>
          <w:u w:val="single"/>
          <w:lang w:val="ru-RU"/>
        </w:rPr>
        <w:t>3.</w:t>
      </w:r>
      <w:r>
        <w:rPr>
          <w:b/>
          <w:bCs/>
          <w:sz w:val="28"/>
          <w:szCs w:val="28"/>
          <w:u w:val="single"/>
          <w:lang w:val="uk-UA"/>
        </w:rPr>
        <w:t>4</w:t>
      </w:r>
      <w:r w:rsidRPr="00A02A25">
        <w:rPr>
          <w:b/>
          <w:bCs/>
          <w:sz w:val="28"/>
          <w:szCs w:val="28"/>
          <w:u w:val="single"/>
          <w:lang w:val="ru-RU"/>
        </w:rPr>
        <w:t xml:space="preserve">. ТЕМАТИКА </w:t>
      </w:r>
      <w:r>
        <w:rPr>
          <w:b/>
          <w:bCs/>
          <w:sz w:val="28"/>
          <w:szCs w:val="28"/>
          <w:u w:val="single"/>
          <w:lang w:val="uk-UA"/>
        </w:rPr>
        <w:t xml:space="preserve">АПАРАТНИХ </w:t>
      </w:r>
      <w:r w:rsidRPr="00A02A25">
        <w:rPr>
          <w:b/>
          <w:bCs/>
          <w:sz w:val="28"/>
          <w:szCs w:val="28"/>
          <w:u w:val="single"/>
          <w:lang w:val="ru-RU"/>
        </w:rPr>
        <w:t xml:space="preserve">НАРАД </w:t>
      </w:r>
      <w:r>
        <w:rPr>
          <w:b/>
          <w:bCs/>
          <w:sz w:val="28"/>
          <w:szCs w:val="28"/>
          <w:u w:val="single"/>
          <w:lang w:val="uk-UA"/>
        </w:rPr>
        <w:t>ВІДДІЛУ ОСВІТИ</w:t>
      </w:r>
    </w:p>
    <w:p w:rsidR="00982A91" w:rsidRDefault="00982A91" w:rsidP="005304BD">
      <w:pPr>
        <w:pStyle w:val="Header"/>
        <w:tabs>
          <w:tab w:val="clear" w:pos="4677"/>
          <w:tab w:val="clear" w:pos="9355"/>
        </w:tabs>
        <w:jc w:val="center"/>
        <w:rPr>
          <w:b/>
          <w:bCs/>
          <w:sz w:val="28"/>
          <w:lang w:val="uk-UA"/>
        </w:rPr>
      </w:pPr>
    </w:p>
    <w:p w:rsidR="00982A91" w:rsidRDefault="00982A91" w:rsidP="005304BD">
      <w:pPr>
        <w:pStyle w:val="Header"/>
        <w:tabs>
          <w:tab w:val="clear" w:pos="4677"/>
          <w:tab w:val="clear" w:pos="9355"/>
        </w:tabs>
        <w:jc w:val="center"/>
        <w:rPr>
          <w:b/>
          <w:bCs/>
          <w:sz w:val="28"/>
          <w:lang w:val="uk-UA"/>
        </w:rPr>
      </w:pPr>
      <w:r>
        <w:rPr>
          <w:b/>
          <w:bCs/>
          <w:sz w:val="28"/>
          <w:lang w:val="uk-UA"/>
        </w:rPr>
        <w:t xml:space="preserve">І квартал </w:t>
      </w:r>
    </w:p>
    <w:p w:rsidR="00982A91" w:rsidRDefault="00982A91" w:rsidP="005304BD">
      <w:pPr>
        <w:pStyle w:val="Header"/>
        <w:tabs>
          <w:tab w:val="clear" w:pos="4677"/>
          <w:tab w:val="clear" w:pos="9355"/>
        </w:tabs>
        <w:jc w:val="center"/>
        <w:rPr>
          <w:b/>
          <w:bCs/>
          <w:sz w:val="28"/>
          <w:lang w:val="uk-UA"/>
        </w:rPr>
      </w:pPr>
    </w:p>
    <w:tbl>
      <w:tblPr>
        <w:tblW w:w="148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6"/>
        <w:gridCol w:w="5078"/>
        <w:gridCol w:w="4596"/>
      </w:tblGrid>
      <w:tr w:rsidR="00982A91" w:rsidRPr="00EF2299" w:rsidTr="008A1C53">
        <w:tc>
          <w:tcPr>
            <w:tcW w:w="5216" w:type="dxa"/>
          </w:tcPr>
          <w:p w:rsidR="00982A91" w:rsidRPr="00EF2299" w:rsidRDefault="00982A91" w:rsidP="008A1C53">
            <w:pPr>
              <w:ind w:left="400"/>
              <w:jc w:val="center"/>
              <w:rPr>
                <w:b/>
                <w:iCs/>
              </w:rPr>
            </w:pPr>
            <w:r w:rsidRPr="00EF2299">
              <w:rPr>
                <w:b/>
                <w:iCs/>
              </w:rPr>
              <w:t>Січень</w:t>
            </w:r>
          </w:p>
        </w:tc>
        <w:tc>
          <w:tcPr>
            <w:tcW w:w="5078" w:type="dxa"/>
          </w:tcPr>
          <w:p w:rsidR="00982A91" w:rsidRPr="00EF2299" w:rsidRDefault="00982A91" w:rsidP="008A1C53">
            <w:pPr>
              <w:ind w:left="400"/>
              <w:jc w:val="center"/>
              <w:rPr>
                <w:b/>
                <w:iCs/>
              </w:rPr>
            </w:pPr>
            <w:r w:rsidRPr="00EF2299">
              <w:rPr>
                <w:b/>
                <w:iCs/>
              </w:rPr>
              <w:t>Лютий</w:t>
            </w:r>
          </w:p>
        </w:tc>
        <w:tc>
          <w:tcPr>
            <w:tcW w:w="4596" w:type="dxa"/>
          </w:tcPr>
          <w:p w:rsidR="00982A91" w:rsidRPr="00EF2299" w:rsidRDefault="00982A91" w:rsidP="008A1C53">
            <w:pPr>
              <w:ind w:left="400"/>
              <w:jc w:val="center"/>
              <w:rPr>
                <w:b/>
                <w:iCs/>
              </w:rPr>
            </w:pPr>
            <w:r w:rsidRPr="00EF2299">
              <w:rPr>
                <w:b/>
                <w:iCs/>
              </w:rPr>
              <w:t>Березень</w:t>
            </w:r>
          </w:p>
        </w:tc>
      </w:tr>
      <w:tr w:rsidR="00982A91" w:rsidRPr="00EF2299" w:rsidTr="008A1C53">
        <w:trPr>
          <w:trHeight w:val="693"/>
        </w:trPr>
        <w:tc>
          <w:tcPr>
            <w:tcW w:w="5216" w:type="dxa"/>
          </w:tcPr>
          <w:p w:rsidR="00982A91" w:rsidRPr="00EF2299" w:rsidRDefault="00982A91" w:rsidP="008A1C53">
            <w:pPr>
              <w:jc w:val="both"/>
            </w:pPr>
            <w:r>
              <w:t>08</w:t>
            </w:r>
            <w:r w:rsidRPr="00EF2299">
              <w:t>.01.201</w:t>
            </w:r>
            <w:r>
              <w:t>3</w:t>
            </w:r>
          </w:p>
          <w:p w:rsidR="00982A91" w:rsidRPr="00EF2299" w:rsidRDefault="00982A91" w:rsidP="008A1C53">
            <w:pPr>
              <w:jc w:val="both"/>
            </w:pPr>
            <w:r w:rsidRPr="00EF2299">
              <w:t>Про стан виконання контрольних документів у 201</w:t>
            </w:r>
            <w:r>
              <w:t>2</w:t>
            </w:r>
            <w:r w:rsidRPr="00EF2299">
              <w:t xml:space="preserve"> році.</w:t>
            </w:r>
          </w:p>
          <w:p w:rsidR="00982A91" w:rsidRPr="00EF2299" w:rsidRDefault="00982A91" w:rsidP="008A1C53">
            <w:pPr>
              <w:jc w:val="right"/>
            </w:pPr>
            <w:r>
              <w:t>Корінна О.М.</w:t>
            </w:r>
          </w:p>
          <w:p w:rsidR="00982A91" w:rsidRPr="00EF2299" w:rsidRDefault="00982A91" w:rsidP="008A1C53">
            <w:pPr>
              <w:jc w:val="both"/>
            </w:pPr>
            <w:r w:rsidRPr="00EF2299">
              <w:t>1</w:t>
            </w:r>
            <w:r>
              <w:t>4</w:t>
            </w:r>
            <w:r w:rsidRPr="00EF2299">
              <w:t>.01.201</w:t>
            </w:r>
            <w:r>
              <w:t>3</w:t>
            </w:r>
          </w:p>
          <w:p w:rsidR="00982A91" w:rsidRPr="00EF2299" w:rsidRDefault="00982A91" w:rsidP="008A1C53">
            <w:pPr>
              <w:jc w:val="both"/>
            </w:pPr>
            <w:r w:rsidRPr="00EF2299">
              <w:t xml:space="preserve">Про підсумки проведення зимових канікул, новорічних та різдвяних свят. </w:t>
            </w:r>
          </w:p>
          <w:p w:rsidR="00982A91" w:rsidRPr="00EF2299" w:rsidRDefault="00982A91" w:rsidP="008A1C53">
            <w:pPr>
              <w:jc w:val="right"/>
            </w:pPr>
            <w:r>
              <w:t>Багдасарян А.А.</w:t>
            </w:r>
          </w:p>
          <w:p w:rsidR="00982A91" w:rsidRPr="00EF2299" w:rsidRDefault="00982A91" w:rsidP="008A1C53">
            <w:pPr>
              <w:jc w:val="both"/>
            </w:pPr>
            <w:r w:rsidRPr="00EF2299">
              <w:t>Про хід проведе</w:t>
            </w:r>
            <w:r>
              <w:t>ння першого (районного</w:t>
            </w:r>
            <w:r w:rsidRPr="00EF2299">
              <w:t xml:space="preserve">) </w:t>
            </w:r>
            <w:r>
              <w:t>т</w:t>
            </w:r>
            <w:r w:rsidRPr="00EF2299">
              <w:t>ур</w:t>
            </w:r>
            <w:r>
              <w:t>у</w:t>
            </w:r>
            <w:r w:rsidRPr="00EF2299">
              <w:t xml:space="preserve"> Всеукраїнського конкурсу «Учитель року – 201</w:t>
            </w:r>
            <w:r>
              <w:t>3</w:t>
            </w:r>
            <w:r w:rsidRPr="00EF2299">
              <w:t>».</w:t>
            </w:r>
          </w:p>
          <w:p w:rsidR="00982A91" w:rsidRPr="00EF2299" w:rsidRDefault="00982A91" w:rsidP="008A1C53">
            <w:pPr>
              <w:jc w:val="right"/>
            </w:pPr>
            <w:r>
              <w:t>Сапко Н.О.</w:t>
            </w:r>
          </w:p>
          <w:p w:rsidR="00982A91" w:rsidRPr="00EF2299" w:rsidRDefault="00982A91" w:rsidP="008A1C53">
            <w:pPr>
              <w:jc w:val="both"/>
            </w:pPr>
            <w:r w:rsidRPr="00EF2299">
              <w:t>2</w:t>
            </w:r>
            <w:r>
              <w:t>1</w:t>
            </w:r>
            <w:r w:rsidRPr="00EF2299">
              <w:t>.01.201</w:t>
            </w:r>
            <w:r>
              <w:t>3</w:t>
            </w:r>
          </w:p>
          <w:p w:rsidR="00982A91" w:rsidRPr="00EF2299" w:rsidRDefault="00982A91" w:rsidP="008A1C53">
            <w:pPr>
              <w:jc w:val="both"/>
            </w:pPr>
            <w:r w:rsidRPr="00EF2299">
              <w:t xml:space="preserve">Про організацію гурткової  роботи в </w:t>
            </w:r>
            <w:r>
              <w:t>Зачепилівському районному Будинку дитячої та юнацької творчості</w:t>
            </w:r>
            <w:r w:rsidRPr="00EF2299">
              <w:t>.</w:t>
            </w:r>
          </w:p>
          <w:p w:rsidR="00982A91" w:rsidRDefault="00982A91" w:rsidP="008A1C53">
            <w:pPr>
              <w:jc w:val="right"/>
            </w:pPr>
            <w:r>
              <w:t>Корінна О.М.,</w:t>
            </w:r>
          </w:p>
          <w:p w:rsidR="00982A91" w:rsidRPr="00EF2299" w:rsidRDefault="00982A91" w:rsidP="008A1C53">
            <w:pPr>
              <w:jc w:val="right"/>
            </w:pPr>
            <w:r>
              <w:t>Сало Л.В.</w:t>
            </w:r>
          </w:p>
          <w:p w:rsidR="00982A91" w:rsidRPr="00EF2299" w:rsidRDefault="00982A91" w:rsidP="008A1C53">
            <w:pPr>
              <w:jc w:val="both"/>
            </w:pPr>
            <w:r>
              <w:t>28</w:t>
            </w:r>
            <w:r w:rsidRPr="00EF2299">
              <w:t>.01.201</w:t>
            </w:r>
            <w:r>
              <w:t>3</w:t>
            </w:r>
          </w:p>
          <w:p w:rsidR="00982A91" w:rsidRPr="00EF2299" w:rsidRDefault="00982A91" w:rsidP="008A1C53">
            <w:pPr>
              <w:jc w:val="both"/>
            </w:pPr>
            <w:r w:rsidRPr="00EF2299">
              <w:t xml:space="preserve">Про </w:t>
            </w:r>
            <w:r>
              <w:t>в</w:t>
            </w:r>
            <w:r>
              <w:rPr>
                <w:color w:val="000000"/>
              </w:rPr>
              <w:t>ідповідність  ведення  журналів  реєстрації та видачі  інструкцій з охорони праці  нормативним  актам  в  закладах  освіти</w:t>
            </w:r>
            <w:r w:rsidRPr="00EF2299">
              <w:t xml:space="preserve">. </w:t>
            </w:r>
          </w:p>
          <w:p w:rsidR="00982A91" w:rsidRPr="00847E31" w:rsidRDefault="00982A91" w:rsidP="00847E31">
            <w:pPr>
              <w:jc w:val="right"/>
            </w:pPr>
            <w:r>
              <w:t>Короленко В.Г.</w:t>
            </w:r>
          </w:p>
        </w:tc>
        <w:tc>
          <w:tcPr>
            <w:tcW w:w="5078" w:type="dxa"/>
          </w:tcPr>
          <w:p w:rsidR="00982A91" w:rsidRPr="00EF2299" w:rsidRDefault="00982A91" w:rsidP="008A1C53">
            <w:pPr>
              <w:jc w:val="both"/>
            </w:pPr>
            <w:r w:rsidRPr="00EF2299">
              <w:t>0</w:t>
            </w:r>
            <w:r>
              <w:t>4</w:t>
            </w:r>
            <w:r w:rsidRPr="00EF2299">
              <w:t>.02.201</w:t>
            </w:r>
            <w:r>
              <w:t>3</w:t>
            </w:r>
          </w:p>
          <w:p w:rsidR="00982A91" w:rsidRPr="00EF2299" w:rsidRDefault="00982A91" w:rsidP="008A1C53">
            <w:pPr>
              <w:jc w:val="both"/>
            </w:pPr>
            <w:r>
              <w:t>Про вивчення стану ведення ділової документації в закладах освіти</w:t>
            </w:r>
            <w:r w:rsidRPr="00EF2299">
              <w:t>.</w:t>
            </w:r>
          </w:p>
          <w:p w:rsidR="00982A91" w:rsidRDefault="00982A91" w:rsidP="008A1C53">
            <w:pPr>
              <w:jc w:val="right"/>
            </w:pPr>
            <w:r>
              <w:t>Корінна О.М.,</w:t>
            </w:r>
          </w:p>
          <w:p w:rsidR="00982A91" w:rsidRPr="00EF2299" w:rsidRDefault="00982A91" w:rsidP="008A1C53">
            <w:pPr>
              <w:jc w:val="right"/>
            </w:pPr>
            <w:r>
              <w:t>Гвоздік С.В.</w:t>
            </w:r>
          </w:p>
          <w:p w:rsidR="00982A91" w:rsidRPr="00EF2299" w:rsidRDefault="00982A91" w:rsidP="008A1C53">
            <w:pPr>
              <w:jc w:val="both"/>
            </w:pPr>
            <w:r w:rsidRPr="00EF2299">
              <w:t>1</w:t>
            </w:r>
            <w:r>
              <w:t>1</w:t>
            </w:r>
            <w:r w:rsidRPr="00EF2299">
              <w:t>.02.201</w:t>
            </w:r>
            <w:r>
              <w:t>3</w:t>
            </w:r>
          </w:p>
          <w:p w:rsidR="00982A91" w:rsidRDefault="00982A91" w:rsidP="008A1C53">
            <w:pPr>
              <w:ind w:left="-53"/>
              <w:jc w:val="both"/>
            </w:pPr>
            <w:r>
              <w:t>Про підсумки проведення районного етапу Всеукраїнських учнівських олімпіад з базових дисциплін.</w:t>
            </w:r>
          </w:p>
          <w:p w:rsidR="00982A91" w:rsidRPr="00EF2299" w:rsidRDefault="00982A91" w:rsidP="008A1C53">
            <w:pPr>
              <w:jc w:val="right"/>
            </w:pPr>
            <w:r>
              <w:t>Мирна Н.В.</w:t>
            </w:r>
          </w:p>
          <w:p w:rsidR="00982A91" w:rsidRPr="00EF2299" w:rsidRDefault="00982A91" w:rsidP="008A1C53">
            <w:pPr>
              <w:jc w:val="both"/>
            </w:pPr>
            <w:r>
              <w:t>18</w:t>
            </w:r>
            <w:r w:rsidRPr="00EF2299">
              <w:t>.02.201</w:t>
            </w:r>
            <w:r>
              <w:t>3</w:t>
            </w:r>
          </w:p>
          <w:p w:rsidR="00982A91" w:rsidRPr="00EF2299" w:rsidRDefault="00982A91" w:rsidP="008A1C53">
            <w:pPr>
              <w:jc w:val="both"/>
            </w:pPr>
            <w:r>
              <w:t xml:space="preserve">Про хід реєстрації учасників зовнішнього незалежного оцінювання </w:t>
            </w:r>
          </w:p>
          <w:p w:rsidR="00982A91" w:rsidRDefault="00982A91" w:rsidP="008A1C53">
            <w:pPr>
              <w:jc w:val="right"/>
            </w:pPr>
            <w:r>
              <w:t>Корінна О.М.</w:t>
            </w:r>
          </w:p>
          <w:p w:rsidR="00982A91" w:rsidRPr="00EF2299" w:rsidRDefault="00982A91" w:rsidP="008A1C53">
            <w:pPr>
              <w:jc w:val="both"/>
            </w:pPr>
            <w:r w:rsidRPr="00EF2299">
              <w:t>2</w:t>
            </w:r>
            <w:r>
              <w:t>5</w:t>
            </w:r>
            <w:r w:rsidRPr="00EF2299">
              <w:t>.02.201</w:t>
            </w:r>
            <w:r>
              <w:t>3</w:t>
            </w:r>
          </w:p>
          <w:p w:rsidR="00982A91" w:rsidRDefault="00982A91" w:rsidP="008A1C53">
            <w:pPr>
              <w:jc w:val="both"/>
            </w:pPr>
            <w:r>
              <w:t xml:space="preserve">Про підсумки проведення </w:t>
            </w:r>
            <w:r w:rsidRPr="00EF2299">
              <w:t>Малих олімпійських ігор «Діти Харківщини», обласної Спартакіади за програмою „Спорт протягом життя” серед учнів загальноосвітніх навчальних закладів.</w:t>
            </w:r>
          </w:p>
          <w:p w:rsidR="00982A91" w:rsidRDefault="00982A91" w:rsidP="008A1C53">
            <w:pPr>
              <w:jc w:val="right"/>
            </w:pPr>
            <w:r>
              <w:t>Зеленський О.М.</w:t>
            </w:r>
          </w:p>
          <w:p w:rsidR="00982A91" w:rsidRPr="00EF2299" w:rsidRDefault="00982A91" w:rsidP="008A1C53">
            <w:pPr>
              <w:jc w:val="both"/>
            </w:pPr>
          </w:p>
        </w:tc>
        <w:tc>
          <w:tcPr>
            <w:tcW w:w="4596" w:type="dxa"/>
          </w:tcPr>
          <w:p w:rsidR="00982A91" w:rsidRPr="00EF2299" w:rsidRDefault="00982A91" w:rsidP="008A1C53">
            <w:pPr>
              <w:jc w:val="both"/>
            </w:pPr>
            <w:r w:rsidRPr="00EF2299">
              <w:t>0</w:t>
            </w:r>
            <w:r>
              <w:t>4.03.2013</w:t>
            </w:r>
          </w:p>
          <w:p w:rsidR="00982A91" w:rsidRPr="00EF2299" w:rsidRDefault="00982A91" w:rsidP="008A1C53">
            <w:r w:rsidRPr="00EF2299">
              <w:t xml:space="preserve">Про </w:t>
            </w:r>
            <w:r>
              <w:rPr>
                <w:color w:val="000000"/>
              </w:rPr>
              <w:t xml:space="preserve">проведення в Зачепилівському районі щорічної всеукраїнської акції з благоустрою «За чисте довкілля» </w:t>
            </w:r>
          </w:p>
          <w:p w:rsidR="00982A91" w:rsidRPr="00EF2299" w:rsidRDefault="00982A91" w:rsidP="008A1C53">
            <w:pPr>
              <w:jc w:val="right"/>
            </w:pPr>
            <w:r>
              <w:t>Козина В.В.</w:t>
            </w:r>
          </w:p>
          <w:p w:rsidR="00982A91" w:rsidRPr="00EF2299" w:rsidRDefault="00982A91" w:rsidP="008A1C53">
            <w:pPr>
              <w:jc w:val="both"/>
            </w:pPr>
            <w:r w:rsidRPr="00EF2299">
              <w:t>1</w:t>
            </w:r>
            <w:r>
              <w:t>1</w:t>
            </w:r>
            <w:r w:rsidRPr="00EF2299">
              <w:t>.03.201</w:t>
            </w:r>
            <w:r>
              <w:t>3</w:t>
            </w:r>
          </w:p>
          <w:p w:rsidR="00982A91" w:rsidRPr="00EF2299" w:rsidRDefault="00982A91" w:rsidP="008A1C53">
            <w:pPr>
              <w:jc w:val="both"/>
            </w:pPr>
            <w:r w:rsidRPr="00EF2299">
              <w:t>Про підсумки вивчення питання щодо стану роботи з охоплення дошкільною освітою.</w:t>
            </w:r>
          </w:p>
          <w:p w:rsidR="00982A91" w:rsidRPr="00EF2299" w:rsidRDefault="00982A91" w:rsidP="008A1C53">
            <w:pPr>
              <w:jc w:val="right"/>
            </w:pPr>
            <w:r>
              <w:t>Мирна Н.В.</w:t>
            </w:r>
          </w:p>
          <w:p w:rsidR="00982A91" w:rsidRPr="00EF2299" w:rsidRDefault="00982A91" w:rsidP="008A1C53">
            <w:pPr>
              <w:jc w:val="both"/>
            </w:pPr>
            <w:r w:rsidRPr="00EF2299">
              <w:t>1</w:t>
            </w:r>
            <w:r>
              <w:t>8</w:t>
            </w:r>
            <w:r w:rsidRPr="00EF2299">
              <w:t>.03.201</w:t>
            </w:r>
            <w:r>
              <w:t>3</w:t>
            </w:r>
          </w:p>
          <w:p w:rsidR="00982A91" w:rsidRPr="00EF2299" w:rsidRDefault="00982A91" w:rsidP="008A1C53">
            <w:r w:rsidRPr="00EF2299">
              <w:t>Про підсумки вивчення питання щодо профілактики злочинності та соціального захисту учнів.</w:t>
            </w:r>
          </w:p>
          <w:p w:rsidR="00982A91" w:rsidRPr="00EF2299" w:rsidRDefault="00982A91" w:rsidP="008A1C53">
            <w:pPr>
              <w:jc w:val="right"/>
            </w:pPr>
            <w:r>
              <w:t>Петренко О.О.</w:t>
            </w:r>
          </w:p>
          <w:p w:rsidR="00982A91" w:rsidRPr="00EF2299" w:rsidRDefault="00982A91" w:rsidP="008A1C53">
            <w:pPr>
              <w:jc w:val="both"/>
            </w:pPr>
            <w:r w:rsidRPr="00EF2299">
              <w:t>2</w:t>
            </w:r>
            <w:r>
              <w:t>5</w:t>
            </w:r>
            <w:r w:rsidRPr="00EF2299">
              <w:t>.03.201</w:t>
            </w:r>
            <w:r>
              <w:t>3</w:t>
            </w:r>
          </w:p>
          <w:p w:rsidR="00982A91" w:rsidRPr="00EF2299" w:rsidRDefault="00982A91" w:rsidP="008A1C53">
            <w:pPr>
              <w:jc w:val="both"/>
            </w:pPr>
            <w:r w:rsidRPr="00EF2299">
              <w:t>Про участь у ІІІ етапі Всеукраїнських учнівських олімпіад з базових дисциплін і ІІ етапі Всеукраїнського конкурсу-захисту науково-дослідницьких робіт учнів-членів МАН.</w:t>
            </w:r>
          </w:p>
          <w:p w:rsidR="00982A91" w:rsidRDefault="00982A91" w:rsidP="008A1C53">
            <w:pPr>
              <w:jc w:val="right"/>
            </w:pPr>
            <w:r>
              <w:t>Мирна Н.В.,</w:t>
            </w:r>
          </w:p>
          <w:p w:rsidR="00982A91" w:rsidRPr="00EF2299" w:rsidRDefault="00982A91" w:rsidP="008A1C53">
            <w:pPr>
              <w:jc w:val="right"/>
            </w:pPr>
            <w:r>
              <w:t>Сапко Н.О.</w:t>
            </w:r>
          </w:p>
        </w:tc>
      </w:tr>
    </w:tbl>
    <w:p w:rsidR="00982A91" w:rsidRDefault="00982A91" w:rsidP="005304BD">
      <w:pPr>
        <w:pStyle w:val="Header"/>
        <w:tabs>
          <w:tab w:val="clear" w:pos="4677"/>
          <w:tab w:val="clear" w:pos="9355"/>
        </w:tabs>
        <w:jc w:val="center"/>
        <w:rPr>
          <w:b/>
          <w:bCs/>
          <w:sz w:val="28"/>
          <w:lang w:val="uk-UA"/>
        </w:rPr>
      </w:pPr>
    </w:p>
    <w:p w:rsidR="00982A91" w:rsidRDefault="00982A91" w:rsidP="005304BD">
      <w:pPr>
        <w:pStyle w:val="Header"/>
        <w:tabs>
          <w:tab w:val="clear" w:pos="4677"/>
          <w:tab w:val="clear" w:pos="9355"/>
        </w:tabs>
        <w:jc w:val="center"/>
        <w:rPr>
          <w:b/>
          <w:bCs/>
          <w:sz w:val="28"/>
          <w:lang w:val="uk-UA"/>
        </w:rPr>
      </w:pPr>
    </w:p>
    <w:p w:rsidR="00982A91" w:rsidRDefault="00982A91" w:rsidP="005304BD">
      <w:pPr>
        <w:pStyle w:val="Header"/>
        <w:tabs>
          <w:tab w:val="clear" w:pos="4677"/>
          <w:tab w:val="clear" w:pos="9355"/>
        </w:tabs>
        <w:jc w:val="center"/>
        <w:rPr>
          <w:b/>
          <w:bCs/>
          <w:sz w:val="28"/>
          <w:lang w:val="uk-UA"/>
        </w:rPr>
      </w:pPr>
    </w:p>
    <w:p w:rsidR="00982A91" w:rsidRDefault="00982A91" w:rsidP="005304BD">
      <w:pPr>
        <w:pStyle w:val="Header"/>
        <w:tabs>
          <w:tab w:val="clear" w:pos="4677"/>
          <w:tab w:val="clear" w:pos="9355"/>
        </w:tabs>
        <w:jc w:val="center"/>
        <w:rPr>
          <w:b/>
          <w:bCs/>
          <w:sz w:val="28"/>
          <w:lang w:val="uk-UA"/>
        </w:rPr>
      </w:pPr>
    </w:p>
    <w:p w:rsidR="00982A91" w:rsidRDefault="00982A91" w:rsidP="005304BD">
      <w:pPr>
        <w:pStyle w:val="Header"/>
        <w:tabs>
          <w:tab w:val="clear" w:pos="4677"/>
          <w:tab w:val="clear" w:pos="9355"/>
        </w:tabs>
        <w:jc w:val="center"/>
        <w:rPr>
          <w:b/>
          <w:bCs/>
          <w:sz w:val="28"/>
          <w:lang w:val="uk-UA"/>
        </w:rPr>
      </w:pPr>
    </w:p>
    <w:p w:rsidR="00982A91" w:rsidRDefault="00982A91" w:rsidP="005304BD">
      <w:pPr>
        <w:pStyle w:val="Header"/>
        <w:tabs>
          <w:tab w:val="clear" w:pos="4677"/>
          <w:tab w:val="clear" w:pos="9355"/>
        </w:tabs>
        <w:jc w:val="center"/>
        <w:rPr>
          <w:b/>
          <w:bCs/>
          <w:sz w:val="28"/>
          <w:lang w:val="uk-UA"/>
        </w:rPr>
      </w:pPr>
    </w:p>
    <w:p w:rsidR="00982A91" w:rsidRDefault="00982A91" w:rsidP="005304BD">
      <w:pPr>
        <w:pStyle w:val="Header"/>
        <w:tabs>
          <w:tab w:val="clear" w:pos="4677"/>
          <w:tab w:val="clear" w:pos="9355"/>
        </w:tabs>
        <w:jc w:val="center"/>
        <w:rPr>
          <w:b/>
          <w:bCs/>
          <w:sz w:val="28"/>
          <w:lang w:val="uk-UA"/>
        </w:rPr>
      </w:pPr>
    </w:p>
    <w:p w:rsidR="00982A91" w:rsidRDefault="00982A91" w:rsidP="005304BD">
      <w:pPr>
        <w:pStyle w:val="Header"/>
        <w:tabs>
          <w:tab w:val="clear" w:pos="4677"/>
          <w:tab w:val="clear" w:pos="9355"/>
        </w:tabs>
        <w:jc w:val="center"/>
        <w:rPr>
          <w:b/>
          <w:bCs/>
          <w:sz w:val="28"/>
          <w:lang w:val="uk-UA"/>
        </w:rPr>
      </w:pPr>
    </w:p>
    <w:p w:rsidR="00982A91" w:rsidRDefault="00982A91" w:rsidP="005304BD">
      <w:pPr>
        <w:pStyle w:val="Header"/>
        <w:tabs>
          <w:tab w:val="clear" w:pos="4677"/>
          <w:tab w:val="clear" w:pos="9355"/>
        </w:tabs>
        <w:jc w:val="center"/>
        <w:rPr>
          <w:b/>
          <w:bCs/>
          <w:sz w:val="28"/>
          <w:lang w:val="uk-UA"/>
        </w:rPr>
      </w:pPr>
      <w:r>
        <w:rPr>
          <w:b/>
          <w:bCs/>
          <w:sz w:val="28"/>
          <w:lang w:val="uk-UA"/>
        </w:rPr>
        <w:t>ІІ квартал</w:t>
      </w:r>
    </w:p>
    <w:p w:rsidR="00982A91" w:rsidRDefault="00982A91" w:rsidP="005304BD">
      <w:pPr>
        <w:pStyle w:val="Header"/>
        <w:tabs>
          <w:tab w:val="clear" w:pos="4677"/>
          <w:tab w:val="clear" w:pos="9355"/>
        </w:tabs>
        <w:jc w:val="center"/>
        <w:rPr>
          <w:b/>
          <w:bCs/>
          <w:sz w:val="28"/>
          <w:lang w:val="uk-UA"/>
        </w:rPr>
      </w:pPr>
    </w:p>
    <w:tbl>
      <w:tblPr>
        <w:tblW w:w="148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4"/>
        <w:gridCol w:w="4906"/>
        <w:gridCol w:w="4860"/>
      </w:tblGrid>
      <w:tr w:rsidR="00982A91" w:rsidRPr="00EF2299" w:rsidTr="008A1C53">
        <w:tc>
          <w:tcPr>
            <w:tcW w:w="5074" w:type="dxa"/>
          </w:tcPr>
          <w:p w:rsidR="00982A91" w:rsidRPr="00EF2299" w:rsidRDefault="00982A91" w:rsidP="008A1C53">
            <w:pPr>
              <w:ind w:left="400"/>
              <w:jc w:val="center"/>
              <w:rPr>
                <w:b/>
                <w:iCs/>
              </w:rPr>
            </w:pPr>
            <w:r w:rsidRPr="00EF2299">
              <w:rPr>
                <w:b/>
                <w:iCs/>
              </w:rPr>
              <w:t>Квітень</w:t>
            </w:r>
          </w:p>
        </w:tc>
        <w:tc>
          <w:tcPr>
            <w:tcW w:w="4906" w:type="dxa"/>
          </w:tcPr>
          <w:p w:rsidR="00982A91" w:rsidRPr="00EF2299" w:rsidRDefault="00982A91" w:rsidP="008A1C53">
            <w:pPr>
              <w:ind w:left="400"/>
              <w:jc w:val="center"/>
              <w:rPr>
                <w:b/>
                <w:iCs/>
              </w:rPr>
            </w:pPr>
            <w:r w:rsidRPr="00EF2299">
              <w:rPr>
                <w:b/>
                <w:iCs/>
              </w:rPr>
              <w:t>Травень</w:t>
            </w:r>
          </w:p>
        </w:tc>
        <w:tc>
          <w:tcPr>
            <w:tcW w:w="4860" w:type="dxa"/>
          </w:tcPr>
          <w:p w:rsidR="00982A91" w:rsidRPr="00EF2299" w:rsidRDefault="00982A91" w:rsidP="008A1C53">
            <w:pPr>
              <w:ind w:left="400"/>
              <w:jc w:val="center"/>
              <w:rPr>
                <w:b/>
                <w:iCs/>
              </w:rPr>
            </w:pPr>
            <w:r w:rsidRPr="00EF2299">
              <w:rPr>
                <w:b/>
                <w:iCs/>
              </w:rPr>
              <w:t>Червень</w:t>
            </w:r>
          </w:p>
        </w:tc>
      </w:tr>
      <w:tr w:rsidR="00982A91" w:rsidRPr="00EF2299" w:rsidTr="008A1C53">
        <w:tc>
          <w:tcPr>
            <w:tcW w:w="5074" w:type="dxa"/>
          </w:tcPr>
          <w:p w:rsidR="00982A91" w:rsidRPr="00EF2299" w:rsidRDefault="00982A91" w:rsidP="008A1C53">
            <w:pPr>
              <w:jc w:val="both"/>
            </w:pPr>
            <w:r w:rsidRPr="00EF2299">
              <w:t>0</w:t>
            </w:r>
            <w:r>
              <w:t>1</w:t>
            </w:r>
            <w:r w:rsidRPr="00EF2299">
              <w:t>.04.201</w:t>
            </w:r>
            <w:r>
              <w:t>3</w:t>
            </w:r>
          </w:p>
          <w:p w:rsidR="00982A91" w:rsidRDefault="00982A91" w:rsidP="008A1C53">
            <w:pPr>
              <w:ind w:left="-53"/>
              <w:jc w:val="both"/>
            </w:pPr>
            <w:r w:rsidRPr="000433A2">
              <w:t>Про підсумки проведення атестації педагог</w:t>
            </w:r>
            <w:r>
              <w:t>ічних працівників району  у 2013</w:t>
            </w:r>
            <w:r w:rsidRPr="000433A2">
              <w:t xml:space="preserve"> році</w:t>
            </w:r>
          </w:p>
          <w:p w:rsidR="00982A91" w:rsidRDefault="00982A91" w:rsidP="008A1C53">
            <w:pPr>
              <w:jc w:val="right"/>
            </w:pPr>
            <w:r>
              <w:t>Гергель Т.В.</w:t>
            </w:r>
          </w:p>
          <w:p w:rsidR="00982A91" w:rsidRPr="00EF2299" w:rsidRDefault="00982A91" w:rsidP="008A1C53">
            <w:pPr>
              <w:jc w:val="both"/>
            </w:pPr>
            <w:r w:rsidRPr="00EF2299">
              <w:t>0</w:t>
            </w:r>
            <w:r>
              <w:t>8</w:t>
            </w:r>
            <w:r w:rsidRPr="00EF2299">
              <w:t>.04.201</w:t>
            </w:r>
            <w:r>
              <w:t>3</w:t>
            </w:r>
          </w:p>
          <w:p w:rsidR="00982A91" w:rsidRPr="00040631" w:rsidRDefault="00982A91" w:rsidP="008A1C53">
            <w:pPr>
              <w:jc w:val="both"/>
            </w:pPr>
            <w:r>
              <w:t xml:space="preserve">Про підсумки участі </w:t>
            </w:r>
            <w:r w:rsidRPr="00040631">
              <w:t>педагогічних колективів навчальних закладів району в обласній виставці-ярмарку педагогічних ідей.</w:t>
            </w:r>
          </w:p>
          <w:p w:rsidR="00982A91" w:rsidRPr="00EF2299" w:rsidRDefault="00982A91" w:rsidP="008A1C53">
            <w:pPr>
              <w:jc w:val="right"/>
            </w:pPr>
            <w:r>
              <w:t>Сапко Н.О.</w:t>
            </w:r>
          </w:p>
          <w:p w:rsidR="00982A91" w:rsidRPr="00EF2299" w:rsidRDefault="00982A91" w:rsidP="008A1C53">
            <w:pPr>
              <w:jc w:val="both"/>
            </w:pPr>
            <w:r w:rsidRPr="00EF2299">
              <w:t>1</w:t>
            </w:r>
            <w:r>
              <w:t>5</w:t>
            </w:r>
            <w:r w:rsidRPr="00EF2299">
              <w:t>.04.201</w:t>
            </w:r>
            <w:r>
              <w:t>3</w:t>
            </w:r>
          </w:p>
          <w:p w:rsidR="00982A91" w:rsidRPr="00EF2299" w:rsidRDefault="00982A91" w:rsidP="008A1C53">
            <w:pPr>
              <w:jc w:val="both"/>
            </w:pPr>
            <w:r w:rsidRPr="00EF2299">
              <w:t xml:space="preserve">Про попередній план охоплення оздоровленням </w:t>
            </w:r>
            <w:r>
              <w:t>та відпочинком дітей влітку 2013</w:t>
            </w:r>
            <w:r w:rsidRPr="00EF2299">
              <w:t xml:space="preserve"> року.</w:t>
            </w:r>
          </w:p>
          <w:p w:rsidR="00982A91" w:rsidRPr="00EF2299" w:rsidRDefault="00982A91" w:rsidP="008A1C53">
            <w:pPr>
              <w:jc w:val="right"/>
            </w:pPr>
            <w:r>
              <w:t>Петренко О.О.</w:t>
            </w:r>
          </w:p>
          <w:p w:rsidR="00982A91" w:rsidRPr="00EF2299" w:rsidRDefault="00982A91" w:rsidP="008A1C53">
            <w:pPr>
              <w:jc w:val="both"/>
            </w:pPr>
            <w:r w:rsidRPr="00EF2299">
              <w:t>2</w:t>
            </w:r>
            <w:r>
              <w:t>2</w:t>
            </w:r>
            <w:r w:rsidRPr="00EF2299">
              <w:t>.04.201</w:t>
            </w:r>
            <w:r>
              <w:t>3</w:t>
            </w:r>
          </w:p>
          <w:p w:rsidR="00982A91" w:rsidRPr="00EF2299" w:rsidRDefault="00982A91" w:rsidP="008A1C53">
            <w:pPr>
              <w:jc w:val="both"/>
            </w:pPr>
            <w:r>
              <w:t xml:space="preserve">Про </w:t>
            </w:r>
            <w:r w:rsidRPr="00EF2299">
              <w:t xml:space="preserve">стан роботи </w:t>
            </w:r>
            <w:r>
              <w:t>відділу освіти та закладів освіти району з</w:t>
            </w:r>
            <w:r w:rsidRPr="00EF2299">
              <w:t>і зверненнями громадян у І кварталі 2012 року.</w:t>
            </w:r>
          </w:p>
          <w:p w:rsidR="00982A91" w:rsidRPr="00EF2299" w:rsidRDefault="00982A91" w:rsidP="008A1C53">
            <w:pPr>
              <w:jc w:val="right"/>
            </w:pPr>
            <w:r>
              <w:t>Гергель Т.В.</w:t>
            </w:r>
          </w:p>
          <w:p w:rsidR="00982A91" w:rsidRPr="00EF2299" w:rsidRDefault="00982A91" w:rsidP="008A1C53">
            <w:pPr>
              <w:jc w:val="both"/>
            </w:pPr>
            <w:r>
              <w:t>29</w:t>
            </w:r>
            <w:r w:rsidRPr="00EF2299">
              <w:t>.04.201</w:t>
            </w:r>
            <w:r>
              <w:t>3</w:t>
            </w:r>
          </w:p>
          <w:p w:rsidR="00982A91" w:rsidRDefault="00982A91" w:rsidP="008A1C53">
            <w:pPr>
              <w:jc w:val="both"/>
            </w:pPr>
            <w:r>
              <w:t>Про проведення в закладах освіти профорієнтаційної роботи щодо вступу випускників і педагогічних працівників у ВНЗ, підготовка цільових направлень профорієнтаційної роботи щодо вступу випускників і педагогічних працівників у ВНЗ, підготовка цільових направлень.</w:t>
            </w:r>
          </w:p>
          <w:p w:rsidR="00982A91" w:rsidRDefault="00982A91" w:rsidP="008A1C53">
            <w:pPr>
              <w:jc w:val="right"/>
              <w:rPr>
                <w:iCs/>
              </w:rPr>
            </w:pPr>
            <w:r>
              <w:rPr>
                <w:iCs/>
              </w:rPr>
              <w:t>Бєляєва А.І.,</w:t>
            </w:r>
          </w:p>
          <w:p w:rsidR="00982A91" w:rsidRPr="00EF2299" w:rsidRDefault="00982A91" w:rsidP="008A1C53">
            <w:pPr>
              <w:jc w:val="right"/>
              <w:rPr>
                <w:iCs/>
              </w:rPr>
            </w:pPr>
            <w:r>
              <w:rPr>
                <w:iCs/>
              </w:rPr>
              <w:t>Гергель Т.В.</w:t>
            </w:r>
          </w:p>
        </w:tc>
        <w:tc>
          <w:tcPr>
            <w:tcW w:w="4906" w:type="dxa"/>
          </w:tcPr>
          <w:p w:rsidR="00982A91" w:rsidRPr="00EF2299" w:rsidRDefault="00982A91" w:rsidP="008A1C53">
            <w:pPr>
              <w:jc w:val="both"/>
            </w:pPr>
            <w:r>
              <w:t>06</w:t>
            </w:r>
            <w:r w:rsidRPr="00EF2299">
              <w:t>.05.201</w:t>
            </w:r>
            <w:r>
              <w:t>3</w:t>
            </w:r>
          </w:p>
          <w:p w:rsidR="00982A91" w:rsidRPr="00EF2299" w:rsidRDefault="00982A91" w:rsidP="008A1C53">
            <w:pPr>
              <w:jc w:val="both"/>
            </w:pPr>
            <w:r w:rsidRPr="00DE2B82">
              <w:t>Про стан виховної</w:t>
            </w:r>
            <w:r>
              <w:t xml:space="preserve"> роботи в закладах освіти у 2012/ 2013</w:t>
            </w:r>
            <w:r w:rsidRPr="00DE2B82">
              <w:t xml:space="preserve"> навчальному році</w:t>
            </w:r>
          </w:p>
          <w:p w:rsidR="00982A91" w:rsidRPr="00EF2299" w:rsidRDefault="00982A91" w:rsidP="008A1C53">
            <w:pPr>
              <w:jc w:val="right"/>
            </w:pPr>
            <w:r>
              <w:t>Багдасарян А.А.</w:t>
            </w:r>
          </w:p>
          <w:p w:rsidR="00982A91" w:rsidRPr="00EF2299" w:rsidRDefault="00982A91" w:rsidP="008A1C53">
            <w:r w:rsidRPr="00EF2299">
              <w:t>1</w:t>
            </w:r>
            <w:r>
              <w:t>3</w:t>
            </w:r>
            <w:r w:rsidRPr="00EF2299">
              <w:t>.05.201</w:t>
            </w:r>
            <w:r>
              <w:t>3</w:t>
            </w:r>
          </w:p>
          <w:p w:rsidR="00982A91" w:rsidRPr="00EF2299" w:rsidRDefault="00982A91" w:rsidP="008A1C53">
            <w:pPr>
              <w:jc w:val="both"/>
            </w:pPr>
            <w:r w:rsidRPr="00EF2299">
              <w:t>Про формування робочих навчальних планів на 201</w:t>
            </w:r>
            <w:r>
              <w:t>3/2014</w:t>
            </w:r>
            <w:r w:rsidRPr="00EF2299">
              <w:t xml:space="preserve"> навчальний рік.</w:t>
            </w:r>
          </w:p>
          <w:p w:rsidR="00982A91" w:rsidRPr="00EF2299" w:rsidRDefault="00982A91" w:rsidP="008A1C53">
            <w:pPr>
              <w:jc w:val="right"/>
            </w:pPr>
            <w:r>
              <w:t>Корінна О.М.</w:t>
            </w:r>
          </w:p>
          <w:p w:rsidR="00982A91" w:rsidRPr="00EF2299" w:rsidRDefault="00982A91" w:rsidP="008A1C53">
            <w:pPr>
              <w:jc w:val="both"/>
            </w:pPr>
            <w:r w:rsidRPr="00EF2299">
              <w:t>2</w:t>
            </w:r>
            <w:r>
              <w:t>0</w:t>
            </w:r>
            <w:r w:rsidRPr="00EF2299">
              <w:t>.05.201</w:t>
            </w:r>
            <w:r>
              <w:t>3</w:t>
            </w:r>
          </w:p>
          <w:p w:rsidR="00982A91" w:rsidRPr="00EF2299" w:rsidRDefault="00982A91" w:rsidP="008A1C53">
            <w:pPr>
              <w:jc w:val="both"/>
            </w:pPr>
            <w:r w:rsidRPr="00EF2299">
              <w:t>Про підсумки вивчення питання щодо охоплення загальною середньою освітою дітей та підлітків шкільного віку.</w:t>
            </w:r>
          </w:p>
          <w:p w:rsidR="00982A91" w:rsidRPr="00EF2299" w:rsidRDefault="00982A91" w:rsidP="008A1C53">
            <w:pPr>
              <w:jc w:val="right"/>
            </w:pPr>
            <w:r>
              <w:t>Корінна О.М.</w:t>
            </w:r>
          </w:p>
          <w:p w:rsidR="00982A91" w:rsidRPr="00EF2299" w:rsidRDefault="00982A91" w:rsidP="008A1C53">
            <w:pPr>
              <w:jc w:val="both"/>
            </w:pPr>
            <w:r w:rsidRPr="00EF2299">
              <w:t>2</w:t>
            </w:r>
            <w:r>
              <w:t>7</w:t>
            </w:r>
            <w:r w:rsidRPr="00EF2299">
              <w:t>.05.201</w:t>
            </w:r>
            <w:r>
              <w:t>3</w:t>
            </w:r>
          </w:p>
          <w:p w:rsidR="00982A91" w:rsidRPr="00DE2B82" w:rsidRDefault="00982A91" w:rsidP="008A1C53">
            <w:pPr>
              <w:jc w:val="both"/>
            </w:pPr>
            <w:r w:rsidRPr="00DE2B82">
              <w:t>Про проведення обліку дітей дошкільного віку у 201</w:t>
            </w:r>
            <w:r>
              <w:t>3</w:t>
            </w:r>
            <w:r w:rsidRPr="00DE2B82">
              <w:t xml:space="preserve"> році </w:t>
            </w:r>
          </w:p>
          <w:p w:rsidR="00982A91" w:rsidRDefault="00982A91" w:rsidP="008A1C53">
            <w:pPr>
              <w:jc w:val="right"/>
            </w:pPr>
            <w:r>
              <w:t>Мирна Н.В.</w:t>
            </w:r>
          </w:p>
          <w:p w:rsidR="00982A91" w:rsidRPr="00EF2299" w:rsidRDefault="00982A91" w:rsidP="008A1C53">
            <w:pPr>
              <w:jc w:val="right"/>
            </w:pPr>
          </w:p>
        </w:tc>
        <w:tc>
          <w:tcPr>
            <w:tcW w:w="4860" w:type="dxa"/>
          </w:tcPr>
          <w:p w:rsidR="00982A91" w:rsidRPr="00EF2299" w:rsidRDefault="00982A91" w:rsidP="008A1C53">
            <w:pPr>
              <w:jc w:val="both"/>
            </w:pPr>
            <w:r>
              <w:t>03</w:t>
            </w:r>
            <w:r w:rsidRPr="00EF2299">
              <w:t>.06.201</w:t>
            </w:r>
            <w:r>
              <w:t>3</w:t>
            </w:r>
          </w:p>
          <w:p w:rsidR="00982A91" w:rsidRDefault="00982A91" w:rsidP="008A1C53">
            <w:pPr>
              <w:jc w:val="both"/>
            </w:pPr>
            <w:r w:rsidRPr="00A12CD0">
              <w:t>Про стан роботи відділу освіти, навчальних закладів району зі зверненнями громадян</w:t>
            </w:r>
          </w:p>
          <w:p w:rsidR="00982A91" w:rsidRPr="00EF2299" w:rsidRDefault="00982A91" w:rsidP="008A1C53">
            <w:pPr>
              <w:jc w:val="right"/>
            </w:pPr>
            <w:r>
              <w:t>Гергель Т.В.</w:t>
            </w:r>
          </w:p>
          <w:p w:rsidR="00982A91" w:rsidRPr="00EF2299" w:rsidRDefault="00982A91" w:rsidP="008A1C53">
            <w:pPr>
              <w:jc w:val="both"/>
            </w:pPr>
            <w:r w:rsidRPr="00EF2299">
              <w:t>1</w:t>
            </w:r>
            <w:r>
              <w:t>0</w:t>
            </w:r>
            <w:r w:rsidRPr="00EF2299">
              <w:t>.06.201</w:t>
            </w:r>
            <w:r>
              <w:t>3</w:t>
            </w:r>
          </w:p>
          <w:p w:rsidR="00982A91" w:rsidRPr="00EF2299" w:rsidRDefault="00982A91" w:rsidP="008A1C53">
            <w:pPr>
              <w:jc w:val="both"/>
            </w:pPr>
            <w:r w:rsidRPr="00EF2299">
              <w:t xml:space="preserve">Про результати участі учнів ЗНЗ </w:t>
            </w:r>
            <w:r>
              <w:t>району</w:t>
            </w:r>
            <w:r w:rsidRPr="00EF2299">
              <w:t xml:space="preserve"> в олімпіадах, конкурсах та турнірах. </w:t>
            </w:r>
          </w:p>
          <w:p w:rsidR="00982A91" w:rsidRDefault="00982A91" w:rsidP="008A1C53">
            <w:pPr>
              <w:jc w:val="right"/>
            </w:pPr>
            <w:r>
              <w:t>Сало Л.В.</w:t>
            </w:r>
          </w:p>
          <w:p w:rsidR="00982A91" w:rsidRPr="00EF2299" w:rsidRDefault="00982A91" w:rsidP="008A1C53">
            <w:pPr>
              <w:jc w:val="right"/>
            </w:pPr>
            <w:r>
              <w:t>Багдасарян А.А.</w:t>
            </w:r>
          </w:p>
          <w:p w:rsidR="00982A91" w:rsidRPr="00EF2299" w:rsidRDefault="00982A91" w:rsidP="008A1C53">
            <w:pPr>
              <w:jc w:val="both"/>
            </w:pPr>
            <w:r w:rsidRPr="00EF2299">
              <w:t>1</w:t>
            </w:r>
            <w:r>
              <w:t>7</w:t>
            </w:r>
            <w:r w:rsidRPr="00EF2299">
              <w:t>.06.201</w:t>
            </w:r>
            <w:r>
              <w:t>3</w:t>
            </w:r>
          </w:p>
          <w:p w:rsidR="00982A91" w:rsidRPr="00EF2299" w:rsidRDefault="00982A91" w:rsidP="008A1C53">
            <w:pPr>
              <w:jc w:val="both"/>
            </w:pPr>
            <w:r w:rsidRPr="00EF2299">
              <w:t>Про підсумки експертизи організ</w:t>
            </w:r>
            <w:r>
              <w:t>ованого закінчення 2012/</w:t>
            </w:r>
            <w:r w:rsidRPr="00EF2299">
              <w:t>201</w:t>
            </w:r>
            <w:r>
              <w:t>3</w:t>
            </w:r>
            <w:r w:rsidRPr="00EF2299">
              <w:t xml:space="preserve"> н.р.</w:t>
            </w:r>
          </w:p>
          <w:p w:rsidR="00982A91" w:rsidRPr="00EF2299" w:rsidRDefault="00982A91" w:rsidP="008A1C53">
            <w:pPr>
              <w:jc w:val="right"/>
            </w:pPr>
            <w:r>
              <w:t>Корінна О.М.</w:t>
            </w:r>
          </w:p>
          <w:p w:rsidR="00982A91" w:rsidRPr="00EF2299" w:rsidRDefault="00982A91" w:rsidP="008A1C53">
            <w:pPr>
              <w:jc w:val="both"/>
            </w:pPr>
            <w:r w:rsidRPr="00EF2299">
              <w:t>2</w:t>
            </w:r>
            <w:r>
              <w:t>4</w:t>
            </w:r>
            <w:r w:rsidRPr="00EF2299">
              <w:t>.06.201</w:t>
            </w:r>
            <w:r>
              <w:t>3</w:t>
            </w:r>
          </w:p>
          <w:p w:rsidR="00982A91" w:rsidRDefault="00982A91" w:rsidP="008A1C53">
            <w:pPr>
              <w:ind w:left="16"/>
              <w:jc w:val="both"/>
            </w:pPr>
            <w:r w:rsidRPr="000433A2">
              <w:t>Про хід оздоровлення дітей в пришкільних таборах</w:t>
            </w:r>
            <w:r>
              <w:t xml:space="preserve"> відпочинку</w:t>
            </w:r>
          </w:p>
          <w:p w:rsidR="00982A91" w:rsidRDefault="00982A91" w:rsidP="008A1C53">
            <w:pPr>
              <w:ind w:left="16"/>
              <w:jc w:val="right"/>
            </w:pPr>
            <w:r>
              <w:t>Петренко О.О.</w:t>
            </w:r>
          </w:p>
          <w:p w:rsidR="00982A91" w:rsidRDefault="00982A91" w:rsidP="008A1C53">
            <w:pPr>
              <w:ind w:left="16"/>
              <w:jc w:val="both"/>
              <w:rPr>
                <w:color w:val="000000"/>
              </w:rPr>
            </w:pPr>
            <w:r w:rsidRPr="00A12CD0">
              <w:rPr>
                <w:color w:val="000000"/>
              </w:rPr>
              <w:t>Про стан виконання навчальних програм у загальноосвітніх навчальних закладах за 201</w:t>
            </w:r>
            <w:r>
              <w:rPr>
                <w:color w:val="000000"/>
              </w:rPr>
              <w:t>2/</w:t>
            </w:r>
            <w:r w:rsidRPr="00A12CD0">
              <w:rPr>
                <w:color w:val="000000"/>
              </w:rPr>
              <w:t>201</w:t>
            </w:r>
            <w:r>
              <w:rPr>
                <w:color w:val="000000"/>
              </w:rPr>
              <w:t>3</w:t>
            </w:r>
            <w:r w:rsidRPr="00A12CD0">
              <w:rPr>
                <w:color w:val="000000"/>
              </w:rPr>
              <w:t xml:space="preserve"> навчальний рік</w:t>
            </w:r>
          </w:p>
          <w:p w:rsidR="00982A91" w:rsidRPr="00A12CD0" w:rsidRDefault="00982A91" w:rsidP="008A1C53">
            <w:pPr>
              <w:ind w:left="16"/>
              <w:jc w:val="right"/>
              <w:rPr>
                <w:color w:val="000000"/>
              </w:rPr>
            </w:pPr>
            <w:r>
              <w:rPr>
                <w:color w:val="000000"/>
              </w:rPr>
              <w:t>Гвоздік С.В.</w:t>
            </w:r>
          </w:p>
          <w:p w:rsidR="00982A91" w:rsidRDefault="00982A91" w:rsidP="008A1C53">
            <w:pPr>
              <w:jc w:val="right"/>
            </w:pPr>
          </w:p>
          <w:p w:rsidR="00982A91" w:rsidRPr="00EF2299" w:rsidRDefault="00982A91" w:rsidP="008A1C53">
            <w:pPr>
              <w:jc w:val="right"/>
            </w:pPr>
          </w:p>
        </w:tc>
      </w:tr>
    </w:tbl>
    <w:p w:rsidR="00982A91" w:rsidRDefault="00982A91" w:rsidP="005304BD">
      <w:pPr>
        <w:pStyle w:val="Header"/>
        <w:tabs>
          <w:tab w:val="clear" w:pos="4677"/>
          <w:tab w:val="clear" w:pos="9355"/>
        </w:tabs>
        <w:jc w:val="center"/>
        <w:rPr>
          <w:b/>
          <w:bCs/>
          <w:sz w:val="28"/>
          <w:lang w:val="uk-UA"/>
        </w:rPr>
      </w:pPr>
    </w:p>
    <w:p w:rsidR="00982A91" w:rsidRDefault="00982A91" w:rsidP="005304BD">
      <w:pPr>
        <w:pStyle w:val="Header"/>
        <w:tabs>
          <w:tab w:val="clear" w:pos="4677"/>
          <w:tab w:val="clear" w:pos="9355"/>
        </w:tabs>
        <w:jc w:val="center"/>
        <w:rPr>
          <w:b/>
          <w:bCs/>
          <w:sz w:val="28"/>
          <w:lang w:val="uk-UA"/>
        </w:rPr>
      </w:pPr>
    </w:p>
    <w:p w:rsidR="00982A91" w:rsidRDefault="00982A91" w:rsidP="005304BD">
      <w:pPr>
        <w:pStyle w:val="Header"/>
        <w:tabs>
          <w:tab w:val="clear" w:pos="4677"/>
          <w:tab w:val="clear" w:pos="9355"/>
        </w:tabs>
        <w:jc w:val="center"/>
        <w:rPr>
          <w:b/>
          <w:bCs/>
          <w:sz w:val="28"/>
          <w:lang w:val="uk-UA"/>
        </w:rPr>
      </w:pPr>
    </w:p>
    <w:p w:rsidR="00982A91" w:rsidRDefault="00982A91" w:rsidP="005304BD">
      <w:pPr>
        <w:pStyle w:val="Header"/>
        <w:tabs>
          <w:tab w:val="clear" w:pos="4677"/>
          <w:tab w:val="clear" w:pos="9355"/>
        </w:tabs>
        <w:jc w:val="center"/>
        <w:rPr>
          <w:b/>
          <w:bCs/>
          <w:sz w:val="28"/>
          <w:lang w:val="uk-UA"/>
        </w:rPr>
      </w:pPr>
    </w:p>
    <w:p w:rsidR="00982A91" w:rsidRDefault="00982A91" w:rsidP="005304BD">
      <w:pPr>
        <w:pStyle w:val="Header"/>
        <w:tabs>
          <w:tab w:val="clear" w:pos="4677"/>
          <w:tab w:val="clear" w:pos="9355"/>
        </w:tabs>
        <w:jc w:val="center"/>
        <w:rPr>
          <w:b/>
          <w:bCs/>
          <w:sz w:val="28"/>
          <w:lang w:val="uk-UA"/>
        </w:rPr>
      </w:pPr>
    </w:p>
    <w:p w:rsidR="00982A91" w:rsidRDefault="00982A91" w:rsidP="005304BD">
      <w:pPr>
        <w:pStyle w:val="Header"/>
        <w:tabs>
          <w:tab w:val="clear" w:pos="4677"/>
          <w:tab w:val="clear" w:pos="9355"/>
        </w:tabs>
        <w:jc w:val="center"/>
        <w:rPr>
          <w:b/>
          <w:bCs/>
          <w:sz w:val="28"/>
          <w:lang w:val="uk-UA"/>
        </w:rPr>
      </w:pPr>
      <w:r>
        <w:rPr>
          <w:b/>
          <w:bCs/>
          <w:sz w:val="28"/>
          <w:lang w:val="uk-UA"/>
        </w:rPr>
        <w:t>ІІІ квартал</w:t>
      </w:r>
    </w:p>
    <w:p w:rsidR="00982A91" w:rsidRDefault="00982A91" w:rsidP="005304BD">
      <w:pPr>
        <w:pStyle w:val="Header"/>
        <w:tabs>
          <w:tab w:val="clear" w:pos="4677"/>
          <w:tab w:val="clear" w:pos="9355"/>
        </w:tabs>
        <w:jc w:val="center"/>
        <w:rPr>
          <w:b/>
          <w:bCs/>
          <w:sz w:val="28"/>
          <w:lang w:val="uk-UA"/>
        </w:rPr>
      </w:pPr>
    </w:p>
    <w:tbl>
      <w:tblPr>
        <w:tblW w:w="147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31"/>
        <w:gridCol w:w="4743"/>
        <w:gridCol w:w="5220"/>
      </w:tblGrid>
      <w:tr w:rsidR="00982A91" w:rsidRPr="00EF2299" w:rsidTr="008A1C53">
        <w:tc>
          <w:tcPr>
            <w:tcW w:w="4831" w:type="dxa"/>
          </w:tcPr>
          <w:p w:rsidR="00982A91" w:rsidRPr="00EF2299" w:rsidRDefault="00982A91" w:rsidP="008A1C53">
            <w:pPr>
              <w:jc w:val="center"/>
              <w:rPr>
                <w:b/>
                <w:iCs/>
              </w:rPr>
            </w:pPr>
            <w:r w:rsidRPr="00EF2299">
              <w:rPr>
                <w:b/>
                <w:iCs/>
              </w:rPr>
              <w:t>Липень</w:t>
            </w:r>
          </w:p>
        </w:tc>
        <w:tc>
          <w:tcPr>
            <w:tcW w:w="4743" w:type="dxa"/>
          </w:tcPr>
          <w:p w:rsidR="00982A91" w:rsidRPr="00EF2299" w:rsidRDefault="00982A91" w:rsidP="008A1C53">
            <w:pPr>
              <w:ind w:left="400"/>
              <w:jc w:val="center"/>
              <w:rPr>
                <w:b/>
                <w:iCs/>
              </w:rPr>
            </w:pPr>
            <w:r w:rsidRPr="00EF2299">
              <w:rPr>
                <w:b/>
                <w:iCs/>
              </w:rPr>
              <w:t>Серпень</w:t>
            </w:r>
          </w:p>
        </w:tc>
        <w:tc>
          <w:tcPr>
            <w:tcW w:w="5220" w:type="dxa"/>
          </w:tcPr>
          <w:p w:rsidR="00982A91" w:rsidRPr="00EF2299" w:rsidRDefault="00982A91" w:rsidP="008A1C53">
            <w:pPr>
              <w:ind w:left="400"/>
              <w:jc w:val="center"/>
              <w:rPr>
                <w:b/>
                <w:iCs/>
              </w:rPr>
            </w:pPr>
            <w:r w:rsidRPr="00EF2299">
              <w:rPr>
                <w:b/>
                <w:iCs/>
              </w:rPr>
              <w:t>Вересень</w:t>
            </w:r>
          </w:p>
        </w:tc>
      </w:tr>
      <w:tr w:rsidR="00982A91" w:rsidRPr="00EF2299" w:rsidTr="008A1C53">
        <w:tc>
          <w:tcPr>
            <w:tcW w:w="4831" w:type="dxa"/>
          </w:tcPr>
          <w:p w:rsidR="00982A91" w:rsidRPr="00EF2299" w:rsidRDefault="00982A91" w:rsidP="008A1C53">
            <w:pPr>
              <w:jc w:val="both"/>
            </w:pPr>
            <w:r w:rsidRPr="00EF2299">
              <w:t>0</w:t>
            </w:r>
            <w:r>
              <w:t>1</w:t>
            </w:r>
            <w:r w:rsidRPr="00EF2299">
              <w:t>.07.201</w:t>
            </w:r>
            <w:r>
              <w:t>3</w:t>
            </w:r>
          </w:p>
          <w:p w:rsidR="00982A91" w:rsidRPr="00EA5EC0" w:rsidRDefault="00982A91" w:rsidP="008A1C53">
            <w:pPr>
              <w:pStyle w:val="PlainText"/>
              <w:jc w:val="both"/>
              <w:rPr>
                <w:rFonts w:ascii="Times New Roman" w:hAnsi="Times New Roman"/>
                <w:sz w:val="24"/>
                <w:szCs w:val="24"/>
                <w:lang w:val="uk-UA"/>
              </w:rPr>
            </w:pPr>
            <w:r w:rsidRPr="00EA5EC0">
              <w:rPr>
                <w:rFonts w:ascii="Times New Roman" w:hAnsi="Times New Roman"/>
                <w:sz w:val="24"/>
                <w:szCs w:val="24"/>
              </w:rPr>
              <w:t>Про хід підготовки закладів освіти до нового 2013</w:t>
            </w:r>
            <w:r w:rsidRPr="00EA5EC0">
              <w:rPr>
                <w:rFonts w:ascii="Times New Roman" w:hAnsi="Times New Roman"/>
                <w:sz w:val="24"/>
                <w:szCs w:val="24"/>
                <w:lang w:val="uk-UA"/>
              </w:rPr>
              <w:t>/</w:t>
            </w:r>
            <w:r w:rsidRPr="00EA5EC0">
              <w:rPr>
                <w:rFonts w:ascii="Times New Roman" w:hAnsi="Times New Roman"/>
                <w:sz w:val="24"/>
                <w:szCs w:val="24"/>
              </w:rPr>
              <w:t>2014 навчального року</w:t>
            </w:r>
            <w:r w:rsidRPr="00EA5EC0">
              <w:rPr>
                <w:rFonts w:ascii="Times New Roman" w:hAnsi="Times New Roman"/>
                <w:sz w:val="24"/>
                <w:szCs w:val="24"/>
                <w:lang w:val="uk-UA"/>
              </w:rPr>
              <w:t>.</w:t>
            </w:r>
          </w:p>
          <w:p w:rsidR="00982A91" w:rsidRPr="00EA5EC0" w:rsidRDefault="00982A91" w:rsidP="00520879">
            <w:pPr>
              <w:pStyle w:val="PlainText"/>
              <w:jc w:val="right"/>
              <w:rPr>
                <w:rFonts w:ascii="Times New Roman" w:hAnsi="Times New Roman"/>
                <w:sz w:val="24"/>
                <w:szCs w:val="24"/>
                <w:lang w:val="uk-UA"/>
              </w:rPr>
            </w:pPr>
            <w:r w:rsidRPr="00EA5EC0">
              <w:rPr>
                <w:rFonts w:ascii="Times New Roman" w:hAnsi="Times New Roman"/>
                <w:sz w:val="24"/>
                <w:szCs w:val="24"/>
                <w:lang w:val="uk-UA"/>
              </w:rPr>
              <w:t>Козина В.В.</w:t>
            </w:r>
          </w:p>
          <w:p w:rsidR="00982A91" w:rsidRPr="00EF2299" w:rsidRDefault="00982A91" w:rsidP="008A1C53">
            <w:pPr>
              <w:jc w:val="both"/>
            </w:pPr>
            <w:r w:rsidRPr="00EF2299">
              <w:t>0</w:t>
            </w:r>
            <w:r>
              <w:t>8.07.2013</w:t>
            </w:r>
          </w:p>
          <w:p w:rsidR="00982A91" w:rsidRPr="00EA5EC0" w:rsidRDefault="00982A91" w:rsidP="008A1C53">
            <w:pPr>
              <w:pStyle w:val="PlainText"/>
              <w:jc w:val="both"/>
              <w:rPr>
                <w:rFonts w:ascii="Times New Roman" w:hAnsi="Times New Roman"/>
                <w:sz w:val="24"/>
                <w:szCs w:val="24"/>
              </w:rPr>
            </w:pPr>
            <w:r w:rsidRPr="00EA5EC0">
              <w:rPr>
                <w:rFonts w:ascii="Times New Roman" w:hAnsi="Times New Roman"/>
                <w:sz w:val="24"/>
                <w:szCs w:val="24"/>
              </w:rPr>
              <w:t>Про виконанняконтрольнихдокументів, наказів та рішеньапаратнихнарадупродовж ІІ кварталу 201</w:t>
            </w:r>
            <w:r w:rsidRPr="00EA5EC0">
              <w:rPr>
                <w:rFonts w:ascii="Times New Roman" w:hAnsi="Times New Roman"/>
                <w:sz w:val="24"/>
                <w:szCs w:val="24"/>
                <w:lang w:val="uk-UA"/>
              </w:rPr>
              <w:t>3</w:t>
            </w:r>
            <w:r w:rsidRPr="00EA5EC0">
              <w:rPr>
                <w:rFonts w:ascii="Times New Roman" w:hAnsi="Times New Roman"/>
                <w:sz w:val="24"/>
                <w:szCs w:val="24"/>
              </w:rPr>
              <w:t xml:space="preserve"> року.</w:t>
            </w:r>
          </w:p>
          <w:p w:rsidR="00982A91" w:rsidRPr="00EA5EC0" w:rsidRDefault="00982A91" w:rsidP="008A1C53">
            <w:pPr>
              <w:pStyle w:val="PlainText"/>
              <w:jc w:val="right"/>
              <w:rPr>
                <w:rFonts w:ascii="Times New Roman" w:hAnsi="Times New Roman"/>
                <w:sz w:val="24"/>
                <w:szCs w:val="24"/>
              </w:rPr>
            </w:pPr>
            <w:r w:rsidRPr="00EA5EC0">
              <w:rPr>
                <w:rFonts w:ascii="Times New Roman" w:hAnsi="Times New Roman"/>
                <w:sz w:val="24"/>
                <w:szCs w:val="24"/>
                <w:lang w:val="uk-UA"/>
              </w:rPr>
              <w:t>Корінна О.М.</w:t>
            </w:r>
          </w:p>
          <w:p w:rsidR="00982A91" w:rsidRDefault="00982A91" w:rsidP="008A1C53">
            <w:pPr>
              <w:jc w:val="both"/>
            </w:pPr>
            <w:r w:rsidRPr="00EF2299">
              <w:t>1</w:t>
            </w:r>
            <w:r>
              <w:t>5</w:t>
            </w:r>
            <w:r w:rsidRPr="00EF2299">
              <w:t>.07.201</w:t>
            </w:r>
            <w:r>
              <w:t>3</w:t>
            </w:r>
          </w:p>
          <w:p w:rsidR="00982A91" w:rsidRDefault="00982A91" w:rsidP="008A1C53">
            <w:pPr>
              <w:jc w:val="both"/>
            </w:pPr>
            <w:r>
              <w:t>Про організацію медичних оглядів в ЗНЗ.</w:t>
            </w:r>
          </w:p>
          <w:p w:rsidR="00982A91" w:rsidRPr="00EA5EC0" w:rsidRDefault="00982A91" w:rsidP="008A1C53">
            <w:pPr>
              <w:pStyle w:val="PlainText"/>
              <w:jc w:val="right"/>
              <w:rPr>
                <w:rFonts w:ascii="Times New Roman" w:hAnsi="Times New Roman"/>
                <w:sz w:val="24"/>
                <w:szCs w:val="24"/>
              </w:rPr>
            </w:pPr>
            <w:r w:rsidRPr="00EA5EC0">
              <w:rPr>
                <w:rFonts w:ascii="Times New Roman" w:hAnsi="Times New Roman"/>
                <w:sz w:val="24"/>
                <w:szCs w:val="24"/>
                <w:lang w:val="uk-UA"/>
              </w:rPr>
              <w:t>Корінна О.М.</w:t>
            </w:r>
          </w:p>
          <w:p w:rsidR="00982A91" w:rsidRPr="00EF2299" w:rsidRDefault="00982A91" w:rsidP="008A1C53">
            <w:pPr>
              <w:jc w:val="both"/>
            </w:pPr>
            <w:r w:rsidRPr="00EF2299">
              <w:t>2</w:t>
            </w:r>
            <w:r>
              <w:t>2</w:t>
            </w:r>
            <w:r w:rsidRPr="00EF2299">
              <w:t>.07.201</w:t>
            </w:r>
            <w:r>
              <w:t>3</w:t>
            </w:r>
          </w:p>
          <w:p w:rsidR="00982A91" w:rsidRPr="00EF2299" w:rsidRDefault="00982A91" w:rsidP="008A1C53">
            <w:pPr>
              <w:jc w:val="both"/>
            </w:pPr>
            <w:r w:rsidRPr="00EF2299">
              <w:t>Про організацію проведення огляду готовності навчальних закладів області до нового навчального року.</w:t>
            </w:r>
          </w:p>
          <w:p w:rsidR="00982A91" w:rsidRPr="00EF2299" w:rsidRDefault="00982A91" w:rsidP="008A1C53">
            <w:pPr>
              <w:jc w:val="right"/>
            </w:pPr>
            <w:r>
              <w:t>Корінна О.М.</w:t>
            </w:r>
          </w:p>
          <w:p w:rsidR="00982A91" w:rsidRPr="00EF2299" w:rsidRDefault="00982A91" w:rsidP="008A1C53">
            <w:pPr>
              <w:jc w:val="both"/>
            </w:pPr>
            <w:r>
              <w:t>29</w:t>
            </w:r>
            <w:r w:rsidRPr="00EF2299">
              <w:t>.07.201</w:t>
            </w:r>
            <w:r>
              <w:t>3</w:t>
            </w:r>
          </w:p>
          <w:p w:rsidR="00982A91" w:rsidRPr="00EF2299" w:rsidRDefault="00982A91" w:rsidP="008A1C53">
            <w:pPr>
              <w:jc w:val="both"/>
            </w:pPr>
            <w:r w:rsidRPr="00EF2299">
              <w:t>Про формування мережі навчальних закладів.</w:t>
            </w:r>
          </w:p>
          <w:p w:rsidR="00982A91" w:rsidRPr="00EF2299" w:rsidRDefault="00982A91" w:rsidP="008A1C53">
            <w:pPr>
              <w:jc w:val="right"/>
            </w:pPr>
            <w:r>
              <w:t>Корінна О.М.</w:t>
            </w:r>
            <w:r w:rsidRPr="00EF2299">
              <w:t xml:space="preserve">, </w:t>
            </w:r>
          </w:p>
          <w:p w:rsidR="00982A91" w:rsidRPr="00EF2299" w:rsidRDefault="00982A91" w:rsidP="008A1C53">
            <w:pPr>
              <w:jc w:val="right"/>
              <w:rPr>
                <w:color w:val="FF0000"/>
              </w:rPr>
            </w:pPr>
            <w:r>
              <w:t xml:space="preserve">Ячевська Ю.О. </w:t>
            </w:r>
          </w:p>
        </w:tc>
        <w:tc>
          <w:tcPr>
            <w:tcW w:w="4743" w:type="dxa"/>
          </w:tcPr>
          <w:p w:rsidR="00982A91" w:rsidRPr="00EA5EC0" w:rsidRDefault="00982A91" w:rsidP="008A1C53">
            <w:pPr>
              <w:pStyle w:val="PlainText"/>
              <w:jc w:val="both"/>
              <w:rPr>
                <w:rFonts w:ascii="Times New Roman" w:hAnsi="Times New Roman"/>
                <w:sz w:val="24"/>
                <w:szCs w:val="24"/>
                <w:lang w:val="uk-UA"/>
              </w:rPr>
            </w:pPr>
            <w:r w:rsidRPr="00EA5EC0">
              <w:rPr>
                <w:rFonts w:ascii="Times New Roman" w:hAnsi="Times New Roman"/>
                <w:sz w:val="24"/>
                <w:szCs w:val="24"/>
              </w:rPr>
              <w:t>0</w:t>
            </w:r>
            <w:r w:rsidRPr="00EA5EC0">
              <w:rPr>
                <w:rFonts w:ascii="Times New Roman" w:hAnsi="Times New Roman"/>
                <w:sz w:val="24"/>
                <w:szCs w:val="24"/>
                <w:lang w:val="uk-UA"/>
              </w:rPr>
              <w:t>5</w:t>
            </w:r>
            <w:r w:rsidRPr="00EA5EC0">
              <w:rPr>
                <w:rFonts w:ascii="Times New Roman" w:hAnsi="Times New Roman"/>
                <w:sz w:val="24"/>
                <w:szCs w:val="24"/>
              </w:rPr>
              <w:t>.08.201</w:t>
            </w:r>
            <w:r w:rsidRPr="00EA5EC0">
              <w:rPr>
                <w:rFonts w:ascii="Times New Roman" w:hAnsi="Times New Roman"/>
                <w:sz w:val="24"/>
                <w:szCs w:val="24"/>
                <w:lang w:val="uk-UA"/>
              </w:rPr>
              <w:t>3</w:t>
            </w:r>
          </w:p>
          <w:p w:rsidR="00982A91" w:rsidRPr="00520879" w:rsidRDefault="00982A91" w:rsidP="00520879">
            <w:pPr>
              <w:jc w:val="both"/>
            </w:pPr>
            <w:r w:rsidRPr="00520879">
              <w:t>Підсумки методичної роботи в 2012/2013 навчальному році.</w:t>
            </w:r>
          </w:p>
          <w:p w:rsidR="00982A91" w:rsidRPr="00655A2A" w:rsidRDefault="00982A91" w:rsidP="00520879">
            <w:pPr>
              <w:jc w:val="right"/>
              <w:rPr>
                <w:b/>
              </w:rPr>
            </w:pPr>
            <w:r w:rsidRPr="00520879">
              <w:t>Гвоздік С.В.</w:t>
            </w:r>
          </w:p>
          <w:p w:rsidR="00982A91" w:rsidRPr="00EA5EC0" w:rsidRDefault="00982A91" w:rsidP="008A1C53">
            <w:pPr>
              <w:pStyle w:val="PlainText"/>
              <w:jc w:val="both"/>
              <w:rPr>
                <w:rFonts w:ascii="Times New Roman" w:hAnsi="Times New Roman"/>
                <w:sz w:val="24"/>
                <w:szCs w:val="24"/>
                <w:lang w:val="uk-UA"/>
              </w:rPr>
            </w:pPr>
            <w:r w:rsidRPr="00EA5EC0">
              <w:rPr>
                <w:rFonts w:ascii="Times New Roman" w:hAnsi="Times New Roman"/>
                <w:sz w:val="24"/>
                <w:szCs w:val="24"/>
              </w:rPr>
              <w:t>1</w:t>
            </w:r>
            <w:r w:rsidRPr="00EA5EC0">
              <w:rPr>
                <w:rFonts w:ascii="Times New Roman" w:hAnsi="Times New Roman"/>
                <w:sz w:val="24"/>
                <w:szCs w:val="24"/>
                <w:lang w:val="uk-UA"/>
              </w:rPr>
              <w:t>2</w:t>
            </w:r>
            <w:r w:rsidRPr="00EA5EC0">
              <w:rPr>
                <w:rFonts w:ascii="Times New Roman" w:hAnsi="Times New Roman"/>
                <w:sz w:val="24"/>
                <w:szCs w:val="24"/>
              </w:rPr>
              <w:t>.08.201</w:t>
            </w:r>
            <w:r w:rsidRPr="00EA5EC0">
              <w:rPr>
                <w:rFonts w:ascii="Times New Roman" w:hAnsi="Times New Roman"/>
                <w:sz w:val="24"/>
                <w:szCs w:val="24"/>
                <w:lang w:val="uk-UA"/>
              </w:rPr>
              <w:t>3</w:t>
            </w:r>
          </w:p>
          <w:p w:rsidR="00982A91" w:rsidRPr="00EF2299" w:rsidRDefault="00982A91" w:rsidP="008A1C53">
            <w:pPr>
              <w:jc w:val="both"/>
            </w:pPr>
            <w:r w:rsidRPr="00EF2299">
              <w:t>Про проведення серпневого педагогічного тижня.</w:t>
            </w:r>
          </w:p>
          <w:p w:rsidR="00982A91" w:rsidRPr="00EF2299" w:rsidRDefault="00982A91" w:rsidP="008A1C53">
            <w:pPr>
              <w:jc w:val="right"/>
            </w:pPr>
            <w:r>
              <w:t>Гвоздік С.В.</w:t>
            </w:r>
          </w:p>
          <w:p w:rsidR="00982A91" w:rsidRPr="00EF2299" w:rsidRDefault="00982A91" w:rsidP="008A1C53">
            <w:pPr>
              <w:jc w:val="both"/>
            </w:pPr>
            <w:r>
              <w:t>19</w:t>
            </w:r>
            <w:r w:rsidRPr="00EF2299">
              <w:t>.08.201</w:t>
            </w:r>
            <w:r>
              <w:t>3</w:t>
            </w:r>
          </w:p>
          <w:p w:rsidR="00982A91" w:rsidRPr="00EA5EC0" w:rsidRDefault="00982A91" w:rsidP="00520879">
            <w:pPr>
              <w:pStyle w:val="PlainText"/>
              <w:jc w:val="both"/>
              <w:rPr>
                <w:rFonts w:ascii="Times New Roman" w:hAnsi="Times New Roman"/>
                <w:sz w:val="24"/>
                <w:szCs w:val="24"/>
                <w:lang w:val="uk-UA"/>
              </w:rPr>
            </w:pPr>
            <w:r w:rsidRPr="00EA5EC0">
              <w:rPr>
                <w:rFonts w:ascii="Times New Roman" w:hAnsi="Times New Roman"/>
                <w:sz w:val="24"/>
                <w:szCs w:val="24"/>
              </w:rPr>
              <w:t>Про хід підготовки закладів освіти до нового 2013</w:t>
            </w:r>
            <w:r w:rsidRPr="00EA5EC0">
              <w:rPr>
                <w:rFonts w:ascii="Times New Roman" w:hAnsi="Times New Roman"/>
                <w:sz w:val="24"/>
                <w:szCs w:val="24"/>
                <w:lang w:val="uk-UA"/>
              </w:rPr>
              <w:t>/</w:t>
            </w:r>
            <w:r w:rsidRPr="00EA5EC0">
              <w:rPr>
                <w:rFonts w:ascii="Times New Roman" w:hAnsi="Times New Roman"/>
                <w:sz w:val="24"/>
                <w:szCs w:val="24"/>
              </w:rPr>
              <w:t>2014 навчального року</w:t>
            </w:r>
            <w:r w:rsidRPr="00EA5EC0">
              <w:rPr>
                <w:rFonts w:ascii="Times New Roman" w:hAnsi="Times New Roman"/>
                <w:sz w:val="24"/>
                <w:szCs w:val="24"/>
                <w:lang w:val="uk-UA"/>
              </w:rPr>
              <w:t>.</w:t>
            </w:r>
          </w:p>
          <w:p w:rsidR="00982A91" w:rsidRPr="00EA5EC0" w:rsidRDefault="00982A91" w:rsidP="00520879">
            <w:pPr>
              <w:pStyle w:val="PlainText"/>
              <w:jc w:val="right"/>
              <w:rPr>
                <w:rFonts w:ascii="Times New Roman" w:hAnsi="Times New Roman"/>
                <w:sz w:val="24"/>
                <w:szCs w:val="24"/>
                <w:lang w:val="uk-UA"/>
              </w:rPr>
            </w:pPr>
            <w:r w:rsidRPr="00EA5EC0">
              <w:rPr>
                <w:rFonts w:ascii="Times New Roman" w:hAnsi="Times New Roman"/>
                <w:sz w:val="24"/>
                <w:szCs w:val="24"/>
                <w:lang w:val="uk-UA"/>
              </w:rPr>
              <w:t>Козина В.В.</w:t>
            </w:r>
          </w:p>
          <w:p w:rsidR="00982A91" w:rsidRPr="00EF2299" w:rsidRDefault="00982A91" w:rsidP="008A1C53">
            <w:pPr>
              <w:jc w:val="both"/>
            </w:pPr>
            <w:r>
              <w:t>26</w:t>
            </w:r>
            <w:r w:rsidRPr="00EF2299">
              <w:t>.08.201</w:t>
            </w:r>
            <w:r>
              <w:t>3</w:t>
            </w:r>
          </w:p>
          <w:p w:rsidR="00982A91" w:rsidRPr="00EF2299" w:rsidRDefault="00982A91" w:rsidP="008A1C53">
            <w:pPr>
              <w:jc w:val="both"/>
            </w:pPr>
            <w:r w:rsidRPr="00EF2299">
              <w:t>Про організацію проведення спортивно-масових заходів з учнями загальноосві</w:t>
            </w:r>
            <w:r>
              <w:t>тніх навчальних закладів у 2012/</w:t>
            </w:r>
            <w:r w:rsidRPr="00EF2299">
              <w:t>2013 н.р.</w:t>
            </w:r>
          </w:p>
          <w:p w:rsidR="00982A91" w:rsidRPr="00EF2299" w:rsidRDefault="00982A91" w:rsidP="008A1C53">
            <w:pPr>
              <w:jc w:val="right"/>
            </w:pPr>
            <w:r>
              <w:t>Зеленський О.М.</w:t>
            </w:r>
          </w:p>
          <w:p w:rsidR="00982A91" w:rsidRDefault="00982A91" w:rsidP="008A1C53">
            <w:pPr>
              <w:jc w:val="right"/>
              <w:rPr>
                <w:iCs/>
                <w:color w:val="FF0000"/>
              </w:rPr>
            </w:pPr>
          </w:p>
          <w:p w:rsidR="00982A91" w:rsidRPr="00EF2299" w:rsidRDefault="00982A91" w:rsidP="008A1C53">
            <w:pPr>
              <w:jc w:val="right"/>
              <w:rPr>
                <w:iCs/>
                <w:color w:val="FF0000"/>
              </w:rPr>
            </w:pPr>
          </w:p>
        </w:tc>
        <w:tc>
          <w:tcPr>
            <w:tcW w:w="5220" w:type="dxa"/>
          </w:tcPr>
          <w:p w:rsidR="00982A91" w:rsidRPr="00EF2299" w:rsidRDefault="00982A91" w:rsidP="008A1C53">
            <w:pPr>
              <w:jc w:val="both"/>
            </w:pPr>
            <w:r w:rsidRPr="00EF2299">
              <w:t>0</w:t>
            </w:r>
            <w:r>
              <w:t>2</w:t>
            </w:r>
            <w:r w:rsidRPr="00EF2299">
              <w:t>.09.201</w:t>
            </w:r>
            <w:r>
              <w:t>3</w:t>
            </w:r>
          </w:p>
          <w:p w:rsidR="00982A91" w:rsidRPr="00EF2299" w:rsidRDefault="00982A91" w:rsidP="008A1C53">
            <w:pPr>
              <w:jc w:val="both"/>
            </w:pPr>
            <w:r>
              <w:t>Про організований початок 2013/</w:t>
            </w:r>
            <w:r w:rsidRPr="00EF2299">
              <w:t>201</w:t>
            </w:r>
            <w:r>
              <w:t>4</w:t>
            </w:r>
            <w:r w:rsidRPr="00EF2299">
              <w:t xml:space="preserve"> навчального року.</w:t>
            </w:r>
          </w:p>
          <w:p w:rsidR="00982A91" w:rsidRPr="00EF2299" w:rsidRDefault="00982A91" w:rsidP="008A1C53">
            <w:pPr>
              <w:jc w:val="right"/>
            </w:pPr>
            <w:r>
              <w:t>Корінна О.М.</w:t>
            </w:r>
          </w:p>
          <w:p w:rsidR="00982A91" w:rsidRPr="00EF2299" w:rsidRDefault="00982A91" w:rsidP="008A1C53">
            <w:pPr>
              <w:jc w:val="both"/>
            </w:pPr>
            <w:r>
              <w:t>09</w:t>
            </w:r>
            <w:r w:rsidRPr="00EF2299">
              <w:t>.09.201</w:t>
            </w:r>
            <w:r>
              <w:t>3</w:t>
            </w:r>
          </w:p>
          <w:p w:rsidR="00982A91" w:rsidRPr="000433A2" w:rsidRDefault="00982A91" w:rsidP="00520879">
            <w:pPr>
              <w:ind w:firstLine="16"/>
              <w:jc w:val="both"/>
            </w:pPr>
            <w:r w:rsidRPr="000433A2">
              <w:t>Про організацію харчування та підвозу  учнів у закладах освіти</w:t>
            </w:r>
            <w:r>
              <w:t>.</w:t>
            </w:r>
          </w:p>
          <w:p w:rsidR="00982A91" w:rsidRDefault="00982A91" w:rsidP="00520879">
            <w:pPr>
              <w:jc w:val="right"/>
            </w:pPr>
            <w:r>
              <w:t>Капуста О.В.</w:t>
            </w:r>
          </w:p>
          <w:p w:rsidR="00982A91" w:rsidRDefault="00982A91" w:rsidP="00520879">
            <w:pPr>
              <w:jc w:val="right"/>
            </w:pPr>
            <w:r>
              <w:t>Козина В.В.</w:t>
            </w:r>
          </w:p>
          <w:p w:rsidR="00982A91" w:rsidRPr="00EF2299" w:rsidRDefault="00982A91" w:rsidP="008A1C53">
            <w:pPr>
              <w:jc w:val="both"/>
            </w:pPr>
            <w:r w:rsidRPr="00EF2299">
              <w:t>1</w:t>
            </w:r>
            <w:r>
              <w:t>6</w:t>
            </w:r>
            <w:r w:rsidRPr="00EF2299">
              <w:t>.09.201</w:t>
            </w:r>
            <w:r>
              <w:t>3</w:t>
            </w:r>
          </w:p>
          <w:p w:rsidR="00982A91" w:rsidRPr="00EF2299" w:rsidRDefault="00982A91" w:rsidP="008A1C53">
            <w:pPr>
              <w:jc w:val="both"/>
            </w:pPr>
            <w:r w:rsidRPr="00EF2299">
              <w:t>Про підсумки вивчення питання щодо оздоровлення дітей та підлітків улітку 2012 року.</w:t>
            </w:r>
          </w:p>
          <w:p w:rsidR="00982A91" w:rsidRDefault="00982A91" w:rsidP="008A1C53">
            <w:pPr>
              <w:jc w:val="right"/>
            </w:pPr>
            <w:r>
              <w:t>Петренко О.О.</w:t>
            </w:r>
          </w:p>
          <w:p w:rsidR="00982A91" w:rsidRPr="00EF2299" w:rsidRDefault="00982A91" w:rsidP="008A1C53">
            <w:pPr>
              <w:jc w:val="both"/>
              <w:rPr>
                <w:iCs/>
              </w:rPr>
            </w:pPr>
            <w:r w:rsidRPr="00EF2299">
              <w:rPr>
                <w:iCs/>
              </w:rPr>
              <w:t>2</w:t>
            </w:r>
            <w:r>
              <w:rPr>
                <w:iCs/>
              </w:rPr>
              <w:t>3</w:t>
            </w:r>
            <w:r w:rsidRPr="00EF2299">
              <w:rPr>
                <w:iCs/>
              </w:rPr>
              <w:t>.09.201</w:t>
            </w:r>
            <w:r>
              <w:rPr>
                <w:iCs/>
              </w:rPr>
              <w:t>3</w:t>
            </w:r>
          </w:p>
          <w:p w:rsidR="00982A91" w:rsidRPr="006B0819" w:rsidRDefault="00982A91" w:rsidP="008A1C53">
            <w:pPr>
              <w:ind w:left="16"/>
              <w:jc w:val="both"/>
            </w:pPr>
            <w:r w:rsidRPr="006B0819">
              <w:t>Про роботу загальноосвітніх навчальних закладів щодо підготовки до школи дітей 5-го віку, які не відвідують дошкільні навчальні заклади у 201</w:t>
            </w:r>
            <w:r>
              <w:t>2/2013</w:t>
            </w:r>
            <w:r w:rsidRPr="006B0819">
              <w:t xml:space="preserve"> навчальному році</w:t>
            </w:r>
          </w:p>
          <w:p w:rsidR="00982A91" w:rsidRDefault="00982A91" w:rsidP="008A1C53">
            <w:pPr>
              <w:jc w:val="right"/>
              <w:rPr>
                <w:iCs/>
              </w:rPr>
            </w:pPr>
            <w:r>
              <w:rPr>
                <w:iCs/>
              </w:rPr>
              <w:t>Мирна Н.В.</w:t>
            </w:r>
          </w:p>
          <w:p w:rsidR="00982A91" w:rsidRDefault="00982A91" w:rsidP="008A1C53">
            <w:pPr>
              <w:ind w:left="16"/>
              <w:jc w:val="both"/>
              <w:rPr>
                <w:color w:val="000000"/>
              </w:rPr>
            </w:pPr>
            <w:r>
              <w:rPr>
                <w:color w:val="000000"/>
              </w:rPr>
              <w:t>30.09.2013</w:t>
            </w:r>
          </w:p>
          <w:p w:rsidR="00982A91" w:rsidRPr="006B0819" w:rsidRDefault="00982A91" w:rsidP="008A1C53">
            <w:pPr>
              <w:ind w:left="16"/>
              <w:jc w:val="both"/>
              <w:rPr>
                <w:color w:val="000000"/>
              </w:rPr>
            </w:pPr>
            <w:r w:rsidRPr="006B0819">
              <w:rPr>
                <w:color w:val="000000"/>
              </w:rPr>
              <w:t>Про підсумки роботи щодо повного укомплектування шкіл вчителями, відтворення педагогічних кадрів у 201</w:t>
            </w:r>
            <w:r>
              <w:rPr>
                <w:color w:val="000000"/>
              </w:rPr>
              <w:t>3</w:t>
            </w:r>
            <w:r w:rsidRPr="006B0819">
              <w:rPr>
                <w:color w:val="000000"/>
              </w:rPr>
              <w:t xml:space="preserve"> році</w:t>
            </w:r>
          </w:p>
          <w:p w:rsidR="00982A91" w:rsidRPr="00370E0B" w:rsidRDefault="00982A91" w:rsidP="00370E0B">
            <w:pPr>
              <w:jc w:val="right"/>
              <w:rPr>
                <w:iCs/>
              </w:rPr>
            </w:pPr>
            <w:r w:rsidRPr="00EF2299">
              <w:rPr>
                <w:iCs/>
              </w:rPr>
              <w:t>Г</w:t>
            </w:r>
            <w:r>
              <w:rPr>
                <w:iCs/>
              </w:rPr>
              <w:t>ергель Т.В.</w:t>
            </w:r>
          </w:p>
        </w:tc>
      </w:tr>
    </w:tbl>
    <w:p w:rsidR="00982A91" w:rsidRDefault="00982A91" w:rsidP="005304BD">
      <w:pPr>
        <w:pStyle w:val="Header"/>
        <w:tabs>
          <w:tab w:val="clear" w:pos="4677"/>
          <w:tab w:val="clear" w:pos="9355"/>
        </w:tabs>
        <w:jc w:val="center"/>
        <w:rPr>
          <w:b/>
          <w:bCs/>
          <w:sz w:val="28"/>
          <w:lang w:val="uk-UA"/>
        </w:rPr>
      </w:pPr>
    </w:p>
    <w:p w:rsidR="00982A91" w:rsidRDefault="00982A91" w:rsidP="005304BD">
      <w:pPr>
        <w:pStyle w:val="Header"/>
        <w:tabs>
          <w:tab w:val="clear" w:pos="4677"/>
          <w:tab w:val="clear" w:pos="9355"/>
        </w:tabs>
        <w:jc w:val="center"/>
        <w:rPr>
          <w:b/>
          <w:bCs/>
          <w:sz w:val="28"/>
          <w:lang w:val="uk-UA"/>
        </w:rPr>
      </w:pPr>
    </w:p>
    <w:p w:rsidR="00982A91" w:rsidRDefault="00982A91" w:rsidP="005304BD">
      <w:pPr>
        <w:pStyle w:val="Header"/>
        <w:tabs>
          <w:tab w:val="clear" w:pos="4677"/>
          <w:tab w:val="clear" w:pos="9355"/>
        </w:tabs>
        <w:jc w:val="center"/>
        <w:rPr>
          <w:b/>
          <w:bCs/>
          <w:sz w:val="28"/>
          <w:lang w:val="uk-UA"/>
        </w:rPr>
      </w:pPr>
    </w:p>
    <w:p w:rsidR="00982A91" w:rsidRDefault="00982A91" w:rsidP="005304BD">
      <w:pPr>
        <w:pStyle w:val="Header"/>
        <w:tabs>
          <w:tab w:val="clear" w:pos="4677"/>
          <w:tab w:val="clear" w:pos="9355"/>
        </w:tabs>
        <w:jc w:val="center"/>
        <w:rPr>
          <w:b/>
          <w:bCs/>
          <w:sz w:val="28"/>
          <w:lang w:val="uk-UA"/>
        </w:rPr>
      </w:pPr>
    </w:p>
    <w:p w:rsidR="00982A91" w:rsidRDefault="00982A91" w:rsidP="005304BD">
      <w:pPr>
        <w:pStyle w:val="Header"/>
        <w:tabs>
          <w:tab w:val="clear" w:pos="4677"/>
          <w:tab w:val="clear" w:pos="9355"/>
        </w:tabs>
        <w:jc w:val="center"/>
        <w:rPr>
          <w:b/>
          <w:bCs/>
          <w:sz w:val="28"/>
          <w:lang w:val="uk-UA"/>
        </w:rPr>
      </w:pPr>
    </w:p>
    <w:p w:rsidR="00982A91" w:rsidRDefault="00982A91" w:rsidP="005304BD">
      <w:pPr>
        <w:pStyle w:val="Header"/>
        <w:tabs>
          <w:tab w:val="clear" w:pos="4677"/>
          <w:tab w:val="clear" w:pos="9355"/>
        </w:tabs>
        <w:jc w:val="center"/>
        <w:rPr>
          <w:b/>
          <w:bCs/>
          <w:sz w:val="28"/>
          <w:lang w:val="uk-UA"/>
        </w:rPr>
      </w:pPr>
    </w:p>
    <w:p w:rsidR="00982A91" w:rsidRDefault="00982A91" w:rsidP="005304BD">
      <w:pPr>
        <w:pStyle w:val="Header"/>
        <w:tabs>
          <w:tab w:val="clear" w:pos="4677"/>
          <w:tab w:val="clear" w:pos="9355"/>
        </w:tabs>
        <w:jc w:val="center"/>
        <w:rPr>
          <w:b/>
          <w:bCs/>
          <w:sz w:val="28"/>
          <w:lang w:val="uk-UA"/>
        </w:rPr>
      </w:pPr>
    </w:p>
    <w:p w:rsidR="00982A91" w:rsidRDefault="00982A91" w:rsidP="005304BD">
      <w:pPr>
        <w:pStyle w:val="Header"/>
        <w:tabs>
          <w:tab w:val="clear" w:pos="4677"/>
          <w:tab w:val="clear" w:pos="9355"/>
        </w:tabs>
        <w:jc w:val="center"/>
        <w:rPr>
          <w:b/>
          <w:bCs/>
          <w:sz w:val="28"/>
          <w:lang w:val="uk-UA"/>
        </w:rPr>
      </w:pPr>
    </w:p>
    <w:p w:rsidR="00982A91" w:rsidRDefault="00982A91" w:rsidP="005304BD">
      <w:pPr>
        <w:pStyle w:val="Header"/>
        <w:tabs>
          <w:tab w:val="clear" w:pos="4677"/>
          <w:tab w:val="clear" w:pos="9355"/>
        </w:tabs>
        <w:jc w:val="center"/>
        <w:rPr>
          <w:b/>
          <w:bCs/>
          <w:sz w:val="28"/>
          <w:lang w:val="uk-UA"/>
        </w:rPr>
      </w:pPr>
    </w:p>
    <w:p w:rsidR="00982A91" w:rsidRDefault="00982A91" w:rsidP="005304BD">
      <w:pPr>
        <w:pStyle w:val="Header"/>
        <w:tabs>
          <w:tab w:val="clear" w:pos="4677"/>
          <w:tab w:val="clear" w:pos="9355"/>
        </w:tabs>
        <w:jc w:val="center"/>
        <w:rPr>
          <w:b/>
          <w:bCs/>
          <w:sz w:val="28"/>
          <w:lang w:val="uk-UA"/>
        </w:rPr>
      </w:pPr>
      <w:r>
        <w:rPr>
          <w:b/>
          <w:bCs/>
          <w:sz w:val="28"/>
          <w:lang w:val="uk-UA"/>
        </w:rPr>
        <w:t>І</w:t>
      </w:r>
      <w:r>
        <w:rPr>
          <w:b/>
          <w:bCs/>
          <w:sz w:val="28"/>
        </w:rPr>
        <w:t>V</w:t>
      </w:r>
      <w:r>
        <w:rPr>
          <w:b/>
          <w:bCs/>
          <w:sz w:val="28"/>
          <w:lang w:val="uk-UA"/>
        </w:rPr>
        <w:t xml:space="preserve"> квартал</w:t>
      </w:r>
    </w:p>
    <w:p w:rsidR="00982A91" w:rsidRDefault="00982A91" w:rsidP="005304BD">
      <w:pPr>
        <w:pStyle w:val="Header"/>
        <w:tabs>
          <w:tab w:val="clear" w:pos="4677"/>
          <w:tab w:val="clear" w:pos="9355"/>
        </w:tabs>
        <w:jc w:val="center"/>
        <w:rPr>
          <w:b/>
          <w:bCs/>
          <w:sz w:val="28"/>
          <w:lang w:val="uk-UA"/>
        </w:rPr>
      </w:pPr>
    </w:p>
    <w:tbl>
      <w:tblPr>
        <w:tblW w:w="147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4"/>
        <w:gridCol w:w="4860"/>
        <w:gridCol w:w="4860"/>
      </w:tblGrid>
      <w:tr w:rsidR="00982A91" w:rsidRPr="00EF2299" w:rsidTr="008A1C53">
        <w:tc>
          <w:tcPr>
            <w:tcW w:w="5074" w:type="dxa"/>
          </w:tcPr>
          <w:p w:rsidR="00982A91" w:rsidRPr="00EF2299" w:rsidRDefault="00982A91" w:rsidP="008A1C53">
            <w:pPr>
              <w:ind w:left="400"/>
              <w:jc w:val="center"/>
              <w:rPr>
                <w:b/>
                <w:iCs/>
              </w:rPr>
            </w:pPr>
            <w:r w:rsidRPr="00EF2299">
              <w:rPr>
                <w:b/>
                <w:iCs/>
              </w:rPr>
              <w:t>Жовтень</w:t>
            </w:r>
          </w:p>
        </w:tc>
        <w:tc>
          <w:tcPr>
            <w:tcW w:w="4860" w:type="dxa"/>
          </w:tcPr>
          <w:p w:rsidR="00982A91" w:rsidRPr="00EF2299" w:rsidRDefault="00982A91" w:rsidP="008A1C53">
            <w:pPr>
              <w:ind w:left="400"/>
              <w:jc w:val="center"/>
              <w:rPr>
                <w:b/>
                <w:iCs/>
              </w:rPr>
            </w:pPr>
            <w:r w:rsidRPr="00EF2299">
              <w:rPr>
                <w:b/>
                <w:iCs/>
              </w:rPr>
              <w:t>Листопад</w:t>
            </w:r>
          </w:p>
        </w:tc>
        <w:tc>
          <w:tcPr>
            <w:tcW w:w="4860" w:type="dxa"/>
          </w:tcPr>
          <w:p w:rsidR="00982A91" w:rsidRPr="00EF2299" w:rsidRDefault="00982A91" w:rsidP="008A1C53">
            <w:pPr>
              <w:ind w:left="400"/>
              <w:jc w:val="center"/>
              <w:rPr>
                <w:b/>
                <w:iCs/>
              </w:rPr>
            </w:pPr>
            <w:r w:rsidRPr="00EF2299">
              <w:rPr>
                <w:b/>
                <w:iCs/>
              </w:rPr>
              <w:t>Грудень</w:t>
            </w:r>
          </w:p>
        </w:tc>
      </w:tr>
      <w:tr w:rsidR="00982A91" w:rsidRPr="00EF2299" w:rsidTr="008A1C53">
        <w:tc>
          <w:tcPr>
            <w:tcW w:w="5074" w:type="dxa"/>
          </w:tcPr>
          <w:p w:rsidR="00982A91" w:rsidRPr="00EF2299" w:rsidRDefault="00982A91" w:rsidP="008A1C53">
            <w:pPr>
              <w:jc w:val="both"/>
            </w:pPr>
            <w:r w:rsidRPr="00EF2299">
              <w:t>0</w:t>
            </w:r>
            <w:r>
              <w:t>7</w:t>
            </w:r>
            <w:r w:rsidRPr="00EF2299">
              <w:t>.10.201</w:t>
            </w:r>
            <w:r>
              <w:t>3</w:t>
            </w:r>
          </w:p>
          <w:p w:rsidR="00982A91" w:rsidRPr="00EF2299" w:rsidRDefault="00982A91" w:rsidP="008A1C53">
            <w:pPr>
              <w:jc w:val="both"/>
            </w:pPr>
            <w:r w:rsidRPr="000433A2">
              <w:t xml:space="preserve">Про  підсумки  перевірки  стану  роботи  ЗНЗ  з  питань  забезпечення  організованого </w:t>
            </w:r>
            <w:r>
              <w:t>початку 2013/</w:t>
            </w:r>
            <w:r w:rsidRPr="00EF2299">
              <w:t>201</w:t>
            </w:r>
            <w:r>
              <w:t>4</w:t>
            </w:r>
            <w:r w:rsidRPr="00EF2299">
              <w:t xml:space="preserve"> навчального року.</w:t>
            </w:r>
          </w:p>
          <w:p w:rsidR="00982A91" w:rsidRPr="00EA5EC0" w:rsidRDefault="00982A91" w:rsidP="008A1C53">
            <w:pPr>
              <w:pStyle w:val="PlainText"/>
              <w:jc w:val="right"/>
              <w:rPr>
                <w:rFonts w:ascii="Times New Roman" w:hAnsi="Times New Roman"/>
                <w:sz w:val="24"/>
                <w:szCs w:val="24"/>
                <w:lang w:val="uk-UA"/>
              </w:rPr>
            </w:pPr>
            <w:r w:rsidRPr="00EA5EC0">
              <w:rPr>
                <w:rFonts w:ascii="Times New Roman" w:hAnsi="Times New Roman"/>
                <w:sz w:val="24"/>
                <w:szCs w:val="24"/>
                <w:lang w:val="uk-UA"/>
              </w:rPr>
              <w:t>Корінна О.М.</w:t>
            </w:r>
          </w:p>
          <w:p w:rsidR="00982A91" w:rsidRPr="00EF2299" w:rsidRDefault="00982A91" w:rsidP="008A1C53">
            <w:pPr>
              <w:jc w:val="both"/>
            </w:pPr>
            <w:r>
              <w:t>14.10.2013</w:t>
            </w:r>
          </w:p>
          <w:p w:rsidR="00982A91" w:rsidRPr="00646889" w:rsidRDefault="00982A91" w:rsidP="0077701A">
            <w:pPr>
              <w:ind w:left="16"/>
              <w:jc w:val="both"/>
            </w:pPr>
            <w:r w:rsidRPr="00EF2299">
              <w:t xml:space="preserve">Про </w:t>
            </w:r>
            <w:r>
              <w:t>Про</w:t>
            </w:r>
            <w:r w:rsidRPr="00646889">
              <w:t xml:space="preserve"> роботу загальноосвітніх навчальних закладів щодо підготовки до школи дітей 5-го віку, які не відвідують дош</w:t>
            </w:r>
            <w:r>
              <w:t>кільні навчальні заклади у 2013/</w:t>
            </w:r>
            <w:r w:rsidRPr="00646889">
              <w:t>2014 навчальному році</w:t>
            </w:r>
          </w:p>
          <w:p w:rsidR="00982A91" w:rsidRPr="00EF2299" w:rsidRDefault="00982A91" w:rsidP="008A1C53">
            <w:pPr>
              <w:jc w:val="right"/>
            </w:pPr>
            <w:r>
              <w:t>Мирна Н.В.</w:t>
            </w:r>
          </w:p>
          <w:p w:rsidR="00982A91" w:rsidRPr="00EF2299" w:rsidRDefault="00982A91" w:rsidP="008A1C53">
            <w:pPr>
              <w:jc w:val="both"/>
            </w:pPr>
            <w:r>
              <w:t>21</w:t>
            </w:r>
            <w:r w:rsidRPr="00EF2299">
              <w:t>.10.201</w:t>
            </w:r>
            <w:r>
              <w:t>3</w:t>
            </w:r>
          </w:p>
          <w:p w:rsidR="00982A91" w:rsidRPr="00EF2299" w:rsidRDefault="00982A91" w:rsidP="008A1C53">
            <w:pPr>
              <w:jc w:val="both"/>
            </w:pPr>
            <w:r w:rsidRPr="00EF2299">
              <w:t xml:space="preserve">Про стан роботи </w:t>
            </w:r>
            <w:r>
              <w:t>відділу освіти та навчальних закладів району</w:t>
            </w:r>
            <w:r w:rsidRPr="00EF2299">
              <w:t xml:space="preserve"> зі зверненнями громадян у ІІІ кварталі 201</w:t>
            </w:r>
            <w:r>
              <w:t>3</w:t>
            </w:r>
            <w:r w:rsidRPr="00EF2299">
              <w:t xml:space="preserve"> року.</w:t>
            </w:r>
          </w:p>
          <w:p w:rsidR="00982A91" w:rsidRPr="00EF2299" w:rsidRDefault="00982A91" w:rsidP="008A1C53">
            <w:pPr>
              <w:jc w:val="right"/>
            </w:pPr>
            <w:r>
              <w:t>Гергель Т.В.</w:t>
            </w:r>
          </w:p>
          <w:p w:rsidR="00982A91" w:rsidRPr="00EF2299" w:rsidRDefault="00982A91" w:rsidP="008A1C53">
            <w:pPr>
              <w:jc w:val="both"/>
            </w:pPr>
            <w:r w:rsidRPr="00EF2299">
              <w:t>2</w:t>
            </w:r>
            <w:r>
              <w:t>8</w:t>
            </w:r>
            <w:r w:rsidRPr="00EF2299">
              <w:t>.10.201</w:t>
            </w:r>
            <w:r>
              <w:t>3</w:t>
            </w:r>
          </w:p>
          <w:p w:rsidR="00982A91" w:rsidRPr="008921DC" w:rsidRDefault="00982A91" w:rsidP="008A1C53">
            <w:pPr>
              <w:jc w:val="both"/>
            </w:pPr>
            <w:r w:rsidRPr="008921DC">
              <w:t xml:space="preserve">Про </w:t>
            </w:r>
            <w:r>
              <w:t>проведення осіннього технічного огляду будівель і споруд закладів освіти району</w:t>
            </w:r>
          </w:p>
          <w:p w:rsidR="00982A91" w:rsidRDefault="00982A91" w:rsidP="008A1C53">
            <w:pPr>
              <w:jc w:val="right"/>
            </w:pPr>
            <w:r>
              <w:t>Козина В.В.</w:t>
            </w:r>
          </w:p>
          <w:p w:rsidR="00982A91" w:rsidRPr="0084682D" w:rsidRDefault="00982A91" w:rsidP="008A1C53">
            <w:pPr>
              <w:jc w:val="right"/>
              <w:rPr>
                <w:iCs/>
              </w:rPr>
            </w:pPr>
          </w:p>
        </w:tc>
        <w:tc>
          <w:tcPr>
            <w:tcW w:w="4860" w:type="dxa"/>
          </w:tcPr>
          <w:p w:rsidR="00982A91" w:rsidRPr="00EF2299" w:rsidRDefault="00982A91" w:rsidP="008A1C53">
            <w:pPr>
              <w:jc w:val="both"/>
            </w:pPr>
            <w:r w:rsidRPr="00EF2299">
              <w:t>0</w:t>
            </w:r>
            <w:r>
              <w:t>4</w:t>
            </w:r>
            <w:r w:rsidRPr="00EF2299">
              <w:t>.11.201</w:t>
            </w:r>
            <w:r>
              <w:t>3</w:t>
            </w:r>
          </w:p>
          <w:p w:rsidR="00982A91" w:rsidRPr="00EF2299" w:rsidRDefault="00982A91" w:rsidP="008A1C53">
            <w:r w:rsidRPr="00EF2299">
              <w:t xml:space="preserve">Про </w:t>
            </w:r>
            <w:r>
              <w:t xml:space="preserve">використання енергоносіїв  закладами  освіти за 11 місяців 2013 </w:t>
            </w:r>
          </w:p>
          <w:p w:rsidR="00982A91" w:rsidRPr="00EF2299" w:rsidRDefault="00982A91" w:rsidP="008A1C53">
            <w:pPr>
              <w:jc w:val="right"/>
            </w:pPr>
            <w:r w:rsidRPr="00EF2299">
              <w:t>Ко</w:t>
            </w:r>
            <w:r>
              <w:t>зина В.В.</w:t>
            </w:r>
          </w:p>
          <w:p w:rsidR="00982A91" w:rsidRPr="00EF2299" w:rsidRDefault="00982A91" w:rsidP="008A1C53">
            <w:pPr>
              <w:jc w:val="both"/>
            </w:pPr>
            <w:r w:rsidRPr="00EF2299">
              <w:t>1</w:t>
            </w:r>
            <w:r>
              <w:t>1</w:t>
            </w:r>
            <w:r w:rsidRPr="00EF2299">
              <w:t>.11.201</w:t>
            </w:r>
            <w:r>
              <w:t>3</w:t>
            </w:r>
          </w:p>
          <w:p w:rsidR="00982A91" w:rsidRPr="00EF2299" w:rsidRDefault="00982A91" w:rsidP="008A1C53">
            <w:pPr>
              <w:jc w:val="both"/>
            </w:pPr>
            <w:r w:rsidRPr="00EF2299">
              <w:t>Про охоплення навчанням дітей і підлітків шкільного віку.</w:t>
            </w:r>
          </w:p>
          <w:p w:rsidR="00982A91" w:rsidRPr="00EF2299" w:rsidRDefault="00982A91" w:rsidP="008A1C53">
            <w:pPr>
              <w:jc w:val="right"/>
              <w:rPr>
                <w:color w:val="FF0000"/>
              </w:rPr>
            </w:pPr>
            <w:r>
              <w:t>Корінна О.М.</w:t>
            </w:r>
          </w:p>
          <w:p w:rsidR="00982A91" w:rsidRPr="00EF2299" w:rsidRDefault="00982A91" w:rsidP="008A1C53">
            <w:pPr>
              <w:tabs>
                <w:tab w:val="left" w:pos="1465"/>
              </w:tabs>
              <w:jc w:val="both"/>
            </w:pPr>
            <w:r w:rsidRPr="00EF2299">
              <w:t>1</w:t>
            </w:r>
            <w:r>
              <w:t>8</w:t>
            </w:r>
            <w:r w:rsidRPr="00EF2299">
              <w:t>.11.201</w:t>
            </w:r>
            <w:r>
              <w:t>3</w:t>
            </w:r>
            <w:r w:rsidRPr="00EF2299">
              <w:tab/>
            </w:r>
          </w:p>
          <w:p w:rsidR="00982A91" w:rsidRPr="00EA5EC0" w:rsidRDefault="00982A91" w:rsidP="008A1C53">
            <w:pPr>
              <w:pStyle w:val="PlainText"/>
              <w:jc w:val="both"/>
              <w:rPr>
                <w:rFonts w:ascii="Times New Roman" w:hAnsi="Times New Roman"/>
                <w:sz w:val="24"/>
                <w:szCs w:val="24"/>
                <w:lang w:val="uk-UA"/>
              </w:rPr>
            </w:pPr>
            <w:r w:rsidRPr="00EA5EC0">
              <w:rPr>
                <w:rFonts w:ascii="Times New Roman" w:hAnsi="Times New Roman"/>
                <w:sz w:val="24"/>
                <w:szCs w:val="24"/>
                <w:lang w:val="uk-UA"/>
              </w:rPr>
              <w:t>Щодо ефективності обміну інформацією електронними засобами зв’язку (виконання наказу ГУОН від 25.10.2010 № 567).</w:t>
            </w:r>
          </w:p>
          <w:p w:rsidR="00982A91" w:rsidRPr="00EF2299" w:rsidRDefault="00982A91" w:rsidP="008A1C53">
            <w:pPr>
              <w:jc w:val="right"/>
            </w:pPr>
            <w:r>
              <w:t>Главацький В.М.</w:t>
            </w:r>
          </w:p>
          <w:p w:rsidR="00982A91" w:rsidRPr="00EF2299" w:rsidRDefault="00982A91" w:rsidP="008A1C53">
            <w:pPr>
              <w:jc w:val="both"/>
            </w:pPr>
            <w:r w:rsidRPr="00EF2299">
              <w:t>2</w:t>
            </w:r>
            <w:r>
              <w:t>5.11.2013</w:t>
            </w:r>
          </w:p>
          <w:p w:rsidR="00982A91" w:rsidRPr="00EF2299" w:rsidRDefault="00982A91" w:rsidP="008A1C53">
            <w:r w:rsidRPr="0084795A">
              <w:t>Про організацію роботи щодо проведення районного конкурсу „Учитель року-201</w:t>
            </w:r>
            <w:r>
              <w:t>4</w:t>
            </w:r>
            <w:r w:rsidRPr="0084795A">
              <w:t>”</w:t>
            </w:r>
            <w:r w:rsidRPr="00EF2299">
              <w:t>.</w:t>
            </w:r>
          </w:p>
          <w:p w:rsidR="00982A91" w:rsidRPr="00EF2299" w:rsidRDefault="00982A91" w:rsidP="008A1C53">
            <w:pPr>
              <w:jc w:val="right"/>
            </w:pPr>
            <w:r>
              <w:t>Сапко Н.О.</w:t>
            </w:r>
          </w:p>
          <w:p w:rsidR="00982A91" w:rsidRPr="00EF2299" w:rsidRDefault="00982A91" w:rsidP="008A1C53">
            <w:pPr>
              <w:jc w:val="right"/>
              <w:rPr>
                <w:color w:val="FF0000"/>
              </w:rPr>
            </w:pPr>
            <w:r w:rsidRPr="00EF2299">
              <w:rPr>
                <w:color w:val="FF0000"/>
              </w:rPr>
              <w:t>.</w:t>
            </w:r>
          </w:p>
          <w:p w:rsidR="00982A91" w:rsidRDefault="00982A91" w:rsidP="008A1C53">
            <w:pPr>
              <w:jc w:val="both"/>
              <w:rPr>
                <w:color w:val="FF0000"/>
              </w:rPr>
            </w:pPr>
          </w:p>
          <w:p w:rsidR="00982A91" w:rsidRDefault="00982A91" w:rsidP="008A1C53">
            <w:pPr>
              <w:jc w:val="both"/>
              <w:rPr>
                <w:color w:val="FF0000"/>
              </w:rPr>
            </w:pPr>
          </w:p>
          <w:p w:rsidR="00982A91" w:rsidRPr="00EF2299" w:rsidRDefault="00982A91" w:rsidP="008A1C53">
            <w:pPr>
              <w:ind w:left="21"/>
              <w:jc w:val="both"/>
              <w:rPr>
                <w:color w:val="FF0000"/>
              </w:rPr>
            </w:pPr>
          </w:p>
        </w:tc>
        <w:tc>
          <w:tcPr>
            <w:tcW w:w="4860" w:type="dxa"/>
          </w:tcPr>
          <w:p w:rsidR="00982A91" w:rsidRPr="00EF2299" w:rsidRDefault="00982A91" w:rsidP="008A1C53">
            <w:pPr>
              <w:jc w:val="both"/>
            </w:pPr>
            <w:r w:rsidRPr="00EF2299">
              <w:t>0</w:t>
            </w:r>
            <w:r>
              <w:t>2</w:t>
            </w:r>
            <w:r w:rsidRPr="00EF2299">
              <w:t>.12.201</w:t>
            </w:r>
            <w:r>
              <w:t>3</w:t>
            </w:r>
          </w:p>
          <w:p w:rsidR="00982A91" w:rsidRDefault="00982A91" w:rsidP="0077701A">
            <w:r>
              <w:t xml:space="preserve">Про аналіз стану охорони праці  в закладах освіти </w:t>
            </w:r>
          </w:p>
          <w:p w:rsidR="00982A91" w:rsidRPr="00EF2299" w:rsidRDefault="00982A91" w:rsidP="008A1C53">
            <w:pPr>
              <w:jc w:val="right"/>
            </w:pPr>
            <w:r>
              <w:t>Короленко В.Г.</w:t>
            </w:r>
          </w:p>
          <w:p w:rsidR="00982A91" w:rsidRPr="00EF2299" w:rsidRDefault="00982A91" w:rsidP="008A1C53">
            <w:pPr>
              <w:jc w:val="both"/>
            </w:pPr>
            <w:r>
              <w:t>09</w:t>
            </w:r>
            <w:r w:rsidRPr="00EF2299">
              <w:t>.12.201</w:t>
            </w:r>
            <w:r>
              <w:t>3</w:t>
            </w:r>
          </w:p>
          <w:p w:rsidR="00982A91" w:rsidRPr="00EF2299" w:rsidRDefault="00982A91" w:rsidP="008A1C53">
            <w:pPr>
              <w:jc w:val="both"/>
            </w:pPr>
            <w:r>
              <w:t>П</w:t>
            </w:r>
            <w:r w:rsidRPr="00EF2299">
              <w:t>ро підсумки вивчення питання щодо атестації педагогічних кадрів.</w:t>
            </w:r>
          </w:p>
          <w:p w:rsidR="00982A91" w:rsidRDefault="00982A91" w:rsidP="008A1C53">
            <w:pPr>
              <w:jc w:val="right"/>
            </w:pPr>
            <w:r>
              <w:t>Гергель Т.В.</w:t>
            </w:r>
          </w:p>
          <w:p w:rsidR="00982A91" w:rsidRPr="00EF2299" w:rsidRDefault="00982A91" w:rsidP="008A1C53">
            <w:pPr>
              <w:jc w:val="both"/>
            </w:pPr>
            <w:r w:rsidRPr="00EF2299">
              <w:t>1</w:t>
            </w:r>
            <w:r>
              <w:t>6</w:t>
            </w:r>
            <w:r w:rsidRPr="00EF2299">
              <w:t>.12.201</w:t>
            </w:r>
            <w:r>
              <w:t>3</w:t>
            </w:r>
          </w:p>
          <w:p w:rsidR="00982A91" w:rsidRPr="00EF2299" w:rsidRDefault="00982A91" w:rsidP="008A1C53">
            <w:pPr>
              <w:jc w:val="both"/>
            </w:pPr>
            <w:r w:rsidRPr="00EF2299">
              <w:t>Про підготовку до проведення новорічних та різдвяних свят.</w:t>
            </w:r>
          </w:p>
          <w:p w:rsidR="00982A91" w:rsidRPr="00EF2299" w:rsidRDefault="00982A91" w:rsidP="008A1C53">
            <w:pPr>
              <w:jc w:val="right"/>
            </w:pPr>
            <w:r>
              <w:t>Корінна О.М.</w:t>
            </w:r>
          </w:p>
          <w:p w:rsidR="00982A91" w:rsidRPr="00EA5EC0" w:rsidRDefault="00982A91" w:rsidP="008A1C53">
            <w:pPr>
              <w:pStyle w:val="PlainText"/>
              <w:jc w:val="both"/>
              <w:rPr>
                <w:rFonts w:ascii="Times New Roman" w:hAnsi="Times New Roman"/>
                <w:sz w:val="24"/>
                <w:szCs w:val="24"/>
                <w:lang w:val="uk-UA"/>
              </w:rPr>
            </w:pPr>
            <w:r w:rsidRPr="00EA5EC0">
              <w:rPr>
                <w:rFonts w:ascii="Times New Roman" w:hAnsi="Times New Roman"/>
                <w:sz w:val="24"/>
                <w:szCs w:val="24"/>
              </w:rPr>
              <w:t>2</w:t>
            </w:r>
            <w:r w:rsidRPr="00EA5EC0">
              <w:rPr>
                <w:rFonts w:ascii="Times New Roman" w:hAnsi="Times New Roman"/>
                <w:sz w:val="24"/>
                <w:szCs w:val="24"/>
                <w:lang w:val="uk-UA"/>
              </w:rPr>
              <w:t>3</w:t>
            </w:r>
            <w:r w:rsidRPr="00EA5EC0">
              <w:rPr>
                <w:rFonts w:ascii="Times New Roman" w:hAnsi="Times New Roman"/>
                <w:sz w:val="24"/>
                <w:szCs w:val="24"/>
              </w:rPr>
              <w:t>.12.201</w:t>
            </w:r>
            <w:r w:rsidRPr="00EA5EC0">
              <w:rPr>
                <w:rFonts w:ascii="Times New Roman" w:hAnsi="Times New Roman"/>
                <w:sz w:val="24"/>
                <w:szCs w:val="24"/>
                <w:lang w:val="uk-UA"/>
              </w:rPr>
              <w:t>3</w:t>
            </w:r>
          </w:p>
          <w:p w:rsidR="00982A91" w:rsidRPr="00EA5EC0" w:rsidRDefault="00982A91" w:rsidP="008A1C53">
            <w:pPr>
              <w:pStyle w:val="PlainText"/>
              <w:jc w:val="both"/>
              <w:rPr>
                <w:rFonts w:ascii="Times New Roman" w:hAnsi="Times New Roman"/>
                <w:sz w:val="24"/>
                <w:szCs w:val="24"/>
              </w:rPr>
            </w:pPr>
            <w:r w:rsidRPr="00EA5EC0">
              <w:rPr>
                <w:rFonts w:ascii="Times New Roman" w:hAnsi="Times New Roman"/>
                <w:sz w:val="24"/>
                <w:szCs w:val="24"/>
              </w:rPr>
              <w:t>Про виконання плану роботи</w:t>
            </w:r>
            <w:r>
              <w:rPr>
                <w:rFonts w:ascii="Times New Roman" w:hAnsi="Times New Roman"/>
                <w:sz w:val="24"/>
                <w:szCs w:val="24"/>
                <w:lang w:val="uk-UA"/>
              </w:rPr>
              <w:t xml:space="preserve"> </w:t>
            </w:r>
            <w:r w:rsidRPr="00EA5EC0">
              <w:rPr>
                <w:rFonts w:ascii="Times New Roman" w:hAnsi="Times New Roman"/>
                <w:sz w:val="24"/>
                <w:szCs w:val="24"/>
              </w:rPr>
              <w:t>освіти в 201</w:t>
            </w:r>
            <w:r w:rsidRPr="00EA5EC0">
              <w:rPr>
                <w:rFonts w:ascii="Times New Roman" w:hAnsi="Times New Roman"/>
                <w:sz w:val="24"/>
                <w:szCs w:val="24"/>
                <w:lang w:val="uk-UA"/>
              </w:rPr>
              <w:t>3</w:t>
            </w:r>
            <w:r w:rsidRPr="00EA5EC0">
              <w:rPr>
                <w:rFonts w:ascii="Times New Roman" w:hAnsi="Times New Roman"/>
                <w:sz w:val="24"/>
                <w:szCs w:val="24"/>
              </w:rPr>
              <w:t xml:space="preserve"> році.</w:t>
            </w:r>
          </w:p>
          <w:p w:rsidR="00982A91" w:rsidRPr="00EA5EC0" w:rsidRDefault="00982A91" w:rsidP="008A1C53">
            <w:pPr>
              <w:pStyle w:val="PlainText"/>
              <w:jc w:val="right"/>
              <w:rPr>
                <w:rFonts w:ascii="Times New Roman" w:hAnsi="Times New Roman"/>
              </w:rPr>
            </w:pPr>
            <w:r w:rsidRPr="00EA5EC0">
              <w:rPr>
                <w:rFonts w:ascii="Times New Roman" w:hAnsi="Times New Roman"/>
                <w:sz w:val="24"/>
                <w:szCs w:val="24"/>
                <w:lang w:val="uk-UA"/>
              </w:rPr>
              <w:t>Корінна О.М.</w:t>
            </w:r>
          </w:p>
          <w:p w:rsidR="00982A91" w:rsidRPr="00EF2299" w:rsidRDefault="00982A91" w:rsidP="008A1C53">
            <w:pPr>
              <w:jc w:val="both"/>
            </w:pPr>
            <w:r w:rsidRPr="00EF2299">
              <w:t>3</w:t>
            </w:r>
            <w:r>
              <w:t>0</w:t>
            </w:r>
            <w:r w:rsidRPr="00EF2299">
              <w:t>.12.201</w:t>
            </w:r>
            <w:r>
              <w:t>3</w:t>
            </w:r>
          </w:p>
          <w:p w:rsidR="00982A91" w:rsidRPr="00EA5EC0" w:rsidRDefault="00982A91" w:rsidP="008A1C53">
            <w:pPr>
              <w:pStyle w:val="PlainText"/>
              <w:jc w:val="both"/>
              <w:rPr>
                <w:rFonts w:ascii="Times New Roman" w:hAnsi="Times New Roman"/>
                <w:sz w:val="24"/>
                <w:szCs w:val="24"/>
                <w:lang w:val="uk-UA"/>
              </w:rPr>
            </w:pPr>
            <w:r w:rsidRPr="00EA5EC0">
              <w:rPr>
                <w:rFonts w:ascii="Times New Roman" w:hAnsi="Times New Roman"/>
                <w:sz w:val="24"/>
                <w:szCs w:val="24"/>
                <w:lang w:val="uk-UA"/>
              </w:rPr>
              <w:t>Про стан роботи закладів освіти з питань соціального захисту дітей пільгових категорій</w:t>
            </w:r>
            <w:r w:rsidRPr="00EA5EC0">
              <w:rPr>
                <w:rFonts w:ascii="Times New Roman" w:hAnsi="Times New Roman"/>
              </w:rPr>
              <w:t>.</w:t>
            </w:r>
          </w:p>
          <w:p w:rsidR="00982A91" w:rsidRPr="00EA5EC0" w:rsidRDefault="00982A91" w:rsidP="008A1C53">
            <w:pPr>
              <w:pStyle w:val="PlainText"/>
              <w:jc w:val="right"/>
              <w:rPr>
                <w:rFonts w:ascii="Times New Roman" w:hAnsi="Times New Roman"/>
              </w:rPr>
            </w:pPr>
            <w:r w:rsidRPr="00EA5EC0">
              <w:rPr>
                <w:rFonts w:ascii="Times New Roman" w:hAnsi="Times New Roman"/>
                <w:sz w:val="24"/>
                <w:szCs w:val="24"/>
                <w:lang w:val="uk-UA"/>
              </w:rPr>
              <w:t>Сапко Н.О.</w:t>
            </w:r>
          </w:p>
        </w:tc>
      </w:tr>
    </w:tbl>
    <w:p w:rsidR="00982A91" w:rsidRPr="00512B84" w:rsidRDefault="00982A91" w:rsidP="005304BD">
      <w:pPr>
        <w:pStyle w:val="Header"/>
        <w:tabs>
          <w:tab w:val="clear" w:pos="4677"/>
          <w:tab w:val="clear" w:pos="9355"/>
        </w:tabs>
        <w:jc w:val="center"/>
        <w:rPr>
          <w:b/>
          <w:bCs/>
          <w:sz w:val="28"/>
          <w:lang w:val="uk-UA"/>
        </w:rPr>
      </w:pPr>
    </w:p>
    <w:p w:rsidR="00982A91" w:rsidRDefault="00982A91" w:rsidP="005304BD">
      <w:pPr>
        <w:pStyle w:val="Header"/>
        <w:tabs>
          <w:tab w:val="clear" w:pos="4677"/>
          <w:tab w:val="clear" w:pos="9355"/>
        </w:tabs>
        <w:jc w:val="center"/>
        <w:rPr>
          <w:b/>
          <w:bCs/>
          <w:sz w:val="28"/>
          <w:lang w:val="uk-UA"/>
        </w:rPr>
      </w:pPr>
    </w:p>
    <w:p w:rsidR="00982A91" w:rsidRDefault="00982A91" w:rsidP="005304BD">
      <w:pPr>
        <w:pStyle w:val="Header"/>
        <w:tabs>
          <w:tab w:val="clear" w:pos="4677"/>
          <w:tab w:val="clear" w:pos="9355"/>
        </w:tabs>
        <w:jc w:val="center"/>
        <w:rPr>
          <w:b/>
          <w:bCs/>
          <w:sz w:val="28"/>
          <w:lang w:val="uk-UA"/>
        </w:rPr>
      </w:pPr>
    </w:p>
    <w:p w:rsidR="00982A91" w:rsidRDefault="00982A91" w:rsidP="005304BD">
      <w:pPr>
        <w:pStyle w:val="Header"/>
        <w:tabs>
          <w:tab w:val="clear" w:pos="4677"/>
          <w:tab w:val="clear" w:pos="9355"/>
        </w:tabs>
        <w:jc w:val="center"/>
        <w:rPr>
          <w:b/>
          <w:bCs/>
          <w:sz w:val="28"/>
          <w:lang w:val="uk-UA"/>
        </w:rPr>
      </w:pPr>
    </w:p>
    <w:p w:rsidR="00982A91" w:rsidRDefault="00982A91" w:rsidP="005304BD">
      <w:pPr>
        <w:pStyle w:val="Header"/>
        <w:tabs>
          <w:tab w:val="clear" w:pos="4677"/>
          <w:tab w:val="clear" w:pos="9355"/>
        </w:tabs>
        <w:jc w:val="center"/>
        <w:rPr>
          <w:b/>
          <w:bCs/>
          <w:sz w:val="28"/>
          <w:lang w:val="uk-UA"/>
        </w:rPr>
      </w:pPr>
    </w:p>
    <w:p w:rsidR="00982A91" w:rsidRDefault="00982A91" w:rsidP="005304BD">
      <w:pPr>
        <w:pStyle w:val="Header"/>
        <w:tabs>
          <w:tab w:val="clear" w:pos="4677"/>
          <w:tab w:val="clear" w:pos="9355"/>
        </w:tabs>
        <w:jc w:val="center"/>
        <w:rPr>
          <w:b/>
          <w:bCs/>
          <w:sz w:val="28"/>
          <w:lang w:val="uk-UA"/>
        </w:rPr>
      </w:pPr>
    </w:p>
    <w:p w:rsidR="00982A91" w:rsidRDefault="00982A91" w:rsidP="005304BD">
      <w:pPr>
        <w:pStyle w:val="Header"/>
        <w:tabs>
          <w:tab w:val="clear" w:pos="4677"/>
          <w:tab w:val="clear" w:pos="9355"/>
        </w:tabs>
        <w:jc w:val="center"/>
        <w:rPr>
          <w:b/>
          <w:bCs/>
          <w:sz w:val="28"/>
          <w:lang w:val="uk-UA"/>
        </w:rPr>
      </w:pPr>
    </w:p>
    <w:p w:rsidR="00982A91" w:rsidRDefault="00982A91" w:rsidP="005304BD">
      <w:pPr>
        <w:pStyle w:val="Header"/>
        <w:tabs>
          <w:tab w:val="clear" w:pos="4677"/>
          <w:tab w:val="clear" w:pos="9355"/>
        </w:tabs>
        <w:jc w:val="center"/>
        <w:rPr>
          <w:b/>
          <w:bCs/>
          <w:sz w:val="28"/>
          <w:lang w:val="uk-UA"/>
        </w:rPr>
      </w:pPr>
    </w:p>
    <w:p w:rsidR="00982A91" w:rsidRDefault="00982A91" w:rsidP="005304BD">
      <w:pPr>
        <w:pStyle w:val="Header"/>
        <w:tabs>
          <w:tab w:val="clear" w:pos="4677"/>
          <w:tab w:val="clear" w:pos="9355"/>
        </w:tabs>
        <w:jc w:val="center"/>
        <w:rPr>
          <w:b/>
          <w:bCs/>
          <w:sz w:val="28"/>
          <w:lang w:val="uk-UA"/>
        </w:rPr>
      </w:pPr>
    </w:p>
    <w:p w:rsidR="00982A91" w:rsidRDefault="00982A91" w:rsidP="005304BD">
      <w:pPr>
        <w:pStyle w:val="Header"/>
        <w:tabs>
          <w:tab w:val="clear" w:pos="4677"/>
          <w:tab w:val="clear" w:pos="9355"/>
        </w:tabs>
        <w:jc w:val="center"/>
        <w:rPr>
          <w:b/>
          <w:bCs/>
          <w:sz w:val="28"/>
          <w:lang w:val="uk-UA"/>
        </w:rPr>
      </w:pPr>
    </w:p>
    <w:p w:rsidR="00982A91" w:rsidRDefault="00982A91" w:rsidP="005304BD">
      <w:pPr>
        <w:pStyle w:val="Header"/>
        <w:tabs>
          <w:tab w:val="clear" w:pos="4677"/>
          <w:tab w:val="clear" w:pos="9355"/>
        </w:tabs>
        <w:jc w:val="center"/>
        <w:rPr>
          <w:b/>
          <w:bCs/>
          <w:sz w:val="28"/>
          <w:lang w:val="uk-UA"/>
        </w:rPr>
      </w:pPr>
    </w:p>
    <w:p w:rsidR="00982A91" w:rsidRDefault="00982A91" w:rsidP="005304BD">
      <w:pPr>
        <w:pStyle w:val="Header"/>
        <w:tabs>
          <w:tab w:val="clear" w:pos="4677"/>
          <w:tab w:val="clear" w:pos="9355"/>
        </w:tabs>
        <w:jc w:val="center"/>
        <w:rPr>
          <w:b/>
          <w:bCs/>
          <w:sz w:val="28"/>
          <w:lang w:val="uk-UA"/>
        </w:rPr>
      </w:pPr>
    </w:p>
    <w:p w:rsidR="00982A91" w:rsidRPr="00794443" w:rsidRDefault="00982A91" w:rsidP="005304BD">
      <w:pPr>
        <w:pStyle w:val="Header"/>
        <w:tabs>
          <w:tab w:val="clear" w:pos="4677"/>
          <w:tab w:val="clear" w:pos="9355"/>
        </w:tabs>
        <w:jc w:val="center"/>
        <w:rPr>
          <w:b/>
          <w:bCs/>
          <w:sz w:val="28"/>
          <w:lang w:val="uk-UA"/>
        </w:rPr>
      </w:pPr>
      <w:r w:rsidRPr="00794443">
        <w:rPr>
          <w:b/>
          <w:bCs/>
          <w:sz w:val="28"/>
          <w:lang w:val="uk-UA"/>
        </w:rPr>
        <w:t xml:space="preserve">4. ЗАБЕЗПЕЧЕННЯ  ФУНКЦІОНУВАННЯ  </w:t>
      </w:r>
    </w:p>
    <w:p w:rsidR="00982A91" w:rsidRPr="00794443" w:rsidRDefault="00982A91" w:rsidP="005304BD">
      <w:pPr>
        <w:pStyle w:val="Header"/>
        <w:tabs>
          <w:tab w:val="clear" w:pos="4677"/>
          <w:tab w:val="clear" w:pos="9355"/>
        </w:tabs>
        <w:jc w:val="center"/>
        <w:rPr>
          <w:b/>
          <w:bCs/>
          <w:sz w:val="28"/>
          <w:lang w:val="uk-UA"/>
        </w:rPr>
      </w:pPr>
      <w:r w:rsidRPr="00794443">
        <w:rPr>
          <w:b/>
          <w:bCs/>
          <w:sz w:val="28"/>
          <w:lang w:val="uk-UA"/>
        </w:rPr>
        <w:t>ТА  РОЗВИТКУ  ЗАГАЛЬНОЇ СЕРЕДНЬОЇ ОСВІТИ</w:t>
      </w:r>
    </w:p>
    <w:p w:rsidR="00982A91" w:rsidRDefault="00982A91" w:rsidP="005304BD">
      <w:pPr>
        <w:pStyle w:val="Header"/>
        <w:tabs>
          <w:tab w:val="clear" w:pos="4677"/>
          <w:tab w:val="clear" w:pos="9355"/>
        </w:tabs>
        <w:jc w:val="center"/>
        <w:rPr>
          <w:b/>
          <w:bCs/>
          <w:sz w:val="28"/>
          <w:lang w:val="uk-UA"/>
        </w:rPr>
      </w:pPr>
    </w:p>
    <w:p w:rsidR="00982A91" w:rsidRPr="00794443" w:rsidRDefault="00982A91" w:rsidP="00F85F2F">
      <w:pPr>
        <w:numPr>
          <w:ilvl w:val="0"/>
          <w:numId w:val="3"/>
        </w:numPr>
        <w:tabs>
          <w:tab w:val="left" w:pos="360"/>
        </w:tabs>
        <w:ind w:hanging="540"/>
        <w:rPr>
          <w:b/>
          <w:bCs/>
          <w:sz w:val="28"/>
          <w:szCs w:val="28"/>
        </w:rPr>
      </w:pPr>
      <w:r w:rsidRPr="00794443">
        <w:rPr>
          <w:b/>
          <w:bCs/>
          <w:sz w:val="28"/>
          <w:szCs w:val="28"/>
        </w:rPr>
        <w:t>Робота  з  навчальними  закладами  району</w:t>
      </w:r>
    </w:p>
    <w:p w:rsidR="00982A91" w:rsidRPr="00794443" w:rsidRDefault="00982A91" w:rsidP="00F85F2F">
      <w:pPr>
        <w:numPr>
          <w:ilvl w:val="1"/>
          <w:numId w:val="2"/>
        </w:numPr>
        <w:tabs>
          <w:tab w:val="clear" w:pos="1620"/>
          <w:tab w:val="num" w:pos="900"/>
        </w:tabs>
        <w:ind w:left="900" w:hanging="180"/>
        <w:jc w:val="both"/>
        <w:rPr>
          <w:sz w:val="28"/>
          <w:szCs w:val="28"/>
        </w:rPr>
      </w:pPr>
      <w:r w:rsidRPr="00794443">
        <w:rPr>
          <w:sz w:val="28"/>
          <w:szCs w:val="28"/>
        </w:rPr>
        <w:t>реалізація  державної  політики  в  галузі  освіти, дотримання  законодавчої  та нормативно-правової  бази  функціонування  загальної середньої, позашкільної  та  дошкільної  освіти;</w:t>
      </w:r>
    </w:p>
    <w:p w:rsidR="00982A91" w:rsidRPr="00794443" w:rsidRDefault="00982A91" w:rsidP="00F85F2F">
      <w:pPr>
        <w:numPr>
          <w:ilvl w:val="1"/>
          <w:numId w:val="2"/>
        </w:numPr>
        <w:tabs>
          <w:tab w:val="clear" w:pos="1620"/>
          <w:tab w:val="num" w:pos="900"/>
        </w:tabs>
        <w:ind w:left="900" w:hanging="180"/>
        <w:jc w:val="both"/>
        <w:rPr>
          <w:sz w:val="28"/>
          <w:szCs w:val="28"/>
        </w:rPr>
      </w:pPr>
      <w:r w:rsidRPr="00794443">
        <w:rPr>
          <w:sz w:val="28"/>
          <w:szCs w:val="28"/>
        </w:rPr>
        <w:t>координація  роботи  загальноосвітніх, позашкільних  та  дошкільних  навчальних  закладів;</w:t>
      </w:r>
    </w:p>
    <w:p w:rsidR="00982A91" w:rsidRPr="00794443" w:rsidRDefault="00982A91" w:rsidP="00F85F2F">
      <w:pPr>
        <w:numPr>
          <w:ilvl w:val="1"/>
          <w:numId w:val="2"/>
        </w:numPr>
        <w:tabs>
          <w:tab w:val="clear" w:pos="1620"/>
          <w:tab w:val="num" w:pos="900"/>
        </w:tabs>
        <w:ind w:left="900" w:hanging="180"/>
        <w:jc w:val="both"/>
        <w:rPr>
          <w:sz w:val="28"/>
          <w:szCs w:val="28"/>
        </w:rPr>
      </w:pPr>
      <w:r w:rsidRPr="00794443">
        <w:rPr>
          <w:sz w:val="28"/>
          <w:szCs w:val="28"/>
        </w:rPr>
        <w:t>моніторинг  управлінської  діяльності закладів  освіти  району.</w:t>
      </w:r>
    </w:p>
    <w:p w:rsidR="00982A91" w:rsidRPr="00794443" w:rsidRDefault="00982A91" w:rsidP="00F85F2F">
      <w:pPr>
        <w:numPr>
          <w:ilvl w:val="0"/>
          <w:numId w:val="3"/>
        </w:numPr>
        <w:tabs>
          <w:tab w:val="left" w:pos="360"/>
        </w:tabs>
        <w:ind w:hanging="540"/>
        <w:rPr>
          <w:b/>
          <w:bCs/>
          <w:sz w:val="28"/>
          <w:szCs w:val="28"/>
        </w:rPr>
      </w:pPr>
      <w:r w:rsidRPr="00794443">
        <w:rPr>
          <w:b/>
          <w:bCs/>
          <w:sz w:val="28"/>
          <w:szCs w:val="28"/>
        </w:rPr>
        <w:t>Розвиток  мережі  закладів  освіти</w:t>
      </w:r>
    </w:p>
    <w:p w:rsidR="00982A91" w:rsidRPr="00794443" w:rsidRDefault="00982A91" w:rsidP="00F85F2F">
      <w:pPr>
        <w:numPr>
          <w:ilvl w:val="1"/>
          <w:numId w:val="2"/>
        </w:numPr>
        <w:tabs>
          <w:tab w:val="clear" w:pos="1620"/>
          <w:tab w:val="num" w:pos="900"/>
        </w:tabs>
        <w:ind w:left="900" w:hanging="180"/>
        <w:jc w:val="both"/>
        <w:rPr>
          <w:sz w:val="28"/>
          <w:szCs w:val="28"/>
        </w:rPr>
      </w:pPr>
      <w:r w:rsidRPr="00794443">
        <w:rPr>
          <w:sz w:val="28"/>
          <w:szCs w:val="28"/>
        </w:rPr>
        <w:t>оптимізація  мережі  загальноосвітніх  та  дошкільних  навчальних  закладів;</w:t>
      </w:r>
    </w:p>
    <w:p w:rsidR="00982A91" w:rsidRPr="00794443" w:rsidRDefault="00982A91" w:rsidP="00F85F2F">
      <w:pPr>
        <w:numPr>
          <w:ilvl w:val="1"/>
          <w:numId w:val="2"/>
        </w:numPr>
        <w:tabs>
          <w:tab w:val="clear" w:pos="1620"/>
          <w:tab w:val="num" w:pos="900"/>
        </w:tabs>
        <w:ind w:left="900" w:hanging="180"/>
        <w:jc w:val="both"/>
        <w:rPr>
          <w:sz w:val="28"/>
          <w:szCs w:val="28"/>
        </w:rPr>
      </w:pPr>
      <w:r w:rsidRPr="00794443">
        <w:rPr>
          <w:sz w:val="28"/>
          <w:szCs w:val="28"/>
        </w:rPr>
        <w:t>створення  умов  для  навчання  обдарованої  молоді  та  профільного  навчання  в  загальноосвітніх  навчальних  закладах району;</w:t>
      </w:r>
    </w:p>
    <w:p w:rsidR="00982A91" w:rsidRPr="00794443" w:rsidRDefault="00982A91" w:rsidP="00F85F2F">
      <w:pPr>
        <w:numPr>
          <w:ilvl w:val="1"/>
          <w:numId w:val="2"/>
        </w:numPr>
        <w:tabs>
          <w:tab w:val="clear" w:pos="1620"/>
          <w:tab w:val="num" w:pos="900"/>
        </w:tabs>
        <w:ind w:left="900" w:hanging="180"/>
        <w:jc w:val="both"/>
        <w:rPr>
          <w:sz w:val="28"/>
          <w:szCs w:val="28"/>
        </w:rPr>
      </w:pPr>
      <w:r w:rsidRPr="00794443">
        <w:rPr>
          <w:sz w:val="28"/>
          <w:szCs w:val="28"/>
        </w:rPr>
        <w:t>створення  шкільних  освітніх  округів;</w:t>
      </w:r>
    </w:p>
    <w:p w:rsidR="00982A91" w:rsidRPr="00794443" w:rsidRDefault="00982A91" w:rsidP="00F85F2F">
      <w:pPr>
        <w:numPr>
          <w:ilvl w:val="1"/>
          <w:numId w:val="2"/>
        </w:numPr>
        <w:tabs>
          <w:tab w:val="clear" w:pos="1620"/>
          <w:tab w:val="num" w:pos="900"/>
        </w:tabs>
        <w:ind w:left="900" w:hanging="180"/>
        <w:jc w:val="both"/>
        <w:rPr>
          <w:sz w:val="28"/>
          <w:szCs w:val="28"/>
        </w:rPr>
      </w:pPr>
      <w:r w:rsidRPr="00794443">
        <w:rPr>
          <w:sz w:val="28"/>
          <w:szCs w:val="28"/>
        </w:rPr>
        <w:t>удосконалення  мережі  позашкільних  навчальних  закладів.</w:t>
      </w:r>
    </w:p>
    <w:p w:rsidR="00982A91" w:rsidRPr="00794443" w:rsidRDefault="00982A91" w:rsidP="00F85F2F">
      <w:pPr>
        <w:numPr>
          <w:ilvl w:val="0"/>
          <w:numId w:val="3"/>
        </w:numPr>
        <w:tabs>
          <w:tab w:val="left" w:pos="360"/>
        </w:tabs>
        <w:ind w:hanging="540"/>
        <w:rPr>
          <w:b/>
          <w:bCs/>
          <w:sz w:val="28"/>
          <w:szCs w:val="28"/>
        </w:rPr>
      </w:pPr>
      <w:r w:rsidRPr="00794443">
        <w:rPr>
          <w:b/>
          <w:bCs/>
          <w:sz w:val="28"/>
          <w:szCs w:val="28"/>
        </w:rPr>
        <w:t>Охоплення  освітою  та  працевлаштування</w:t>
      </w:r>
    </w:p>
    <w:p w:rsidR="00982A91" w:rsidRPr="00794443" w:rsidRDefault="00982A91" w:rsidP="00F85F2F">
      <w:pPr>
        <w:numPr>
          <w:ilvl w:val="1"/>
          <w:numId w:val="2"/>
        </w:numPr>
        <w:tabs>
          <w:tab w:val="clear" w:pos="1620"/>
          <w:tab w:val="left" w:pos="360"/>
          <w:tab w:val="num" w:pos="900"/>
        </w:tabs>
        <w:ind w:left="900" w:hanging="180"/>
        <w:jc w:val="both"/>
        <w:rPr>
          <w:sz w:val="28"/>
          <w:szCs w:val="28"/>
        </w:rPr>
      </w:pPr>
      <w:r w:rsidRPr="00794443">
        <w:rPr>
          <w:sz w:val="28"/>
          <w:szCs w:val="28"/>
        </w:rPr>
        <w:t>охоплення  освітою  дітей  дошкільного  та  шкільного  віку;</w:t>
      </w:r>
    </w:p>
    <w:p w:rsidR="00982A91" w:rsidRPr="00794443" w:rsidRDefault="00982A91" w:rsidP="00F85F2F">
      <w:pPr>
        <w:numPr>
          <w:ilvl w:val="1"/>
          <w:numId w:val="2"/>
        </w:numPr>
        <w:tabs>
          <w:tab w:val="clear" w:pos="1620"/>
          <w:tab w:val="left" w:pos="360"/>
          <w:tab w:val="num" w:pos="900"/>
        </w:tabs>
        <w:ind w:left="900" w:hanging="180"/>
        <w:jc w:val="both"/>
        <w:rPr>
          <w:sz w:val="28"/>
          <w:szCs w:val="28"/>
        </w:rPr>
      </w:pPr>
      <w:r w:rsidRPr="00794443">
        <w:rPr>
          <w:sz w:val="28"/>
          <w:szCs w:val="28"/>
        </w:rPr>
        <w:t>охоплення  дітей  позашкільною  освітою;</w:t>
      </w:r>
    </w:p>
    <w:p w:rsidR="00982A91" w:rsidRPr="00794443" w:rsidRDefault="00982A91" w:rsidP="00F85F2F">
      <w:pPr>
        <w:numPr>
          <w:ilvl w:val="1"/>
          <w:numId w:val="2"/>
        </w:numPr>
        <w:tabs>
          <w:tab w:val="clear" w:pos="1620"/>
          <w:tab w:val="left" w:pos="360"/>
          <w:tab w:val="num" w:pos="900"/>
        </w:tabs>
        <w:ind w:left="900" w:hanging="180"/>
        <w:jc w:val="both"/>
        <w:rPr>
          <w:sz w:val="28"/>
          <w:szCs w:val="28"/>
        </w:rPr>
      </w:pPr>
      <w:r w:rsidRPr="00794443">
        <w:rPr>
          <w:sz w:val="28"/>
          <w:szCs w:val="28"/>
        </w:rPr>
        <w:t>організація  індивідуального  навчання  учнів;</w:t>
      </w:r>
    </w:p>
    <w:p w:rsidR="00982A91" w:rsidRPr="00794443" w:rsidRDefault="00982A91" w:rsidP="00F85F2F">
      <w:pPr>
        <w:numPr>
          <w:ilvl w:val="1"/>
          <w:numId w:val="2"/>
        </w:numPr>
        <w:tabs>
          <w:tab w:val="clear" w:pos="1620"/>
          <w:tab w:val="left" w:pos="360"/>
          <w:tab w:val="num" w:pos="900"/>
        </w:tabs>
        <w:ind w:left="900" w:hanging="180"/>
        <w:jc w:val="both"/>
        <w:rPr>
          <w:sz w:val="28"/>
          <w:szCs w:val="28"/>
        </w:rPr>
      </w:pPr>
      <w:r w:rsidRPr="00794443">
        <w:rPr>
          <w:sz w:val="28"/>
          <w:szCs w:val="28"/>
        </w:rPr>
        <w:t>організаційний  та  нормативний  супровід  екстернату;</w:t>
      </w:r>
    </w:p>
    <w:p w:rsidR="00982A91" w:rsidRPr="00794443" w:rsidRDefault="00982A91" w:rsidP="00F85F2F">
      <w:pPr>
        <w:numPr>
          <w:ilvl w:val="1"/>
          <w:numId w:val="2"/>
        </w:numPr>
        <w:tabs>
          <w:tab w:val="clear" w:pos="1620"/>
          <w:tab w:val="left" w:pos="360"/>
          <w:tab w:val="num" w:pos="900"/>
        </w:tabs>
        <w:ind w:left="900" w:hanging="180"/>
        <w:jc w:val="both"/>
        <w:rPr>
          <w:sz w:val="28"/>
          <w:szCs w:val="28"/>
        </w:rPr>
      </w:pPr>
      <w:r w:rsidRPr="00794443">
        <w:rPr>
          <w:sz w:val="28"/>
          <w:szCs w:val="28"/>
        </w:rPr>
        <w:t>забезпечення  права  іноземних  громадян, які  на  законній  підставі  перебувають  в  Україні, на  здобуття  загальної  середньої  освіти;</w:t>
      </w:r>
    </w:p>
    <w:p w:rsidR="00982A91" w:rsidRPr="00794443" w:rsidRDefault="00982A91" w:rsidP="00F85F2F">
      <w:pPr>
        <w:numPr>
          <w:ilvl w:val="1"/>
          <w:numId w:val="2"/>
        </w:numPr>
        <w:tabs>
          <w:tab w:val="clear" w:pos="1620"/>
          <w:tab w:val="left" w:pos="360"/>
          <w:tab w:val="num" w:pos="900"/>
        </w:tabs>
        <w:ind w:left="900" w:hanging="180"/>
        <w:jc w:val="both"/>
        <w:rPr>
          <w:sz w:val="28"/>
          <w:szCs w:val="28"/>
        </w:rPr>
      </w:pPr>
      <w:r w:rsidRPr="00794443">
        <w:rPr>
          <w:sz w:val="28"/>
          <w:szCs w:val="28"/>
        </w:rPr>
        <w:t xml:space="preserve">працевлаштування  випускників  загальноосвітніх  навчальних  закладів. </w:t>
      </w:r>
    </w:p>
    <w:p w:rsidR="00982A91" w:rsidRPr="00794443" w:rsidRDefault="00982A91" w:rsidP="00F85F2F">
      <w:pPr>
        <w:numPr>
          <w:ilvl w:val="0"/>
          <w:numId w:val="3"/>
        </w:numPr>
        <w:tabs>
          <w:tab w:val="left" w:pos="360"/>
        </w:tabs>
        <w:ind w:hanging="540"/>
        <w:rPr>
          <w:b/>
          <w:bCs/>
          <w:sz w:val="28"/>
          <w:szCs w:val="28"/>
        </w:rPr>
      </w:pPr>
      <w:r w:rsidRPr="00794443">
        <w:rPr>
          <w:b/>
          <w:bCs/>
          <w:sz w:val="28"/>
          <w:szCs w:val="28"/>
        </w:rPr>
        <w:t>Державна  атестація  навчальних  закладів</w:t>
      </w:r>
    </w:p>
    <w:p w:rsidR="00982A91" w:rsidRPr="00794443" w:rsidRDefault="00982A91" w:rsidP="00F85F2F">
      <w:pPr>
        <w:numPr>
          <w:ilvl w:val="0"/>
          <w:numId w:val="3"/>
        </w:numPr>
        <w:tabs>
          <w:tab w:val="left" w:pos="360"/>
        </w:tabs>
        <w:ind w:hanging="540"/>
        <w:rPr>
          <w:b/>
          <w:bCs/>
          <w:sz w:val="28"/>
          <w:szCs w:val="28"/>
        </w:rPr>
      </w:pPr>
      <w:r w:rsidRPr="00794443">
        <w:rPr>
          <w:b/>
          <w:bCs/>
          <w:sz w:val="28"/>
          <w:szCs w:val="28"/>
        </w:rPr>
        <w:t>Моніторинг  якості  освіти  в  районі</w:t>
      </w:r>
    </w:p>
    <w:p w:rsidR="00982A91" w:rsidRPr="00794443" w:rsidRDefault="00982A91" w:rsidP="00F85F2F">
      <w:pPr>
        <w:numPr>
          <w:ilvl w:val="1"/>
          <w:numId w:val="2"/>
        </w:numPr>
        <w:tabs>
          <w:tab w:val="clear" w:pos="1620"/>
          <w:tab w:val="left" w:pos="360"/>
          <w:tab w:val="num" w:pos="900"/>
        </w:tabs>
        <w:ind w:left="900" w:hanging="180"/>
        <w:jc w:val="both"/>
        <w:rPr>
          <w:sz w:val="28"/>
          <w:szCs w:val="28"/>
        </w:rPr>
      </w:pPr>
      <w:r w:rsidRPr="00794443">
        <w:rPr>
          <w:sz w:val="28"/>
          <w:szCs w:val="28"/>
        </w:rPr>
        <w:t>реалізація  державних  і  регіональних  програм  та  законодавчо-нормативних  актів  щодо  розвитку  освіти;</w:t>
      </w:r>
    </w:p>
    <w:p w:rsidR="00982A91" w:rsidRPr="00794443" w:rsidRDefault="00982A91" w:rsidP="00F85F2F">
      <w:pPr>
        <w:numPr>
          <w:ilvl w:val="1"/>
          <w:numId w:val="2"/>
        </w:numPr>
        <w:tabs>
          <w:tab w:val="clear" w:pos="1620"/>
          <w:tab w:val="left" w:pos="360"/>
          <w:tab w:val="num" w:pos="900"/>
        </w:tabs>
        <w:ind w:left="900" w:hanging="180"/>
        <w:jc w:val="both"/>
        <w:rPr>
          <w:sz w:val="28"/>
          <w:szCs w:val="28"/>
        </w:rPr>
      </w:pPr>
      <w:r w:rsidRPr="00794443">
        <w:rPr>
          <w:sz w:val="28"/>
          <w:szCs w:val="28"/>
        </w:rPr>
        <w:t>моніторинг  діяльності  загальноосвітніх  навчальних  закладів;</w:t>
      </w:r>
    </w:p>
    <w:p w:rsidR="00982A91" w:rsidRPr="00794443" w:rsidRDefault="00982A91" w:rsidP="00F85F2F">
      <w:pPr>
        <w:numPr>
          <w:ilvl w:val="1"/>
          <w:numId w:val="2"/>
        </w:numPr>
        <w:tabs>
          <w:tab w:val="clear" w:pos="1620"/>
          <w:tab w:val="left" w:pos="360"/>
          <w:tab w:val="num" w:pos="900"/>
        </w:tabs>
        <w:ind w:left="900" w:hanging="180"/>
        <w:jc w:val="both"/>
        <w:rPr>
          <w:sz w:val="28"/>
          <w:szCs w:val="28"/>
        </w:rPr>
      </w:pPr>
      <w:r w:rsidRPr="00794443">
        <w:rPr>
          <w:sz w:val="28"/>
          <w:szCs w:val="28"/>
        </w:rPr>
        <w:t>моніторинг  якості позашкільної  та  дошкільної  освіти;</w:t>
      </w:r>
    </w:p>
    <w:p w:rsidR="00982A91" w:rsidRPr="00794443" w:rsidRDefault="00982A91" w:rsidP="00F85F2F">
      <w:pPr>
        <w:numPr>
          <w:ilvl w:val="1"/>
          <w:numId w:val="2"/>
        </w:numPr>
        <w:tabs>
          <w:tab w:val="clear" w:pos="1620"/>
          <w:tab w:val="left" w:pos="360"/>
          <w:tab w:val="num" w:pos="900"/>
        </w:tabs>
        <w:ind w:left="900" w:hanging="180"/>
        <w:jc w:val="both"/>
        <w:rPr>
          <w:sz w:val="28"/>
          <w:szCs w:val="28"/>
        </w:rPr>
      </w:pPr>
      <w:r w:rsidRPr="00794443">
        <w:rPr>
          <w:sz w:val="28"/>
          <w:szCs w:val="28"/>
        </w:rPr>
        <w:t>моніторинг  діяльності  виховних  систем  загальноосвітніх  навчальних  закладів;</w:t>
      </w:r>
    </w:p>
    <w:p w:rsidR="00982A91" w:rsidRPr="00794443" w:rsidRDefault="00982A91" w:rsidP="00F85F2F">
      <w:pPr>
        <w:numPr>
          <w:ilvl w:val="1"/>
          <w:numId w:val="2"/>
        </w:numPr>
        <w:tabs>
          <w:tab w:val="clear" w:pos="1620"/>
          <w:tab w:val="left" w:pos="360"/>
          <w:tab w:val="num" w:pos="900"/>
        </w:tabs>
        <w:ind w:left="900" w:hanging="180"/>
        <w:jc w:val="both"/>
        <w:rPr>
          <w:sz w:val="28"/>
          <w:szCs w:val="28"/>
        </w:rPr>
      </w:pPr>
      <w:r w:rsidRPr="00794443">
        <w:rPr>
          <w:sz w:val="28"/>
          <w:szCs w:val="28"/>
        </w:rPr>
        <w:t>моніторинг  викладання  базових  дисциплін  у  загальноосвітніх  навчальних  закладах;</w:t>
      </w:r>
    </w:p>
    <w:p w:rsidR="00982A91" w:rsidRPr="00794443" w:rsidRDefault="00982A91" w:rsidP="00F85F2F">
      <w:pPr>
        <w:numPr>
          <w:ilvl w:val="1"/>
          <w:numId w:val="2"/>
        </w:numPr>
        <w:tabs>
          <w:tab w:val="clear" w:pos="1620"/>
          <w:tab w:val="left" w:pos="360"/>
          <w:tab w:val="num" w:pos="900"/>
        </w:tabs>
        <w:ind w:left="900" w:hanging="180"/>
        <w:jc w:val="both"/>
        <w:rPr>
          <w:sz w:val="28"/>
          <w:szCs w:val="28"/>
        </w:rPr>
      </w:pPr>
      <w:r w:rsidRPr="00794443">
        <w:rPr>
          <w:sz w:val="28"/>
          <w:szCs w:val="28"/>
        </w:rPr>
        <w:t>організаційний  супровід  безпечної  життєдіяльності  учнів  та  формування  здорового  способу  життя;</w:t>
      </w:r>
    </w:p>
    <w:p w:rsidR="00982A91" w:rsidRPr="00794443" w:rsidRDefault="00982A91" w:rsidP="00F85F2F">
      <w:pPr>
        <w:numPr>
          <w:ilvl w:val="1"/>
          <w:numId w:val="2"/>
        </w:numPr>
        <w:tabs>
          <w:tab w:val="clear" w:pos="1620"/>
          <w:tab w:val="left" w:pos="360"/>
          <w:tab w:val="num" w:pos="900"/>
        </w:tabs>
        <w:ind w:left="900" w:hanging="180"/>
        <w:jc w:val="both"/>
        <w:rPr>
          <w:sz w:val="28"/>
          <w:szCs w:val="28"/>
        </w:rPr>
      </w:pPr>
      <w:r w:rsidRPr="00794443">
        <w:rPr>
          <w:sz w:val="28"/>
          <w:szCs w:val="28"/>
        </w:rPr>
        <w:t>моніторинг  мовної  освіти  в  загальноосвітніх  навчальних  закладах;</w:t>
      </w:r>
    </w:p>
    <w:p w:rsidR="00982A91" w:rsidRPr="00794443" w:rsidRDefault="00982A91" w:rsidP="00F85F2F">
      <w:pPr>
        <w:numPr>
          <w:ilvl w:val="1"/>
          <w:numId w:val="2"/>
        </w:numPr>
        <w:tabs>
          <w:tab w:val="clear" w:pos="1620"/>
          <w:tab w:val="left" w:pos="360"/>
          <w:tab w:val="num" w:pos="900"/>
        </w:tabs>
        <w:ind w:left="900" w:hanging="180"/>
        <w:jc w:val="both"/>
        <w:rPr>
          <w:sz w:val="28"/>
          <w:szCs w:val="28"/>
        </w:rPr>
      </w:pPr>
      <w:r w:rsidRPr="00794443">
        <w:rPr>
          <w:sz w:val="28"/>
          <w:szCs w:val="28"/>
        </w:rPr>
        <w:t>моніторинг  використання  інформаційно-комунікаційних  технологій  в  управлінській  діяльності  та  у  навчально-виховному  процесі;</w:t>
      </w:r>
    </w:p>
    <w:p w:rsidR="00982A91" w:rsidRPr="00794443" w:rsidRDefault="00982A91" w:rsidP="00F85F2F">
      <w:pPr>
        <w:numPr>
          <w:ilvl w:val="1"/>
          <w:numId w:val="2"/>
        </w:numPr>
        <w:tabs>
          <w:tab w:val="clear" w:pos="1620"/>
          <w:tab w:val="left" w:pos="360"/>
          <w:tab w:val="num" w:pos="900"/>
        </w:tabs>
        <w:ind w:left="900" w:hanging="180"/>
        <w:jc w:val="both"/>
        <w:rPr>
          <w:sz w:val="28"/>
          <w:szCs w:val="28"/>
        </w:rPr>
      </w:pPr>
      <w:r w:rsidRPr="00794443">
        <w:rPr>
          <w:sz w:val="28"/>
          <w:szCs w:val="28"/>
        </w:rPr>
        <w:t>організаційний  супровід  проведення  міжнародних  та  національних  порівняльних  досліджень  якості  освіти в  загальноосвітніх  навчальних  закладах.</w:t>
      </w:r>
    </w:p>
    <w:p w:rsidR="00982A91" w:rsidRPr="00794443" w:rsidRDefault="00982A91" w:rsidP="00F85F2F">
      <w:pPr>
        <w:numPr>
          <w:ilvl w:val="0"/>
          <w:numId w:val="3"/>
        </w:numPr>
        <w:tabs>
          <w:tab w:val="left" w:pos="360"/>
        </w:tabs>
        <w:ind w:hanging="540"/>
        <w:rPr>
          <w:b/>
          <w:bCs/>
          <w:sz w:val="28"/>
          <w:szCs w:val="28"/>
        </w:rPr>
      </w:pPr>
      <w:r w:rsidRPr="00794443">
        <w:rPr>
          <w:b/>
          <w:bCs/>
          <w:sz w:val="28"/>
          <w:szCs w:val="28"/>
        </w:rPr>
        <w:t>Розвиток  освіти  в  районі</w:t>
      </w:r>
    </w:p>
    <w:p w:rsidR="00982A91" w:rsidRPr="00794443" w:rsidRDefault="00982A91" w:rsidP="00F85F2F">
      <w:pPr>
        <w:numPr>
          <w:ilvl w:val="1"/>
          <w:numId w:val="2"/>
        </w:numPr>
        <w:tabs>
          <w:tab w:val="clear" w:pos="1620"/>
          <w:tab w:val="left" w:pos="360"/>
          <w:tab w:val="num" w:pos="900"/>
        </w:tabs>
        <w:ind w:left="900" w:hanging="180"/>
        <w:jc w:val="both"/>
        <w:rPr>
          <w:sz w:val="28"/>
          <w:szCs w:val="28"/>
        </w:rPr>
      </w:pPr>
      <w:r w:rsidRPr="00794443">
        <w:rPr>
          <w:sz w:val="28"/>
          <w:szCs w:val="28"/>
        </w:rPr>
        <w:t>впровадження  в  практику  роботи  закладів освіти  освітніх програм  та  педагогічних  розробок, рекомендованих  МОНУ;</w:t>
      </w:r>
    </w:p>
    <w:p w:rsidR="00982A91" w:rsidRPr="00794443" w:rsidRDefault="00982A91" w:rsidP="00F85F2F">
      <w:pPr>
        <w:numPr>
          <w:ilvl w:val="1"/>
          <w:numId w:val="2"/>
        </w:numPr>
        <w:tabs>
          <w:tab w:val="clear" w:pos="1620"/>
          <w:tab w:val="left" w:pos="360"/>
          <w:tab w:val="num" w:pos="900"/>
        </w:tabs>
        <w:ind w:left="900" w:hanging="180"/>
        <w:jc w:val="both"/>
        <w:rPr>
          <w:sz w:val="28"/>
          <w:szCs w:val="28"/>
        </w:rPr>
      </w:pPr>
      <w:r w:rsidRPr="00794443">
        <w:rPr>
          <w:sz w:val="28"/>
          <w:szCs w:val="28"/>
        </w:rPr>
        <w:t>організаційний  супровід  запровадження  педагогічних  інновацій  і  технологій  та  відстеження  роботи  експериментальних  навчальних  закладів;</w:t>
      </w:r>
    </w:p>
    <w:p w:rsidR="00982A91" w:rsidRPr="00794443" w:rsidRDefault="00982A91" w:rsidP="00F85F2F">
      <w:pPr>
        <w:numPr>
          <w:ilvl w:val="1"/>
          <w:numId w:val="2"/>
        </w:numPr>
        <w:tabs>
          <w:tab w:val="clear" w:pos="1620"/>
          <w:tab w:val="left" w:pos="360"/>
          <w:tab w:val="num" w:pos="900"/>
        </w:tabs>
        <w:ind w:left="900" w:hanging="180"/>
        <w:jc w:val="both"/>
        <w:rPr>
          <w:sz w:val="28"/>
          <w:szCs w:val="28"/>
        </w:rPr>
      </w:pPr>
      <w:r w:rsidRPr="00794443">
        <w:rPr>
          <w:sz w:val="28"/>
          <w:szCs w:val="28"/>
        </w:rPr>
        <w:t>організаційний  супровід  проведення  конкурсів  “Вчитель  року”, “Школа  року”, виставки-ярмарки  педагогічних  ідей і  технологій”</w:t>
      </w:r>
    </w:p>
    <w:p w:rsidR="00982A91" w:rsidRPr="00794443" w:rsidRDefault="00982A91" w:rsidP="00F85F2F">
      <w:pPr>
        <w:numPr>
          <w:ilvl w:val="1"/>
          <w:numId w:val="2"/>
        </w:numPr>
        <w:tabs>
          <w:tab w:val="clear" w:pos="1620"/>
          <w:tab w:val="left" w:pos="360"/>
          <w:tab w:val="num" w:pos="900"/>
        </w:tabs>
        <w:ind w:left="900" w:hanging="180"/>
        <w:jc w:val="both"/>
        <w:rPr>
          <w:sz w:val="28"/>
          <w:szCs w:val="28"/>
        </w:rPr>
      </w:pPr>
      <w:r w:rsidRPr="00794443">
        <w:rPr>
          <w:sz w:val="28"/>
          <w:szCs w:val="28"/>
        </w:rPr>
        <w:t>реалізація  державно-громадського  управління.</w:t>
      </w:r>
    </w:p>
    <w:p w:rsidR="00982A91" w:rsidRPr="00794443" w:rsidRDefault="00982A91" w:rsidP="00F85F2F">
      <w:pPr>
        <w:numPr>
          <w:ilvl w:val="0"/>
          <w:numId w:val="3"/>
        </w:numPr>
        <w:tabs>
          <w:tab w:val="left" w:pos="360"/>
        </w:tabs>
        <w:ind w:hanging="540"/>
        <w:rPr>
          <w:b/>
          <w:bCs/>
          <w:sz w:val="28"/>
          <w:szCs w:val="28"/>
        </w:rPr>
      </w:pPr>
      <w:r w:rsidRPr="00794443">
        <w:rPr>
          <w:b/>
          <w:bCs/>
          <w:sz w:val="28"/>
          <w:szCs w:val="28"/>
        </w:rPr>
        <w:t>Робота  з  обдарованими  дітьми</w:t>
      </w:r>
    </w:p>
    <w:p w:rsidR="00982A91" w:rsidRPr="00794443" w:rsidRDefault="00982A91" w:rsidP="00F85F2F">
      <w:pPr>
        <w:numPr>
          <w:ilvl w:val="1"/>
          <w:numId w:val="2"/>
        </w:numPr>
        <w:tabs>
          <w:tab w:val="clear" w:pos="1620"/>
          <w:tab w:val="left" w:pos="360"/>
          <w:tab w:val="num" w:pos="900"/>
        </w:tabs>
        <w:ind w:left="900" w:hanging="180"/>
        <w:jc w:val="both"/>
        <w:rPr>
          <w:sz w:val="28"/>
          <w:szCs w:val="28"/>
        </w:rPr>
      </w:pPr>
      <w:r w:rsidRPr="00794443">
        <w:rPr>
          <w:sz w:val="28"/>
          <w:szCs w:val="28"/>
        </w:rPr>
        <w:t>організаційний  супровід  конкурсів-захистів учнівських  робіт МАН;</w:t>
      </w:r>
    </w:p>
    <w:p w:rsidR="00982A91" w:rsidRPr="00794443" w:rsidRDefault="00982A91" w:rsidP="00F85F2F">
      <w:pPr>
        <w:numPr>
          <w:ilvl w:val="1"/>
          <w:numId w:val="2"/>
        </w:numPr>
        <w:tabs>
          <w:tab w:val="clear" w:pos="1620"/>
          <w:tab w:val="left" w:pos="360"/>
          <w:tab w:val="num" w:pos="900"/>
        </w:tabs>
        <w:ind w:left="900" w:hanging="180"/>
        <w:jc w:val="both"/>
        <w:rPr>
          <w:sz w:val="28"/>
          <w:szCs w:val="28"/>
        </w:rPr>
      </w:pPr>
      <w:r w:rsidRPr="00794443">
        <w:rPr>
          <w:sz w:val="28"/>
          <w:szCs w:val="28"/>
        </w:rPr>
        <w:t>організаційний супровід  проведення  спортивних  змагань;</w:t>
      </w:r>
    </w:p>
    <w:p w:rsidR="00982A91" w:rsidRPr="00794443" w:rsidRDefault="00982A91" w:rsidP="00F85F2F">
      <w:pPr>
        <w:numPr>
          <w:ilvl w:val="1"/>
          <w:numId w:val="2"/>
        </w:numPr>
        <w:tabs>
          <w:tab w:val="clear" w:pos="1620"/>
          <w:tab w:val="left" w:pos="360"/>
          <w:tab w:val="num" w:pos="900"/>
        </w:tabs>
        <w:ind w:left="900" w:hanging="180"/>
        <w:jc w:val="both"/>
        <w:rPr>
          <w:sz w:val="28"/>
          <w:szCs w:val="28"/>
        </w:rPr>
      </w:pPr>
      <w:r w:rsidRPr="00794443">
        <w:rPr>
          <w:sz w:val="28"/>
          <w:szCs w:val="28"/>
        </w:rPr>
        <w:t>організаційний  супровід  проведення  учнівських  конкурсів  і  фестивалів;</w:t>
      </w:r>
    </w:p>
    <w:p w:rsidR="00982A91" w:rsidRPr="00794443" w:rsidRDefault="00982A91" w:rsidP="00F85F2F">
      <w:pPr>
        <w:numPr>
          <w:ilvl w:val="1"/>
          <w:numId w:val="2"/>
        </w:numPr>
        <w:tabs>
          <w:tab w:val="clear" w:pos="1620"/>
          <w:tab w:val="left" w:pos="360"/>
          <w:tab w:val="num" w:pos="900"/>
        </w:tabs>
        <w:ind w:left="900" w:hanging="180"/>
        <w:jc w:val="both"/>
        <w:rPr>
          <w:sz w:val="28"/>
          <w:szCs w:val="28"/>
        </w:rPr>
      </w:pPr>
      <w:r w:rsidRPr="00794443">
        <w:rPr>
          <w:sz w:val="28"/>
          <w:szCs w:val="28"/>
        </w:rPr>
        <w:t>організаційний  супровід  проведення  Всеукраїнських  учнівських  олімпіад  з  базових  дисциплін  та  Інтернет-олімпіад.</w:t>
      </w:r>
    </w:p>
    <w:p w:rsidR="00982A91" w:rsidRPr="00794443" w:rsidRDefault="00982A91" w:rsidP="00F85F2F">
      <w:pPr>
        <w:numPr>
          <w:ilvl w:val="0"/>
          <w:numId w:val="3"/>
        </w:numPr>
        <w:tabs>
          <w:tab w:val="left" w:pos="360"/>
        </w:tabs>
        <w:ind w:hanging="540"/>
        <w:rPr>
          <w:b/>
          <w:bCs/>
          <w:sz w:val="28"/>
          <w:szCs w:val="28"/>
        </w:rPr>
      </w:pPr>
      <w:r w:rsidRPr="00794443">
        <w:rPr>
          <w:b/>
          <w:bCs/>
          <w:sz w:val="28"/>
          <w:szCs w:val="28"/>
        </w:rPr>
        <w:t>Організаційно-методична  допомога  в  організації  навчально-виховного  процесу  в закладах  освіти  району</w:t>
      </w:r>
    </w:p>
    <w:p w:rsidR="00982A91" w:rsidRPr="00794443" w:rsidRDefault="00982A91" w:rsidP="00F85F2F">
      <w:pPr>
        <w:numPr>
          <w:ilvl w:val="0"/>
          <w:numId w:val="3"/>
        </w:numPr>
        <w:tabs>
          <w:tab w:val="left" w:pos="360"/>
        </w:tabs>
        <w:ind w:hanging="540"/>
        <w:rPr>
          <w:b/>
          <w:bCs/>
          <w:sz w:val="28"/>
          <w:szCs w:val="28"/>
        </w:rPr>
      </w:pPr>
      <w:r w:rsidRPr="00794443">
        <w:rPr>
          <w:b/>
          <w:bCs/>
          <w:sz w:val="28"/>
          <w:szCs w:val="28"/>
        </w:rPr>
        <w:t>Організаційний  супровід  та  експертиза  початку  та  закінчення  навчального  року</w:t>
      </w:r>
    </w:p>
    <w:p w:rsidR="00982A91" w:rsidRPr="00794443" w:rsidRDefault="00982A91" w:rsidP="00F85F2F">
      <w:pPr>
        <w:numPr>
          <w:ilvl w:val="1"/>
          <w:numId w:val="2"/>
        </w:numPr>
        <w:tabs>
          <w:tab w:val="clear" w:pos="1620"/>
          <w:tab w:val="left" w:pos="360"/>
          <w:tab w:val="num" w:pos="900"/>
        </w:tabs>
        <w:ind w:left="900" w:hanging="180"/>
        <w:jc w:val="both"/>
        <w:rPr>
          <w:sz w:val="28"/>
          <w:szCs w:val="28"/>
        </w:rPr>
      </w:pPr>
      <w:r w:rsidRPr="00794443">
        <w:rPr>
          <w:sz w:val="28"/>
          <w:szCs w:val="28"/>
        </w:rPr>
        <w:t>експертиза  діяльності  навчальних закладів  району  щодо  нормативних  аспектів  початку  та  закінчення  навчального  року;</w:t>
      </w:r>
    </w:p>
    <w:p w:rsidR="00982A91" w:rsidRPr="00794443" w:rsidRDefault="00982A91" w:rsidP="00F85F2F">
      <w:pPr>
        <w:numPr>
          <w:ilvl w:val="1"/>
          <w:numId w:val="2"/>
        </w:numPr>
        <w:tabs>
          <w:tab w:val="clear" w:pos="1620"/>
          <w:tab w:val="left" w:pos="360"/>
          <w:tab w:val="num" w:pos="900"/>
        </w:tabs>
        <w:ind w:left="900" w:hanging="180"/>
        <w:jc w:val="both"/>
        <w:rPr>
          <w:sz w:val="28"/>
          <w:szCs w:val="28"/>
        </w:rPr>
      </w:pPr>
      <w:r w:rsidRPr="00794443">
        <w:rPr>
          <w:sz w:val="28"/>
          <w:szCs w:val="28"/>
        </w:rPr>
        <w:t>експертиза  проведення  державної  підсумкової  атестації  у  загальноосвітніх  навчальних  закладах;</w:t>
      </w:r>
    </w:p>
    <w:p w:rsidR="00982A91" w:rsidRPr="00794443" w:rsidRDefault="00982A91" w:rsidP="00F85F2F">
      <w:pPr>
        <w:numPr>
          <w:ilvl w:val="1"/>
          <w:numId w:val="2"/>
        </w:numPr>
        <w:tabs>
          <w:tab w:val="clear" w:pos="1620"/>
          <w:tab w:val="left" w:pos="360"/>
          <w:tab w:val="num" w:pos="900"/>
        </w:tabs>
        <w:ind w:left="900" w:hanging="180"/>
        <w:jc w:val="both"/>
        <w:rPr>
          <w:sz w:val="28"/>
          <w:szCs w:val="28"/>
        </w:rPr>
      </w:pPr>
      <w:r w:rsidRPr="00794443">
        <w:rPr>
          <w:sz w:val="28"/>
          <w:szCs w:val="28"/>
        </w:rPr>
        <w:t>робота з  потенційними претендентами  на  нагородження  медалями  у  загальноосвітніх  навчальних закладах;</w:t>
      </w:r>
    </w:p>
    <w:p w:rsidR="00982A91" w:rsidRPr="00794443" w:rsidRDefault="00982A91" w:rsidP="00F85F2F">
      <w:pPr>
        <w:numPr>
          <w:ilvl w:val="1"/>
          <w:numId w:val="2"/>
        </w:numPr>
        <w:tabs>
          <w:tab w:val="clear" w:pos="1620"/>
          <w:tab w:val="left" w:pos="360"/>
          <w:tab w:val="num" w:pos="900"/>
        </w:tabs>
        <w:ind w:left="900" w:hanging="180"/>
        <w:jc w:val="both"/>
        <w:rPr>
          <w:sz w:val="28"/>
          <w:szCs w:val="28"/>
        </w:rPr>
      </w:pPr>
      <w:r w:rsidRPr="00794443">
        <w:rPr>
          <w:sz w:val="28"/>
          <w:szCs w:val="28"/>
        </w:rPr>
        <w:t>організаційна  робота  щодо  оформлення  та  видачі  документів  про  освіту;</w:t>
      </w:r>
    </w:p>
    <w:p w:rsidR="00982A91" w:rsidRPr="00794443" w:rsidRDefault="00982A91" w:rsidP="00F85F2F">
      <w:pPr>
        <w:numPr>
          <w:ilvl w:val="1"/>
          <w:numId w:val="2"/>
        </w:numPr>
        <w:tabs>
          <w:tab w:val="clear" w:pos="1620"/>
          <w:tab w:val="left" w:pos="360"/>
          <w:tab w:val="num" w:pos="900"/>
        </w:tabs>
        <w:ind w:left="900" w:hanging="180"/>
        <w:jc w:val="both"/>
        <w:rPr>
          <w:sz w:val="28"/>
          <w:szCs w:val="28"/>
        </w:rPr>
      </w:pPr>
      <w:r w:rsidRPr="00794443">
        <w:rPr>
          <w:sz w:val="28"/>
          <w:szCs w:val="28"/>
        </w:rPr>
        <w:t>звільнення  випускників  9-х  класів  від державної  підсумкової  атестації  у  закладах  освіти;</w:t>
      </w:r>
    </w:p>
    <w:p w:rsidR="00982A91" w:rsidRPr="00794443" w:rsidRDefault="00982A91" w:rsidP="00F85F2F">
      <w:pPr>
        <w:numPr>
          <w:ilvl w:val="1"/>
          <w:numId w:val="2"/>
        </w:numPr>
        <w:tabs>
          <w:tab w:val="clear" w:pos="1620"/>
          <w:tab w:val="left" w:pos="360"/>
          <w:tab w:val="num" w:pos="900"/>
        </w:tabs>
        <w:ind w:left="900" w:hanging="180"/>
        <w:jc w:val="both"/>
        <w:rPr>
          <w:sz w:val="28"/>
          <w:szCs w:val="28"/>
        </w:rPr>
      </w:pPr>
      <w:r w:rsidRPr="00794443">
        <w:rPr>
          <w:sz w:val="28"/>
          <w:szCs w:val="28"/>
        </w:rPr>
        <w:t>організаційний  супровід  проведення  зовнішнього  оцінювання.</w:t>
      </w:r>
    </w:p>
    <w:p w:rsidR="00982A91" w:rsidRPr="00794443" w:rsidRDefault="00982A91" w:rsidP="00F85F2F">
      <w:pPr>
        <w:numPr>
          <w:ilvl w:val="0"/>
          <w:numId w:val="3"/>
        </w:numPr>
        <w:tabs>
          <w:tab w:val="left" w:pos="360"/>
        </w:tabs>
        <w:ind w:hanging="540"/>
        <w:rPr>
          <w:b/>
          <w:bCs/>
          <w:sz w:val="28"/>
          <w:szCs w:val="28"/>
        </w:rPr>
      </w:pPr>
      <w:r w:rsidRPr="00794443">
        <w:rPr>
          <w:b/>
          <w:bCs/>
          <w:sz w:val="28"/>
          <w:szCs w:val="28"/>
        </w:rPr>
        <w:t xml:space="preserve">Харчування  дітей  та  учнів  у </w:t>
      </w:r>
      <w:r>
        <w:rPr>
          <w:b/>
          <w:bCs/>
          <w:sz w:val="28"/>
          <w:szCs w:val="28"/>
        </w:rPr>
        <w:t xml:space="preserve">навчальних </w:t>
      </w:r>
      <w:r w:rsidRPr="00794443">
        <w:rPr>
          <w:b/>
          <w:bCs/>
          <w:sz w:val="28"/>
          <w:szCs w:val="28"/>
        </w:rPr>
        <w:t>закладах  району</w:t>
      </w:r>
    </w:p>
    <w:p w:rsidR="00982A91" w:rsidRPr="00794443" w:rsidRDefault="00982A91" w:rsidP="00F85F2F">
      <w:pPr>
        <w:numPr>
          <w:ilvl w:val="0"/>
          <w:numId w:val="3"/>
        </w:numPr>
        <w:tabs>
          <w:tab w:val="left" w:pos="360"/>
        </w:tabs>
        <w:ind w:hanging="540"/>
        <w:rPr>
          <w:b/>
          <w:bCs/>
          <w:sz w:val="28"/>
          <w:szCs w:val="28"/>
        </w:rPr>
      </w:pPr>
      <w:r w:rsidRPr="00794443">
        <w:rPr>
          <w:b/>
          <w:bCs/>
          <w:sz w:val="28"/>
          <w:szCs w:val="28"/>
        </w:rPr>
        <w:t xml:space="preserve">Оздоровлення  дітей  та  учнів  у  </w:t>
      </w:r>
      <w:r>
        <w:rPr>
          <w:b/>
          <w:bCs/>
          <w:sz w:val="28"/>
          <w:szCs w:val="28"/>
        </w:rPr>
        <w:t xml:space="preserve">навчальних </w:t>
      </w:r>
      <w:r w:rsidRPr="00794443">
        <w:rPr>
          <w:b/>
          <w:bCs/>
          <w:sz w:val="28"/>
          <w:szCs w:val="28"/>
        </w:rPr>
        <w:t xml:space="preserve">закладах </w:t>
      </w:r>
      <w:r>
        <w:rPr>
          <w:b/>
          <w:bCs/>
          <w:sz w:val="28"/>
          <w:szCs w:val="28"/>
        </w:rPr>
        <w:t>р</w:t>
      </w:r>
      <w:r w:rsidRPr="00794443">
        <w:rPr>
          <w:b/>
          <w:bCs/>
          <w:sz w:val="28"/>
          <w:szCs w:val="28"/>
        </w:rPr>
        <w:t>айону</w:t>
      </w:r>
    </w:p>
    <w:p w:rsidR="00982A91" w:rsidRPr="00794443" w:rsidRDefault="00982A91" w:rsidP="00F85F2F">
      <w:pPr>
        <w:numPr>
          <w:ilvl w:val="0"/>
          <w:numId w:val="3"/>
        </w:numPr>
        <w:tabs>
          <w:tab w:val="left" w:pos="360"/>
        </w:tabs>
        <w:ind w:hanging="540"/>
        <w:rPr>
          <w:b/>
          <w:bCs/>
          <w:sz w:val="28"/>
          <w:szCs w:val="28"/>
        </w:rPr>
      </w:pPr>
      <w:r w:rsidRPr="00794443">
        <w:rPr>
          <w:b/>
          <w:bCs/>
          <w:sz w:val="28"/>
          <w:szCs w:val="28"/>
        </w:rPr>
        <w:t>Створення  умов для  професійної  орієнтації  учнів  та  трудового  професійного  навчання</w:t>
      </w:r>
    </w:p>
    <w:p w:rsidR="00982A91" w:rsidRPr="00794443" w:rsidRDefault="00982A91" w:rsidP="00F85F2F">
      <w:pPr>
        <w:numPr>
          <w:ilvl w:val="0"/>
          <w:numId w:val="3"/>
        </w:numPr>
        <w:tabs>
          <w:tab w:val="left" w:pos="360"/>
        </w:tabs>
        <w:ind w:hanging="540"/>
        <w:rPr>
          <w:b/>
          <w:bCs/>
          <w:sz w:val="28"/>
          <w:szCs w:val="28"/>
        </w:rPr>
      </w:pPr>
      <w:r w:rsidRPr="00794443">
        <w:rPr>
          <w:b/>
          <w:bCs/>
          <w:sz w:val="28"/>
          <w:szCs w:val="28"/>
        </w:rPr>
        <w:t>Запобігання  дитячій  бездоглядності  та  правопорушенням  серед  неповнолітніх</w:t>
      </w:r>
    </w:p>
    <w:p w:rsidR="00982A91" w:rsidRPr="00794443" w:rsidRDefault="00982A91" w:rsidP="00F85F2F">
      <w:pPr>
        <w:numPr>
          <w:ilvl w:val="0"/>
          <w:numId w:val="3"/>
        </w:numPr>
        <w:tabs>
          <w:tab w:val="left" w:pos="360"/>
        </w:tabs>
        <w:ind w:hanging="540"/>
        <w:rPr>
          <w:b/>
          <w:bCs/>
          <w:sz w:val="28"/>
          <w:szCs w:val="28"/>
        </w:rPr>
      </w:pPr>
      <w:r w:rsidRPr="00794443">
        <w:rPr>
          <w:b/>
          <w:bCs/>
          <w:sz w:val="28"/>
          <w:szCs w:val="28"/>
        </w:rPr>
        <w:t>Охоплення  гуртковою  роботою  у  загальноосвітніх  навчальних  закладах</w:t>
      </w:r>
    </w:p>
    <w:p w:rsidR="00982A91" w:rsidRPr="00794443" w:rsidRDefault="00982A91" w:rsidP="00F85F2F">
      <w:pPr>
        <w:numPr>
          <w:ilvl w:val="0"/>
          <w:numId w:val="3"/>
        </w:numPr>
        <w:tabs>
          <w:tab w:val="left" w:pos="360"/>
        </w:tabs>
        <w:ind w:hanging="540"/>
        <w:rPr>
          <w:b/>
          <w:bCs/>
          <w:sz w:val="28"/>
          <w:szCs w:val="28"/>
        </w:rPr>
      </w:pPr>
      <w:r w:rsidRPr="00794443">
        <w:rPr>
          <w:b/>
          <w:bCs/>
          <w:sz w:val="28"/>
          <w:szCs w:val="28"/>
        </w:rPr>
        <w:t xml:space="preserve">Соціальний  захист  у  </w:t>
      </w:r>
      <w:r>
        <w:rPr>
          <w:b/>
          <w:bCs/>
          <w:sz w:val="28"/>
          <w:szCs w:val="28"/>
        </w:rPr>
        <w:t xml:space="preserve">навчальних </w:t>
      </w:r>
      <w:r w:rsidRPr="00794443">
        <w:rPr>
          <w:b/>
          <w:bCs/>
          <w:sz w:val="28"/>
          <w:szCs w:val="28"/>
        </w:rPr>
        <w:t xml:space="preserve">закладах  </w:t>
      </w:r>
    </w:p>
    <w:p w:rsidR="00982A91" w:rsidRPr="00794443" w:rsidRDefault="00982A91" w:rsidP="00F85F2F">
      <w:pPr>
        <w:numPr>
          <w:ilvl w:val="0"/>
          <w:numId w:val="3"/>
        </w:numPr>
        <w:tabs>
          <w:tab w:val="left" w:pos="360"/>
        </w:tabs>
        <w:ind w:hanging="540"/>
        <w:rPr>
          <w:b/>
          <w:bCs/>
          <w:sz w:val="28"/>
          <w:szCs w:val="28"/>
        </w:rPr>
      </w:pPr>
      <w:r w:rsidRPr="00794443">
        <w:rPr>
          <w:b/>
          <w:bCs/>
          <w:sz w:val="28"/>
          <w:szCs w:val="28"/>
        </w:rPr>
        <w:t xml:space="preserve">Медичне  обслуговування  у  </w:t>
      </w:r>
      <w:r>
        <w:rPr>
          <w:b/>
          <w:bCs/>
          <w:sz w:val="28"/>
          <w:szCs w:val="28"/>
        </w:rPr>
        <w:t xml:space="preserve">навчальних </w:t>
      </w:r>
      <w:r w:rsidRPr="00794443">
        <w:rPr>
          <w:b/>
          <w:bCs/>
          <w:sz w:val="28"/>
          <w:szCs w:val="28"/>
        </w:rPr>
        <w:t>закладах  району</w:t>
      </w:r>
    </w:p>
    <w:p w:rsidR="00982A91" w:rsidRPr="00794443" w:rsidRDefault="00982A91" w:rsidP="00F85F2F">
      <w:pPr>
        <w:numPr>
          <w:ilvl w:val="0"/>
          <w:numId w:val="3"/>
        </w:numPr>
        <w:tabs>
          <w:tab w:val="left" w:pos="360"/>
        </w:tabs>
        <w:ind w:hanging="540"/>
        <w:rPr>
          <w:b/>
          <w:bCs/>
          <w:sz w:val="28"/>
          <w:szCs w:val="28"/>
        </w:rPr>
      </w:pPr>
      <w:r w:rsidRPr="00794443">
        <w:rPr>
          <w:b/>
          <w:bCs/>
          <w:sz w:val="28"/>
          <w:szCs w:val="28"/>
        </w:rPr>
        <w:t>Робота  із  зверненнями  громадян</w:t>
      </w:r>
    </w:p>
    <w:p w:rsidR="00982A91" w:rsidRDefault="00982A91" w:rsidP="005304BD">
      <w:pPr>
        <w:jc w:val="center"/>
        <w:rPr>
          <w:b/>
          <w:bCs/>
          <w:iCs/>
          <w:sz w:val="28"/>
          <w:szCs w:val="28"/>
          <w:u w:val="single"/>
        </w:rPr>
      </w:pPr>
      <w:r>
        <w:rPr>
          <w:b/>
          <w:bCs/>
          <w:iCs/>
          <w:sz w:val="28"/>
          <w:szCs w:val="28"/>
          <w:u w:val="single"/>
        </w:rPr>
        <w:t>Районний м</w:t>
      </w:r>
      <w:r w:rsidRPr="00A145DA">
        <w:rPr>
          <w:b/>
          <w:bCs/>
          <w:iCs/>
          <w:sz w:val="28"/>
          <w:szCs w:val="28"/>
          <w:u w:val="single"/>
        </w:rPr>
        <w:t>етодичний кабінет відділу освіти</w:t>
      </w:r>
    </w:p>
    <w:p w:rsidR="00982A91" w:rsidRPr="00A145DA" w:rsidRDefault="00982A91" w:rsidP="005304BD">
      <w:pPr>
        <w:jc w:val="center"/>
        <w:rPr>
          <w:b/>
          <w:bCs/>
          <w:iCs/>
          <w:sz w:val="28"/>
          <w:szCs w:val="28"/>
          <w:u w:val="single"/>
        </w:rPr>
      </w:pPr>
    </w:p>
    <w:p w:rsidR="00982A91" w:rsidRPr="00A46E7F" w:rsidRDefault="00982A91" w:rsidP="00950E8A">
      <w:pPr>
        <w:jc w:val="center"/>
        <w:rPr>
          <w:b/>
          <w:bCs/>
          <w:sz w:val="28"/>
          <w:szCs w:val="28"/>
        </w:rPr>
      </w:pPr>
      <w:r w:rsidRPr="00A46E7F">
        <w:rPr>
          <w:b/>
          <w:bCs/>
          <w:iCs/>
          <w:sz w:val="28"/>
          <w:szCs w:val="28"/>
        </w:rPr>
        <w:t>Гвоздік Світлана Володимирівна,  завідувач райметодкабінету</w:t>
      </w:r>
    </w:p>
    <w:p w:rsidR="00982A91" w:rsidRPr="002D7C96" w:rsidRDefault="00982A91" w:rsidP="00950E8A">
      <w:pPr>
        <w:pStyle w:val="BodyText"/>
        <w:spacing w:before="200" w:line="259" w:lineRule="auto"/>
        <w:rPr>
          <w:sz w:val="28"/>
          <w:szCs w:val="28"/>
        </w:rPr>
      </w:pPr>
      <w:r>
        <w:rPr>
          <w:sz w:val="28"/>
          <w:szCs w:val="28"/>
        </w:rPr>
        <w:t>1. О</w:t>
      </w:r>
      <w:r w:rsidRPr="002D7C96">
        <w:rPr>
          <w:sz w:val="28"/>
          <w:szCs w:val="28"/>
        </w:rPr>
        <w:t>рганізовує роботу методичного кабінету, здійснює загальне керівництво роботою працівників, несе персональну відповідальність за результати роботи</w:t>
      </w:r>
      <w:r>
        <w:rPr>
          <w:sz w:val="28"/>
          <w:szCs w:val="28"/>
        </w:rPr>
        <w:t>.</w:t>
      </w:r>
    </w:p>
    <w:p w:rsidR="00982A91" w:rsidRDefault="00982A91" w:rsidP="00950E8A">
      <w:pPr>
        <w:spacing w:line="260" w:lineRule="auto"/>
        <w:jc w:val="both"/>
        <w:rPr>
          <w:sz w:val="28"/>
          <w:szCs w:val="28"/>
        </w:rPr>
      </w:pPr>
      <w:r>
        <w:rPr>
          <w:sz w:val="28"/>
          <w:szCs w:val="28"/>
        </w:rPr>
        <w:t>2. З</w:t>
      </w:r>
      <w:r w:rsidRPr="002D7C96">
        <w:rPr>
          <w:sz w:val="28"/>
          <w:szCs w:val="28"/>
        </w:rPr>
        <w:t xml:space="preserve">вітує про роботу перед відділом освіти райдержадміністрації та </w:t>
      </w:r>
      <w:r>
        <w:rPr>
          <w:sz w:val="28"/>
          <w:szCs w:val="28"/>
        </w:rPr>
        <w:t>КВНЗ «Харківська академія неперервної освіти».</w:t>
      </w:r>
    </w:p>
    <w:p w:rsidR="00982A91" w:rsidRPr="002D7C96" w:rsidRDefault="00982A91" w:rsidP="00950E8A">
      <w:pPr>
        <w:spacing w:line="260" w:lineRule="auto"/>
        <w:jc w:val="both"/>
        <w:rPr>
          <w:sz w:val="28"/>
          <w:szCs w:val="28"/>
        </w:rPr>
      </w:pPr>
      <w:r>
        <w:rPr>
          <w:sz w:val="28"/>
          <w:szCs w:val="28"/>
        </w:rPr>
        <w:t xml:space="preserve">3. Планує роботу районного методичного кабінету, контролює виконання планів методистів, надає пропозиції до плану відділу освіти. </w:t>
      </w:r>
    </w:p>
    <w:p w:rsidR="00982A91" w:rsidRPr="00FA6489" w:rsidRDefault="00982A91" w:rsidP="00950E8A">
      <w:pPr>
        <w:jc w:val="both"/>
        <w:rPr>
          <w:sz w:val="28"/>
          <w:szCs w:val="28"/>
        </w:rPr>
      </w:pPr>
      <w:r>
        <w:t>4. П</w:t>
      </w:r>
      <w:r w:rsidRPr="00FA6489">
        <w:rPr>
          <w:sz w:val="28"/>
          <w:szCs w:val="28"/>
        </w:rPr>
        <w:t xml:space="preserve">одає рекомендації і пропозиції щодо </w:t>
      </w:r>
      <w:r>
        <w:rPr>
          <w:sz w:val="28"/>
          <w:szCs w:val="28"/>
        </w:rPr>
        <w:t>п</w:t>
      </w:r>
      <w:r w:rsidRPr="00FA6489">
        <w:rPr>
          <w:sz w:val="28"/>
          <w:szCs w:val="28"/>
        </w:rPr>
        <w:t xml:space="preserve">ідбору методистів до </w:t>
      </w:r>
      <w:r>
        <w:rPr>
          <w:sz w:val="28"/>
          <w:szCs w:val="28"/>
        </w:rPr>
        <w:t>районного методичного кабінету.</w:t>
      </w:r>
    </w:p>
    <w:p w:rsidR="00982A91" w:rsidRPr="00FA6489" w:rsidRDefault="00982A91" w:rsidP="00950E8A">
      <w:pPr>
        <w:spacing w:line="260" w:lineRule="auto"/>
        <w:jc w:val="both"/>
        <w:rPr>
          <w:sz w:val="28"/>
          <w:szCs w:val="28"/>
        </w:rPr>
      </w:pPr>
      <w:r>
        <w:rPr>
          <w:sz w:val="28"/>
          <w:szCs w:val="28"/>
        </w:rPr>
        <w:t>5. Г</w:t>
      </w:r>
      <w:r w:rsidRPr="00FA6489">
        <w:rPr>
          <w:sz w:val="28"/>
          <w:szCs w:val="28"/>
        </w:rPr>
        <w:t>отує проекти наказів відповідно до своїх повноважень, організовує контроль за їх виконанням</w:t>
      </w:r>
      <w:r>
        <w:rPr>
          <w:sz w:val="28"/>
          <w:szCs w:val="28"/>
        </w:rPr>
        <w:t>.</w:t>
      </w:r>
    </w:p>
    <w:p w:rsidR="00982A91" w:rsidRPr="00FA6489" w:rsidRDefault="00982A91" w:rsidP="00950E8A">
      <w:pPr>
        <w:spacing w:line="260" w:lineRule="auto"/>
        <w:jc w:val="both"/>
        <w:rPr>
          <w:sz w:val="28"/>
          <w:szCs w:val="28"/>
        </w:rPr>
      </w:pPr>
      <w:r>
        <w:rPr>
          <w:sz w:val="28"/>
          <w:szCs w:val="28"/>
        </w:rPr>
        <w:t>6. О</w:t>
      </w:r>
      <w:r w:rsidRPr="00FA6489">
        <w:rPr>
          <w:sz w:val="28"/>
          <w:szCs w:val="28"/>
        </w:rPr>
        <w:t>рганізовує роботу щодо підвищення кваліфікації та атестації педагогічних працівників</w:t>
      </w:r>
      <w:r>
        <w:rPr>
          <w:sz w:val="28"/>
          <w:szCs w:val="28"/>
        </w:rPr>
        <w:t>.</w:t>
      </w:r>
    </w:p>
    <w:p w:rsidR="00982A91" w:rsidRPr="00FA6489" w:rsidRDefault="00982A91" w:rsidP="00950E8A">
      <w:pPr>
        <w:jc w:val="both"/>
        <w:rPr>
          <w:sz w:val="28"/>
          <w:szCs w:val="28"/>
        </w:rPr>
      </w:pPr>
      <w:r>
        <w:rPr>
          <w:sz w:val="28"/>
          <w:szCs w:val="28"/>
        </w:rPr>
        <w:t>7. О</w:t>
      </w:r>
      <w:r w:rsidRPr="00FA6489">
        <w:rPr>
          <w:sz w:val="28"/>
          <w:szCs w:val="28"/>
        </w:rPr>
        <w:t>рганізовує роботу семінарів-практикумів для директорів загальноосвітніх навчальних закладів та їх заступників</w:t>
      </w:r>
      <w:r>
        <w:rPr>
          <w:sz w:val="28"/>
          <w:szCs w:val="28"/>
        </w:rPr>
        <w:t>.</w:t>
      </w:r>
    </w:p>
    <w:p w:rsidR="00982A91" w:rsidRPr="00FA6489" w:rsidRDefault="00982A91" w:rsidP="00950E8A">
      <w:pPr>
        <w:spacing w:line="260" w:lineRule="auto"/>
        <w:jc w:val="both"/>
        <w:rPr>
          <w:sz w:val="28"/>
          <w:szCs w:val="28"/>
        </w:rPr>
      </w:pPr>
      <w:r>
        <w:rPr>
          <w:sz w:val="28"/>
          <w:szCs w:val="28"/>
        </w:rPr>
        <w:t>8. О</w:t>
      </w:r>
      <w:r w:rsidRPr="00FA6489">
        <w:rPr>
          <w:sz w:val="28"/>
          <w:szCs w:val="28"/>
        </w:rPr>
        <w:t>рганізовує роботу шкільних і районних методичних об</w:t>
      </w:r>
      <w:r>
        <w:rPr>
          <w:sz w:val="28"/>
          <w:szCs w:val="28"/>
        </w:rPr>
        <w:t xml:space="preserve">’єднань вчителів-предметників </w:t>
      </w:r>
      <w:r w:rsidRPr="00FA6489">
        <w:rPr>
          <w:sz w:val="28"/>
          <w:szCs w:val="28"/>
        </w:rPr>
        <w:t>та опорних шкіл</w:t>
      </w:r>
      <w:r>
        <w:rPr>
          <w:sz w:val="28"/>
          <w:szCs w:val="28"/>
        </w:rPr>
        <w:t>.</w:t>
      </w:r>
    </w:p>
    <w:p w:rsidR="00982A91" w:rsidRPr="00FA6489" w:rsidRDefault="00982A91" w:rsidP="00950E8A">
      <w:pPr>
        <w:spacing w:line="260" w:lineRule="auto"/>
        <w:jc w:val="both"/>
        <w:rPr>
          <w:sz w:val="28"/>
          <w:szCs w:val="28"/>
        </w:rPr>
      </w:pPr>
      <w:r>
        <w:rPr>
          <w:sz w:val="28"/>
          <w:szCs w:val="28"/>
        </w:rPr>
        <w:t>9.  З</w:t>
      </w:r>
      <w:r w:rsidRPr="00FA6489">
        <w:rPr>
          <w:sz w:val="28"/>
          <w:szCs w:val="28"/>
        </w:rPr>
        <w:t>абезпечує участь педагогічних працівників району в обласній виставці-</w:t>
      </w:r>
      <w:r>
        <w:rPr>
          <w:sz w:val="28"/>
          <w:szCs w:val="28"/>
        </w:rPr>
        <w:t>презентації</w:t>
      </w:r>
      <w:r w:rsidRPr="00FA6489">
        <w:rPr>
          <w:sz w:val="28"/>
          <w:szCs w:val="28"/>
        </w:rPr>
        <w:t xml:space="preserve"> педагогічних ідей та технологій</w:t>
      </w:r>
      <w:r>
        <w:rPr>
          <w:sz w:val="28"/>
          <w:szCs w:val="28"/>
        </w:rPr>
        <w:t>.</w:t>
      </w:r>
    </w:p>
    <w:p w:rsidR="00982A91" w:rsidRPr="00FA6489" w:rsidRDefault="00982A91" w:rsidP="00950E8A">
      <w:pPr>
        <w:spacing w:line="260" w:lineRule="auto"/>
        <w:jc w:val="both"/>
        <w:rPr>
          <w:sz w:val="28"/>
          <w:szCs w:val="28"/>
        </w:rPr>
      </w:pPr>
      <w:r>
        <w:rPr>
          <w:sz w:val="28"/>
          <w:szCs w:val="28"/>
        </w:rPr>
        <w:t>10. З</w:t>
      </w:r>
      <w:r w:rsidRPr="00FA6489">
        <w:rPr>
          <w:sz w:val="28"/>
          <w:szCs w:val="28"/>
        </w:rPr>
        <w:t xml:space="preserve">дійснює керівництво та контроль за станом викладання і якістю знань учнів з </w:t>
      </w:r>
      <w:r>
        <w:rPr>
          <w:sz w:val="28"/>
          <w:szCs w:val="28"/>
        </w:rPr>
        <w:t>іноземних мов.</w:t>
      </w:r>
    </w:p>
    <w:p w:rsidR="00982A91" w:rsidRDefault="00982A91" w:rsidP="00950E8A">
      <w:pPr>
        <w:spacing w:line="260" w:lineRule="auto"/>
        <w:jc w:val="both"/>
        <w:rPr>
          <w:sz w:val="28"/>
          <w:szCs w:val="28"/>
        </w:rPr>
      </w:pPr>
      <w:r>
        <w:rPr>
          <w:sz w:val="28"/>
          <w:szCs w:val="28"/>
        </w:rPr>
        <w:t>11. З</w:t>
      </w:r>
      <w:r w:rsidRPr="00FA6489">
        <w:rPr>
          <w:sz w:val="28"/>
          <w:szCs w:val="28"/>
        </w:rPr>
        <w:t>дійснює інформаційно-консультативне обслуговування педагогічних та керівних працівників закладів освіти</w:t>
      </w:r>
      <w:r>
        <w:rPr>
          <w:sz w:val="28"/>
          <w:szCs w:val="28"/>
        </w:rPr>
        <w:t>.</w:t>
      </w:r>
    </w:p>
    <w:p w:rsidR="00982A91" w:rsidRDefault="00982A91" w:rsidP="00950E8A">
      <w:pPr>
        <w:spacing w:line="260" w:lineRule="auto"/>
        <w:jc w:val="both"/>
        <w:rPr>
          <w:sz w:val="28"/>
          <w:szCs w:val="28"/>
        </w:rPr>
      </w:pPr>
      <w:r>
        <w:rPr>
          <w:sz w:val="28"/>
          <w:szCs w:val="28"/>
        </w:rPr>
        <w:t>12. Здійснює експертну оцінку стану організації внутрішкільної методичної роботи, ефективності роботи з педагогічними кадрами.</w:t>
      </w:r>
    </w:p>
    <w:p w:rsidR="00982A91" w:rsidRDefault="00982A91" w:rsidP="00950E8A">
      <w:pPr>
        <w:spacing w:line="260" w:lineRule="auto"/>
        <w:jc w:val="both"/>
        <w:rPr>
          <w:sz w:val="28"/>
          <w:szCs w:val="28"/>
        </w:rPr>
      </w:pPr>
      <w:r>
        <w:rPr>
          <w:sz w:val="28"/>
          <w:szCs w:val="28"/>
        </w:rPr>
        <w:t>13. Організовує проведення серпневої, грудневої районних педагогічних декад, участь педагогічних працівників у обласних педагогічних заходах.</w:t>
      </w:r>
    </w:p>
    <w:p w:rsidR="00982A91" w:rsidRDefault="00982A91" w:rsidP="00950E8A">
      <w:pPr>
        <w:jc w:val="both"/>
        <w:rPr>
          <w:sz w:val="28"/>
          <w:szCs w:val="28"/>
        </w:rPr>
      </w:pPr>
      <w:r>
        <w:rPr>
          <w:sz w:val="28"/>
          <w:szCs w:val="28"/>
        </w:rPr>
        <w:t>14. О</w:t>
      </w:r>
      <w:r w:rsidRPr="00F26C58">
        <w:rPr>
          <w:sz w:val="28"/>
          <w:szCs w:val="28"/>
        </w:rPr>
        <w:t>рганізовує безперервне удосконалення фахової освіти, кваліфікації педа</w:t>
      </w:r>
      <w:r>
        <w:rPr>
          <w:sz w:val="28"/>
          <w:szCs w:val="28"/>
        </w:rPr>
        <w:t>г</w:t>
      </w:r>
      <w:r w:rsidRPr="00F26C58">
        <w:rPr>
          <w:sz w:val="28"/>
          <w:szCs w:val="28"/>
        </w:rPr>
        <w:t>огічних, керівних кадрів</w:t>
      </w:r>
      <w:r>
        <w:rPr>
          <w:sz w:val="28"/>
          <w:szCs w:val="28"/>
        </w:rPr>
        <w:t>.</w:t>
      </w:r>
    </w:p>
    <w:p w:rsidR="00982A91" w:rsidRDefault="00982A91" w:rsidP="00950E8A">
      <w:pPr>
        <w:jc w:val="both"/>
        <w:rPr>
          <w:sz w:val="28"/>
          <w:szCs w:val="28"/>
        </w:rPr>
      </w:pPr>
      <w:r>
        <w:rPr>
          <w:sz w:val="28"/>
          <w:szCs w:val="28"/>
        </w:rPr>
        <w:t>15.  О</w:t>
      </w:r>
      <w:r w:rsidRPr="00F26C58">
        <w:rPr>
          <w:sz w:val="28"/>
          <w:szCs w:val="28"/>
        </w:rPr>
        <w:t>рганізову</w:t>
      </w:r>
      <w:r>
        <w:rPr>
          <w:sz w:val="28"/>
          <w:szCs w:val="28"/>
        </w:rPr>
        <w:t>є</w:t>
      </w:r>
      <w:r w:rsidRPr="00F26C58">
        <w:rPr>
          <w:sz w:val="28"/>
          <w:szCs w:val="28"/>
        </w:rPr>
        <w:t xml:space="preserve"> допомогу педагогічним кадрам в оволодінні  методикою викладання навчальних предметів, курсів за вибором, які вперше вводяться до навчального плану</w:t>
      </w:r>
      <w:r>
        <w:rPr>
          <w:sz w:val="28"/>
          <w:szCs w:val="28"/>
        </w:rPr>
        <w:t>.</w:t>
      </w:r>
    </w:p>
    <w:p w:rsidR="00982A91" w:rsidRDefault="00982A91" w:rsidP="00950E8A">
      <w:pPr>
        <w:jc w:val="both"/>
        <w:rPr>
          <w:bCs/>
        </w:rPr>
      </w:pPr>
      <w:r>
        <w:rPr>
          <w:sz w:val="28"/>
          <w:szCs w:val="28"/>
        </w:rPr>
        <w:t>16. З</w:t>
      </w:r>
      <w:r w:rsidRPr="007D201B">
        <w:rPr>
          <w:bCs/>
          <w:sz w:val="28"/>
          <w:szCs w:val="28"/>
        </w:rPr>
        <w:t>абезпечує необхідну роботу щодо проведення атестації методистів РМК</w:t>
      </w:r>
      <w:r>
        <w:rPr>
          <w:bCs/>
          <w:sz w:val="28"/>
          <w:szCs w:val="28"/>
        </w:rPr>
        <w:t>.</w:t>
      </w:r>
    </w:p>
    <w:p w:rsidR="00982A91" w:rsidRPr="007D201B" w:rsidRDefault="00982A91" w:rsidP="00950E8A">
      <w:pPr>
        <w:jc w:val="both"/>
        <w:rPr>
          <w:sz w:val="28"/>
          <w:szCs w:val="28"/>
        </w:rPr>
      </w:pPr>
      <w:r>
        <w:rPr>
          <w:sz w:val="28"/>
          <w:szCs w:val="28"/>
        </w:rPr>
        <w:t>17. Р</w:t>
      </w:r>
      <w:r w:rsidRPr="007D201B">
        <w:rPr>
          <w:sz w:val="28"/>
          <w:szCs w:val="28"/>
        </w:rPr>
        <w:t>озпоряджається в установленому по</w:t>
      </w:r>
      <w:r>
        <w:rPr>
          <w:sz w:val="28"/>
          <w:szCs w:val="28"/>
        </w:rPr>
        <w:t>рядку   майном кабінету.</w:t>
      </w:r>
    </w:p>
    <w:p w:rsidR="00982A91" w:rsidRDefault="00982A91" w:rsidP="00950E8A">
      <w:pPr>
        <w:jc w:val="both"/>
        <w:rPr>
          <w:sz w:val="28"/>
          <w:szCs w:val="28"/>
        </w:rPr>
      </w:pPr>
      <w:r>
        <w:rPr>
          <w:sz w:val="28"/>
          <w:szCs w:val="28"/>
        </w:rPr>
        <w:t>18. З</w:t>
      </w:r>
      <w:r w:rsidRPr="007D201B">
        <w:rPr>
          <w:sz w:val="28"/>
          <w:szCs w:val="28"/>
        </w:rPr>
        <w:t xml:space="preserve">дійснює   оперативний зв’язок з навчально-виховними закладами району, доведення до адресата інструктивних та інформаційних матеріалів </w:t>
      </w:r>
      <w:r>
        <w:rPr>
          <w:sz w:val="28"/>
          <w:szCs w:val="28"/>
        </w:rPr>
        <w:t xml:space="preserve">Головного </w:t>
      </w:r>
      <w:r w:rsidRPr="007D201B">
        <w:rPr>
          <w:sz w:val="28"/>
          <w:szCs w:val="28"/>
        </w:rPr>
        <w:t xml:space="preserve">управління освіти і науки та </w:t>
      </w:r>
      <w:r>
        <w:rPr>
          <w:sz w:val="28"/>
          <w:szCs w:val="28"/>
        </w:rPr>
        <w:t>КВНЗ «Харківська академія неперервної освіти».</w:t>
      </w:r>
    </w:p>
    <w:p w:rsidR="00982A91" w:rsidRPr="007D201B" w:rsidRDefault="00982A91" w:rsidP="00950E8A">
      <w:pPr>
        <w:jc w:val="both"/>
        <w:rPr>
          <w:sz w:val="28"/>
          <w:szCs w:val="28"/>
        </w:rPr>
      </w:pPr>
      <w:r>
        <w:rPr>
          <w:sz w:val="28"/>
          <w:szCs w:val="28"/>
        </w:rPr>
        <w:t>19. Б</w:t>
      </w:r>
      <w:r w:rsidRPr="007D201B">
        <w:rPr>
          <w:sz w:val="28"/>
          <w:szCs w:val="28"/>
        </w:rPr>
        <w:t>ере участь в роботі колегії відділу освіти, проведенні атестації педагогічних працівників та закладів освіти</w:t>
      </w:r>
      <w:r>
        <w:rPr>
          <w:sz w:val="28"/>
          <w:szCs w:val="28"/>
        </w:rPr>
        <w:t>.</w:t>
      </w:r>
    </w:p>
    <w:p w:rsidR="00982A91" w:rsidRPr="007D201B" w:rsidRDefault="00982A91" w:rsidP="00950E8A">
      <w:pPr>
        <w:jc w:val="both"/>
        <w:rPr>
          <w:sz w:val="28"/>
          <w:szCs w:val="28"/>
        </w:rPr>
      </w:pPr>
      <w:r>
        <w:rPr>
          <w:sz w:val="28"/>
          <w:szCs w:val="28"/>
        </w:rPr>
        <w:t xml:space="preserve"> 20. З</w:t>
      </w:r>
      <w:r w:rsidRPr="007D201B">
        <w:rPr>
          <w:sz w:val="28"/>
          <w:szCs w:val="28"/>
        </w:rPr>
        <w:t>дійснює розподіл оперативних завдань і доручень працівникам райметодкабінет</w:t>
      </w:r>
      <w:r>
        <w:rPr>
          <w:sz w:val="28"/>
          <w:szCs w:val="28"/>
        </w:rPr>
        <w:t>у</w:t>
      </w:r>
      <w:r w:rsidRPr="007D201B">
        <w:rPr>
          <w:sz w:val="28"/>
          <w:szCs w:val="28"/>
        </w:rPr>
        <w:t xml:space="preserve"> відповідно до їх функціональних обов'язків, забезпечує взаємозаміни при відсутності працівника.</w:t>
      </w:r>
    </w:p>
    <w:p w:rsidR="00982A91" w:rsidRPr="007D201B" w:rsidRDefault="00982A91" w:rsidP="00950E8A">
      <w:pPr>
        <w:jc w:val="both"/>
        <w:rPr>
          <w:sz w:val="28"/>
          <w:szCs w:val="28"/>
        </w:rPr>
      </w:pPr>
      <w:r>
        <w:rPr>
          <w:sz w:val="28"/>
          <w:szCs w:val="28"/>
        </w:rPr>
        <w:t>21. К</w:t>
      </w:r>
      <w:r w:rsidRPr="007D201B">
        <w:rPr>
          <w:sz w:val="28"/>
          <w:szCs w:val="28"/>
        </w:rPr>
        <w:t>оординує роботу працівників райметодкабінету щодо підготовки необхідної інформації довідок, звітів, здійснення контролю та забезпечення своєчасності та якості виконання</w:t>
      </w:r>
      <w:r>
        <w:rPr>
          <w:sz w:val="28"/>
          <w:szCs w:val="28"/>
        </w:rPr>
        <w:t>.</w:t>
      </w:r>
    </w:p>
    <w:p w:rsidR="00982A91" w:rsidRDefault="00982A91" w:rsidP="00950E8A">
      <w:pPr>
        <w:jc w:val="both"/>
        <w:rPr>
          <w:sz w:val="28"/>
          <w:szCs w:val="28"/>
        </w:rPr>
      </w:pPr>
      <w:r>
        <w:rPr>
          <w:sz w:val="28"/>
          <w:szCs w:val="28"/>
        </w:rPr>
        <w:t>22. З</w:t>
      </w:r>
      <w:r w:rsidRPr="007D201B">
        <w:rPr>
          <w:sz w:val="28"/>
          <w:szCs w:val="28"/>
        </w:rPr>
        <w:t>абезпечує  дотримання трудового законодавства</w:t>
      </w:r>
      <w:r>
        <w:rPr>
          <w:sz w:val="28"/>
          <w:szCs w:val="28"/>
        </w:rPr>
        <w:t>.</w:t>
      </w:r>
    </w:p>
    <w:p w:rsidR="00982A91" w:rsidRPr="007D201B" w:rsidRDefault="00982A91" w:rsidP="00950E8A">
      <w:pPr>
        <w:jc w:val="both"/>
        <w:rPr>
          <w:sz w:val="28"/>
          <w:szCs w:val="28"/>
        </w:rPr>
      </w:pPr>
      <w:r>
        <w:rPr>
          <w:sz w:val="28"/>
          <w:szCs w:val="28"/>
        </w:rPr>
        <w:t>23. П</w:t>
      </w:r>
      <w:r w:rsidRPr="007D201B">
        <w:rPr>
          <w:sz w:val="28"/>
          <w:szCs w:val="28"/>
        </w:rPr>
        <w:t xml:space="preserve">рацює над удосконаленням  матеріально-технічної бази </w:t>
      </w:r>
      <w:r>
        <w:rPr>
          <w:sz w:val="28"/>
          <w:szCs w:val="28"/>
        </w:rPr>
        <w:t>райметодкабінету.</w:t>
      </w:r>
    </w:p>
    <w:p w:rsidR="00982A91" w:rsidRPr="007D201B" w:rsidRDefault="00982A91" w:rsidP="00950E8A">
      <w:pPr>
        <w:jc w:val="both"/>
        <w:rPr>
          <w:sz w:val="28"/>
          <w:szCs w:val="28"/>
        </w:rPr>
      </w:pPr>
    </w:p>
    <w:p w:rsidR="00982A91" w:rsidRPr="00A46E7F" w:rsidRDefault="00982A91" w:rsidP="00950E8A">
      <w:pPr>
        <w:jc w:val="center"/>
        <w:rPr>
          <w:b/>
          <w:bCs/>
          <w:iCs/>
          <w:sz w:val="28"/>
          <w:szCs w:val="28"/>
        </w:rPr>
      </w:pPr>
      <w:r w:rsidRPr="00A46E7F">
        <w:rPr>
          <w:b/>
          <w:bCs/>
          <w:iCs/>
          <w:sz w:val="28"/>
          <w:szCs w:val="28"/>
        </w:rPr>
        <w:t>Мирна Наталія Володимирівна,  методист райметодкабінету</w:t>
      </w:r>
    </w:p>
    <w:p w:rsidR="00982A91" w:rsidRPr="00FE775D" w:rsidRDefault="00982A91" w:rsidP="00950E8A">
      <w:pPr>
        <w:jc w:val="both"/>
        <w:rPr>
          <w:sz w:val="28"/>
          <w:szCs w:val="28"/>
        </w:rPr>
      </w:pPr>
      <w:r>
        <w:rPr>
          <w:sz w:val="28"/>
          <w:szCs w:val="28"/>
        </w:rPr>
        <w:t>1. Проводить н</w:t>
      </w:r>
      <w:r w:rsidRPr="00FE775D">
        <w:rPr>
          <w:sz w:val="28"/>
          <w:szCs w:val="28"/>
        </w:rPr>
        <w:t>ауково – методичн</w:t>
      </w:r>
      <w:r>
        <w:rPr>
          <w:sz w:val="28"/>
          <w:szCs w:val="28"/>
        </w:rPr>
        <w:t>у, інформаційно -  консультативну</w:t>
      </w:r>
      <w:r w:rsidRPr="00FE775D">
        <w:rPr>
          <w:sz w:val="28"/>
          <w:szCs w:val="28"/>
        </w:rPr>
        <w:t xml:space="preserve"> робота з педагогічними та керівними кадрами з питань організації навчально – виховного процесу в</w:t>
      </w:r>
      <w:r>
        <w:rPr>
          <w:sz w:val="28"/>
          <w:szCs w:val="28"/>
        </w:rPr>
        <w:t xml:space="preserve"> дошкільних навчальних закладах та початкових класах загальноосвітніх навчальних закладів району</w:t>
      </w:r>
      <w:r w:rsidRPr="00FE775D">
        <w:rPr>
          <w:sz w:val="28"/>
          <w:szCs w:val="28"/>
        </w:rPr>
        <w:t>.</w:t>
      </w:r>
    </w:p>
    <w:p w:rsidR="00982A91" w:rsidRDefault="00982A91" w:rsidP="00950E8A">
      <w:pPr>
        <w:jc w:val="both"/>
        <w:rPr>
          <w:sz w:val="28"/>
          <w:szCs w:val="28"/>
        </w:rPr>
      </w:pPr>
      <w:r>
        <w:rPr>
          <w:sz w:val="28"/>
          <w:szCs w:val="28"/>
        </w:rPr>
        <w:t xml:space="preserve">2. </w:t>
      </w:r>
      <w:r w:rsidRPr="00134C86">
        <w:rPr>
          <w:sz w:val="28"/>
          <w:szCs w:val="28"/>
        </w:rPr>
        <w:t xml:space="preserve">Здійснює інформаційно – методичне забезпечення навчання та виховання </w:t>
      </w:r>
      <w:r>
        <w:rPr>
          <w:sz w:val="28"/>
          <w:szCs w:val="28"/>
        </w:rPr>
        <w:t xml:space="preserve">вихованців ДНЗ та </w:t>
      </w:r>
      <w:r w:rsidRPr="00134C86">
        <w:rPr>
          <w:sz w:val="28"/>
          <w:szCs w:val="28"/>
        </w:rPr>
        <w:t>учнів початков</w:t>
      </w:r>
      <w:r>
        <w:rPr>
          <w:sz w:val="28"/>
          <w:szCs w:val="28"/>
        </w:rPr>
        <w:t>ої</w:t>
      </w:r>
      <w:r w:rsidRPr="00134C86">
        <w:rPr>
          <w:sz w:val="28"/>
          <w:szCs w:val="28"/>
        </w:rPr>
        <w:t xml:space="preserve"> школ</w:t>
      </w:r>
      <w:r>
        <w:rPr>
          <w:sz w:val="28"/>
          <w:szCs w:val="28"/>
        </w:rPr>
        <w:t>и</w:t>
      </w:r>
      <w:r w:rsidRPr="00134C86">
        <w:rPr>
          <w:sz w:val="28"/>
          <w:szCs w:val="28"/>
        </w:rPr>
        <w:t xml:space="preserve">. </w:t>
      </w:r>
    </w:p>
    <w:p w:rsidR="00982A91" w:rsidRPr="00134C86" w:rsidRDefault="00982A91" w:rsidP="00950E8A">
      <w:pPr>
        <w:tabs>
          <w:tab w:val="left" w:pos="0"/>
        </w:tabs>
        <w:jc w:val="both"/>
        <w:rPr>
          <w:sz w:val="28"/>
          <w:szCs w:val="28"/>
        </w:rPr>
      </w:pPr>
      <w:r>
        <w:rPr>
          <w:sz w:val="28"/>
          <w:szCs w:val="28"/>
        </w:rPr>
        <w:t xml:space="preserve">3. </w:t>
      </w:r>
      <w:r w:rsidRPr="00134C86">
        <w:rPr>
          <w:sz w:val="28"/>
          <w:szCs w:val="28"/>
        </w:rPr>
        <w:t xml:space="preserve">Консультує </w:t>
      </w:r>
      <w:r>
        <w:rPr>
          <w:sz w:val="28"/>
          <w:szCs w:val="28"/>
        </w:rPr>
        <w:t xml:space="preserve"> вихователів ДНЗ та </w:t>
      </w:r>
      <w:r w:rsidRPr="00134C86">
        <w:rPr>
          <w:sz w:val="28"/>
          <w:szCs w:val="28"/>
        </w:rPr>
        <w:t>вчителів з питань модернізації змісту, методів та форм</w:t>
      </w:r>
      <w:r>
        <w:rPr>
          <w:sz w:val="28"/>
          <w:szCs w:val="28"/>
        </w:rPr>
        <w:t xml:space="preserve"> навчання та виховання,  </w:t>
      </w:r>
      <w:r w:rsidRPr="00134C86">
        <w:rPr>
          <w:sz w:val="28"/>
          <w:szCs w:val="28"/>
        </w:rPr>
        <w:t>викладання навчальни</w:t>
      </w:r>
      <w:r>
        <w:rPr>
          <w:sz w:val="28"/>
          <w:szCs w:val="28"/>
        </w:rPr>
        <w:t>х предметів у початкових класах</w:t>
      </w:r>
      <w:r w:rsidRPr="00134C86">
        <w:rPr>
          <w:sz w:val="28"/>
          <w:szCs w:val="28"/>
        </w:rPr>
        <w:t>.</w:t>
      </w:r>
    </w:p>
    <w:p w:rsidR="00982A91" w:rsidRPr="00134C86" w:rsidRDefault="00982A91" w:rsidP="00950E8A">
      <w:pPr>
        <w:jc w:val="both"/>
        <w:rPr>
          <w:sz w:val="28"/>
          <w:szCs w:val="28"/>
        </w:rPr>
      </w:pPr>
      <w:r>
        <w:rPr>
          <w:sz w:val="28"/>
          <w:szCs w:val="28"/>
        </w:rPr>
        <w:t xml:space="preserve">4. Надає консультації </w:t>
      </w:r>
      <w:r w:rsidRPr="00134C86">
        <w:rPr>
          <w:sz w:val="28"/>
          <w:szCs w:val="28"/>
        </w:rPr>
        <w:t>вчител</w:t>
      </w:r>
      <w:r>
        <w:rPr>
          <w:sz w:val="28"/>
          <w:szCs w:val="28"/>
        </w:rPr>
        <w:t xml:space="preserve">ям початкових класів </w:t>
      </w:r>
      <w:r w:rsidRPr="00134C86">
        <w:rPr>
          <w:sz w:val="28"/>
          <w:szCs w:val="28"/>
        </w:rPr>
        <w:t>з питань розробки альтернативних програм з навчальних предметів, у разі необхідності – бере участь у їх розробці.</w:t>
      </w:r>
    </w:p>
    <w:p w:rsidR="00982A91" w:rsidRPr="00134C86" w:rsidRDefault="00982A91" w:rsidP="00950E8A">
      <w:pPr>
        <w:jc w:val="both"/>
        <w:rPr>
          <w:sz w:val="28"/>
          <w:szCs w:val="28"/>
        </w:rPr>
      </w:pPr>
      <w:r>
        <w:rPr>
          <w:sz w:val="28"/>
          <w:szCs w:val="28"/>
        </w:rPr>
        <w:t xml:space="preserve">5. </w:t>
      </w:r>
      <w:r w:rsidRPr="00134C86">
        <w:rPr>
          <w:sz w:val="28"/>
          <w:szCs w:val="28"/>
        </w:rPr>
        <w:t xml:space="preserve">Секретар серпневої та </w:t>
      </w:r>
      <w:r>
        <w:rPr>
          <w:sz w:val="28"/>
          <w:szCs w:val="28"/>
        </w:rPr>
        <w:t>грудневої педагогічних</w:t>
      </w:r>
      <w:r w:rsidRPr="00134C86">
        <w:rPr>
          <w:sz w:val="28"/>
          <w:szCs w:val="28"/>
        </w:rPr>
        <w:t xml:space="preserve"> конференцій.</w:t>
      </w:r>
    </w:p>
    <w:p w:rsidR="00982A91" w:rsidRPr="00134C86" w:rsidRDefault="00982A91" w:rsidP="00950E8A">
      <w:pPr>
        <w:jc w:val="both"/>
        <w:rPr>
          <w:sz w:val="28"/>
          <w:szCs w:val="28"/>
        </w:rPr>
      </w:pPr>
      <w:r>
        <w:rPr>
          <w:sz w:val="28"/>
          <w:szCs w:val="28"/>
        </w:rPr>
        <w:t>6. Організовує п</w:t>
      </w:r>
      <w:r w:rsidRPr="00FE775D">
        <w:rPr>
          <w:sz w:val="28"/>
          <w:szCs w:val="28"/>
        </w:rPr>
        <w:t>роведення науково-практичних конференцій</w:t>
      </w:r>
      <w:r>
        <w:rPr>
          <w:sz w:val="28"/>
          <w:szCs w:val="28"/>
        </w:rPr>
        <w:t>, педагогічних</w:t>
      </w:r>
      <w:r w:rsidRPr="00134C86">
        <w:rPr>
          <w:sz w:val="28"/>
          <w:szCs w:val="28"/>
        </w:rPr>
        <w:t xml:space="preserve"> читан</w:t>
      </w:r>
      <w:r>
        <w:rPr>
          <w:sz w:val="28"/>
          <w:szCs w:val="28"/>
        </w:rPr>
        <w:t>ь</w:t>
      </w:r>
      <w:r w:rsidRPr="00134C86">
        <w:rPr>
          <w:sz w:val="28"/>
          <w:szCs w:val="28"/>
        </w:rPr>
        <w:t>, творч</w:t>
      </w:r>
      <w:r>
        <w:rPr>
          <w:sz w:val="28"/>
          <w:szCs w:val="28"/>
        </w:rPr>
        <w:t>их</w:t>
      </w:r>
      <w:r w:rsidRPr="00134C86">
        <w:rPr>
          <w:sz w:val="28"/>
          <w:szCs w:val="28"/>
        </w:rPr>
        <w:t xml:space="preserve"> звіт</w:t>
      </w:r>
      <w:r>
        <w:rPr>
          <w:sz w:val="28"/>
          <w:szCs w:val="28"/>
        </w:rPr>
        <w:t>ів</w:t>
      </w:r>
      <w:r w:rsidRPr="00134C86">
        <w:rPr>
          <w:sz w:val="28"/>
          <w:szCs w:val="28"/>
        </w:rPr>
        <w:t>, семінар</w:t>
      </w:r>
      <w:r>
        <w:rPr>
          <w:sz w:val="28"/>
          <w:szCs w:val="28"/>
        </w:rPr>
        <w:t xml:space="preserve">ів </w:t>
      </w:r>
      <w:r w:rsidRPr="00134C86">
        <w:rPr>
          <w:sz w:val="28"/>
          <w:szCs w:val="28"/>
        </w:rPr>
        <w:t xml:space="preserve">для </w:t>
      </w:r>
      <w:r>
        <w:rPr>
          <w:sz w:val="28"/>
          <w:szCs w:val="28"/>
        </w:rPr>
        <w:t>завідувачів та вихователів ДНЗ, вчителів початкових класів, предметів художньо-естетичного циклу</w:t>
      </w:r>
      <w:r w:rsidRPr="00134C86">
        <w:rPr>
          <w:sz w:val="28"/>
          <w:szCs w:val="28"/>
        </w:rPr>
        <w:t>.</w:t>
      </w:r>
    </w:p>
    <w:p w:rsidR="00982A91" w:rsidRDefault="00982A91" w:rsidP="00950E8A">
      <w:pPr>
        <w:jc w:val="both"/>
        <w:rPr>
          <w:sz w:val="28"/>
          <w:szCs w:val="28"/>
        </w:rPr>
      </w:pPr>
      <w:r>
        <w:rPr>
          <w:sz w:val="28"/>
          <w:szCs w:val="28"/>
        </w:rPr>
        <w:t xml:space="preserve">7. </w:t>
      </w:r>
      <w:r w:rsidRPr="00134C86">
        <w:rPr>
          <w:sz w:val="28"/>
          <w:szCs w:val="28"/>
        </w:rPr>
        <w:t>Організовує проведення районних о</w:t>
      </w:r>
      <w:r>
        <w:rPr>
          <w:sz w:val="28"/>
          <w:szCs w:val="28"/>
        </w:rPr>
        <w:t>лімпіад серед учнів 3-4 класів, є головою оргкомітету Малих олімпіад.</w:t>
      </w:r>
    </w:p>
    <w:p w:rsidR="00982A91" w:rsidRDefault="00982A91" w:rsidP="00950E8A">
      <w:pPr>
        <w:jc w:val="both"/>
        <w:rPr>
          <w:sz w:val="28"/>
          <w:szCs w:val="28"/>
        </w:rPr>
      </w:pPr>
      <w:r>
        <w:rPr>
          <w:sz w:val="28"/>
          <w:szCs w:val="28"/>
        </w:rPr>
        <w:t>8. Здійснює е</w:t>
      </w:r>
      <w:r w:rsidRPr="00FE775D">
        <w:rPr>
          <w:sz w:val="28"/>
          <w:szCs w:val="28"/>
        </w:rPr>
        <w:t>кспертн</w:t>
      </w:r>
      <w:r>
        <w:rPr>
          <w:sz w:val="28"/>
          <w:szCs w:val="28"/>
        </w:rPr>
        <w:t>у</w:t>
      </w:r>
      <w:r w:rsidRPr="00FE775D">
        <w:rPr>
          <w:sz w:val="28"/>
          <w:szCs w:val="28"/>
        </w:rPr>
        <w:t xml:space="preserve"> оцінк</w:t>
      </w:r>
      <w:r>
        <w:rPr>
          <w:sz w:val="28"/>
          <w:szCs w:val="28"/>
        </w:rPr>
        <w:t>у</w:t>
      </w:r>
      <w:r w:rsidRPr="00FE775D">
        <w:rPr>
          <w:sz w:val="28"/>
          <w:szCs w:val="28"/>
        </w:rPr>
        <w:t xml:space="preserve"> управлінської  та навчально-виховної діяльності в дошкільних установах.</w:t>
      </w:r>
    </w:p>
    <w:p w:rsidR="00982A91" w:rsidRDefault="00982A91" w:rsidP="00950E8A">
      <w:pPr>
        <w:jc w:val="both"/>
        <w:rPr>
          <w:sz w:val="28"/>
          <w:szCs w:val="28"/>
        </w:rPr>
      </w:pPr>
      <w:r>
        <w:rPr>
          <w:sz w:val="28"/>
          <w:szCs w:val="28"/>
        </w:rPr>
        <w:t>9. Організовує проведення</w:t>
      </w:r>
      <w:r w:rsidRPr="00FE775D">
        <w:rPr>
          <w:sz w:val="28"/>
          <w:szCs w:val="28"/>
        </w:rPr>
        <w:t xml:space="preserve"> обліку дітей дошкільного віку</w:t>
      </w:r>
      <w:r>
        <w:rPr>
          <w:sz w:val="28"/>
          <w:szCs w:val="28"/>
        </w:rPr>
        <w:t>, здійснює організаціно-методичний супровід охоплення їх різними формами дошкільної освіти</w:t>
      </w:r>
      <w:r w:rsidRPr="00FE775D">
        <w:rPr>
          <w:sz w:val="28"/>
          <w:szCs w:val="28"/>
        </w:rPr>
        <w:t>.</w:t>
      </w:r>
    </w:p>
    <w:p w:rsidR="00982A91" w:rsidRDefault="00982A91" w:rsidP="00950E8A">
      <w:pPr>
        <w:jc w:val="both"/>
        <w:rPr>
          <w:sz w:val="28"/>
          <w:szCs w:val="28"/>
        </w:rPr>
      </w:pPr>
      <w:r>
        <w:rPr>
          <w:sz w:val="28"/>
          <w:szCs w:val="28"/>
        </w:rPr>
        <w:t>10. Здійснює к</w:t>
      </w:r>
      <w:r w:rsidRPr="00FE775D">
        <w:rPr>
          <w:sz w:val="28"/>
          <w:szCs w:val="28"/>
        </w:rPr>
        <w:t>онтроль за станом організації харчування в ДН</w:t>
      </w:r>
      <w:r>
        <w:rPr>
          <w:sz w:val="28"/>
          <w:szCs w:val="28"/>
        </w:rPr>
        <w:t>З, дотриманням норм харчування, розміром б</w:t>
      </w:r>
      <w:r w:rsidRPr="00FE775D">
        <w:rPr>
          <w:sz w:val="28"/>
          <w:szCs w:val="28"/>
        </w:rPr>
        <w:t>атьківськ</w:t>
      </w:r>
      <w:r>
        <w:rPr>
          <w:sz w:val="28"/>
          <w:szCs w:val="28"/>
        </w:rPr>
        <w:t>ої</w:t>
      </w:r>
      <w:r w:rsidRPr="00FE775D">
        <w:rPr>
          <w:sz w:val="28"/>
          <w:szCs w:val="28"/>
        </w:rPr>
        <w:t xml:space="preserve"> плат</w:t>
      </w:r>
      <w:r>
        <w:rPr>
          <w:sz w:val="28"/>
          <w:szCs w:val="28"/>
        </w:rPr>
        <w:t>и за харчування</w:t>
      </w:r>
      <w:r w:rsidRPr="00FE775D">
        <w:rPr>
          <w:sz w:val="28"/>
          <w:szCs w:val="28"/>
        </w:rPr>
        <w:t>.</w:t>
      </w:r>
    </w:p>
    <w:p w:rsidR="00982A91" w:rsidRDefault="00982A91" w:rsidP="00F85F2F">
      <w:pPr>
        <w:widowControl w:val="0"/>
        <w:numPr>
          <w:ilvl w:val="0"/>
          <w:numId w:val="27"/>
        </w:numPr>
        <w:tabs>
          <w:tab w:val="clear" w:pos="720"/>
          <w:tab w:val="num" w:pos="0"/>
          <w:tab w:val="left" w:pos="360"/>
        </w:tabs>
        <w:autoSpaceDE w:val="0"/>
        <w:autoSpaceDN w:val="0"/>
        <w:adjustRightInd w:val="0"/>
        <w:ind w:left="0" w:firstLine="0"/>
        <w:jc w:val="both"/>
        <w:rPr>
          <w:sz w:val="28"/>
          <w:szCs w:val="28"/>
        </w:rPr>
      </w:pPr>
      <w:r>
        <w:rPr>
          <w:sz w:val="28"/>
          <w:szCs w:val="28"/>
        </w:rPr>
        <w:t xml:space="preserve">Веде переписку  </w:t>
      </w:r>
      <w:r w:rsidRPr="00FE775D">
        <w:rPr>
          <w:sz w:val="28"/>
          <w:szCs w:val="28"/>
        </w:rPr>
        <w:t>з різними інстанціями з питань відкриття, реорганізації, ліквідації ДНЗ в межах компетенції.</w:t>
      </w:r>
    </w:p>
    <w:p w:rsidR="00982A91" w:rsidRDefault="00982A91" w:rsidP="00F85F2F">
      <w:pPr>
        <w:widowControl w:val="0"/>
        <w:numPr>
          <w:ilvl w:val="0"/>
          <w:numId w:val="27"/>
        </w:numPr>
        <w:tabs>
          <w:tab w:val="clear" w:pos="720"/>
          <w:tab w:val="num" w:pos="0"/>
          <w:tab w:val="left" w:pos="360"/>
        </w:tabs>
        <w:autoSpaceDE w:val="0"/>
        <w:autoSpaceDN w:val="0"/>
        <w:adjustRightInd w:val="0"/>
        <w:ind w:left="0" w:firstLine="0"/>
        <w:jc w:val="both"/>
        <w:rPr>
          <w:sz w:val="28"/>
          <w:szCs w:val="28"/>
        </w:rPr>
      </w:pPr>
      <w:r>
        <w:rPr>
          <w:sz w:val="28"/>
          <w:szCs w:val="28"/>
        </w:rPr>
        <w:t>Здійснює м</w:t>
      </w:r>
      <w:r w:rsidRPr="00FE775D">
        <w:rPr>
          <w:sz w:val="28"/>
          <w:szCs w:val="28"/>
        </w:rPr>
        <w:t>етодичний супровід організації оздоровлення в ДНЗ.</w:t>
      </w:r>
    </w:p>
    <w:p w:rsidR="00982A91" w:rsidRDefault="00982A91" w:rsidP="00F85F2F">
      <w:pPr>
        <w:widowControl w:val="0"/>
        <w:numPr>
          <w:ilvl w:val="0"/>
          <w:numId w:val="27"/>
        </w:numPr>
        <w:tabs>
          <w:tab w:val="clear" w:pos="720"/>
          <w:tab w:val="num" w:pos="0"/>
          <w:tab w:val="left" w:pos="360"/>
        </w:tabs>
        <w:autoSpaceDE w:val="0"/>
        <w:autoSpaceDN w:val="0"/>
        <w:adjustRightInd w:val="0"/>
        <w:ind w:left="0" w:firstLine="0"/>
        <w:jc w:val="both"/>
        <w:rPr>
          <w:sz w:val="28"/>
          <w:szCs w:val="28"/>
        </w:rPr>
      </w:pPr>
      <w:r>
        <w:rPr>
          <w:sz w:val="28"/>
          <w:szCs w:val="28"/>
        </w:rPr>
        <w:t xml:space="preserve">Інформує </w:t>
      </w:r>
      <w:r w:rsidRPr="00FE775D">
        <w:rPr>
          <w:sz w:val="28"/>
          <w:szCs w:val="28"/>
        </w:rPr>
        <w:t xml:space="preserve">про виконання  програми </w:t>
      </w:r>
      <w:r>
        <w:rPr>
          <w:sz w:val="28"/>
          <w:szCs w:val="28"/>
        </w:rPr>
        <w:t>«</w:t>
      </w:r>
      <w:r w:rsidRPr="00FE775D">
        <w:rPr>
          <w:sz w:val="28"/>
          <w:szCs w:val="28"/>
        </w:rPr>
        <w:t>Дошкільн</w:t>
      </w:r>
      <w:r>
        <w:rPr>
          <w:sz w:val="28"/>
          <w:szCs w:val="28"/>
        </w:rPr>
        <w:t>а освіта на 2007-2011 роки».</w:t>
      </w:r>
    </w:p>
    <w:p w:rsidR="00982A91" w:rsidRDefault="00982A91" w:rsidP="00F85F2F">
      <w:pPr>
        <w:widowControl w:val="0"/>
        <w:numPr>
          <w:ilvl w:val="0"/>
          <w:numId w:val="27"/>
        </w:numPr>
        <w:tabs>
          <w:tab w:val="clear" w:pos="720"/>
          <w:tab w:val="num" w:pos="0"/>
          <w:tab w:val="left" w:pos="360"/>
        </w:tabs>
        <w:autoSpaceDE w:val="0"/>
        <w:autoSpaceDN w:val="0"/>
        <w:adjustRightInd w:val="0"/>
        <w:ind w:left="0" w:firstLine="0"/>
        <w:jc w:val="both"/>
        <w:rPr>
          <w:sz w:val="28"/>
          <w:szCs w:val="28"/>
        </w:rPr>
      </w:pPr>
      <w:r w:rsidRPr="00AB732E">
        <w:rPr>
          <w:sz w:val="28"/>
          <w:szCs w:val="28"/>
        </w:rPr>
        <w:t>Вивчає стан викладанн</w:t>
      </w:r>
      <w:r>
        <w:rPr>
          <w:sz w:val="28"/>
          <w:szCs w:val="28"/>
        </w:rPr>
        <w:t>я та рівнів навчальних</w:t>
      </w:r>
      <w:r w:rsidRPr="00AB732E">
        <w:rPr>
          <w:sz w:val="28"/>
          <w:szCs w:val="28"/>
        </w:rPr>
        <w:t xml:space="preserve"> досягнень учнів початкових класів</w:t>
      </w:r>
      <w:r>
        <w:rPr>
          <w:sz w:val="28"/>
          <w:szCs w:val="28"/>
        </w:rPr>
        <w:t>, предметів художньо-естетичного циклу.</w:t>
      </w:r>
    </w:p>
    <w:p w:rsidR="00982A91" w:rsidRDefault="00982A91" w:rsidP="00F85F2F">
      <w:pPr>
        <w:widowControl w:val="0"/>
        <w:numPr>
          <w:ilvl w:val="0"/>
          <w:numId w:val="27"/>
        </w:numPr>
        <w:tabs>
          <w:tab w:val="clear" w:pos="720"/>
          <w:tab w:val="num" w:pos="0"/>
          <w:tab w:val="left" w:pos="360"/>
        </w:tabs>
        <w:autoSpaceDE w:val="0"/>
        <w:autoSpaceDN w:val="0"/>
        <w:adjustRightInd w:val="0"/>
        <w:ind w:left="0" w:firstLine="0"/>
        <w:jc w:val="both"/>
        <w:rPr>
          <w:sz w:val="28"/>
          <w:szCs w:val="28"/>
        </w:rPr>
      </w:pPr>
      <w:r>
        <w:rPr>
          <w:sz w:val="28"/>
          <w:szCs w:val="28"/>
        </w:rPr>
        <w:t>Узагальнює інформації про результати проведення ДПА за курс початкової школи.</w:t>
      </w:r>
    </w:p>
    <w:p w:rsidR="00982A91" w:rsidRDefault="00982A91" w:rsidP="00F85F2F">
      <w:pPr>
        <w:widowControl w:val="0"/>
        <w:numPr>
          <w:ilvl w:val="0"/>
          <w:numId w:val="27"/>
        </w:numPr>
        <w:tabs>
          <w:tab w:val="clear" w:pos="720"/>
          <w:tab w:val="num" w:pos="0"/>
          <w:tab w:val="left" w:pos="360"/>
        </w:tabs>
        <w:autoSpaceDE w:val="0"/>
        <w:autoSpaceDN w:val="0"/>
        <w:adjustRightInd w:val="0"/>
        <w:ind w:left="0" w:firstLine="0"/>
        <w:jc w:val="both"/>
        <w:rPr>
          <w:sz w:val="28"/>
          <w:szCs w:val="28"/>
        </w:rPr>
      </w:pPr>
      <w:r>
        <w:rPr>
          <w:sz w:val="28"/>
          <w:szCs w:val="28"/>
        </w:rPr>
        <w:t>Надає методичну допомогу вихователям ДНЗ, вчителям початкових класів, які атестуються в поточному навчальному році.</w:t>
      </w:r>
    </w:p>
    <w:p w:rsidR="00982A91" w:rsidRDefault="00982A91" w:rsidP="00F85F2F">
      <w:pPr>
        <w:widowControl w:val="0"/>
        <w:numPr>
          <w:ilvl w:val="0"/>
          <w:numId w:val="27"/>
        </w:numPr>
        <w:tabs>
          <w:tab w:val="clear" w:pos="720"/>
          <w:tab w:val="num" w:pos="0"/>
          <w:tab w:val="left" w:pos="360"/>
        </w:tabs>
        <w:autoSpaceDE w:val="0"/>
        <w:autoSpaceDN w:val="0"/>
        <w:adjustRightInd w:val="0"/>
        <w:ind w:left="0" w:firstLine="0"/>
        <w:jc w:val="both"/>
        <w:rPr>
          <w:sz w:val="28"/>
          <w:szCs w:val="28"/>
        </w:rPr>
      </w:pPr>
      <w:r>
        <w:rPr>
          <w:sz w:val="28"/>
          <w:szCs w:val="28"/>
        </w:rPr>
        <w:t xml:space="preserve">Координує роботу районних методичних об’єднань завідувачів, вихователів ДНЗ, вчителів початкових класів, предметів художньо-естетичного циклу.  </w:t>
      </w:r>
    </w:p>
    <w:p w:rsidR="00982A91" w:rsidRDefault="00982A91" w:rsidP="00F85F2F">
      <w:pPr>
        <w:widowControl w:val="0"/>
        <w:numPr>
          <w:ilvl w:val="0"/>
          <w:numId w:val="27"/>
        </w:numPr>
        <w:tabs>
          <w:tab w:val="clear" w:pos="720"/>
          <w:tab w:val="num" w:pos="0"/>
          <w:tab w:val="left" w:pos="360"/>
        </w:tabs>
        <w:autoSpaceDE w:val="0"/>
        <w:autoSpaceDN w:val="0"/>
        <w:adjustRightInd w:val="0"/>
        <w:ind w:left="0" w:firstLine="0"/>
        <w:jc w:val="both"/>
        <w:rPr>
          <w:sz w:val="28"/>
          <w:szCs w:val="28"/>
        </w:rPr>
      </w:pPr>
      <w:r>
        <w:rPr>
          <w:sz w:val="28"/>
          <w:szCs w:val="28"/>
        </w:rPr>
        <w:t xml:space="preserve">Готує </w:t>
      </w:r>
      <w:r w:rsidRPr="00FE775D">
        <w:rPr>
          <w:sz w:val="28"/>
          <w:szCs w:val="28"/>
        </w:rPr>
        <w:t>статистичн</w:t>
      </w:r>
      <w:r>
        <w:rPr>
          <w:sz w:val="28"/>
          <w:szCs w:val="28"/>
        </w:rPr>
        <w:t>і звіти згідно напрямків своєї діяльності.</w:t>
      </w:r>
    </w:p>
    <w:p w:rsidR="00982A91" w:rsidRPr="00FE775D" w:rsidRDefault="00982A91" w:rsidP="00950E8A">
      <w:pPr>
        <w:tabs>
          <w:tab w:val="num" w:pos="0"/>
          <w:tab w:val="left" w:pos="360"/>
        </w:tabs>
        <w:jc w:val="both"/>
        <w:rPr>
          <w:sz w:val="28"/>
          <w:szCs w:val="28"/>
        </w:rPr>
      </w:pPr>
    </w:p>
    <w:p w:rsidR="00982A91" w:rsidRPr="00A46E7F" w:rsidRDefault="00982A91" w:rsidP="00950E8A">
      <w:pPr>
        <w:jc w:val="center"/>
        <w:rPr>
          <w:b/>
          <w:bCs/>
          <w:sz w:val="28"/>
          <w:szCs w:val="28"/>
        </w:rPr>
      </w:pPr>
      <w:r w:rsidRPr="00A46E7F">
        <w:rPr>
          <w:b/>
          <w:bCs/>
          <w:iCs/>
          <w:sz w:val="28"/>
          <w:szCs w:val="28"/>
        </w:rPr>
        <w:t>Гергель Тетяна  Вікторівна, методист райметодкабінету</w:t>
      </w:r>
    </w:p>
    <w:p w:rsidR="00982A91" w:rsidRPr="00EF746D" w:rsidRDefault="00982A91" w:rsidP="00F85F2F">
      <w:pPr>
        <w:pStyle w:val="BodyText"/>
        <w:numPr>
          <w:ilvl w:val="0"/>
          <w:numId w:val="26"/>
        </w:numPr>
        <w:tabs>
          <w:tab w:val="clear" w:pos="420"/>
          <w:tab w:val="num" w:pos="0"/>
          <w:tab w:val="left" w:pos="360"/>
        </w:tabs>
        <w:spacing w:before="200"/>
        <w:ind w:left="0" w:firstLine="0"/>
        <w:rPr>
          <w:sz w:val="28"/>
          <w:szCs w:val="28"/>
        </w:rPr>
      </w:pPr>
      <w:r>
        <w:rPr>
          <w:sz w:val="28"/>
          <w:szCs w:val="28"/>
        </w:rPr>
        <w:t>В</w:t>
      </w:r>
      <w:r w:rsidRPr="00EF746D">
        <w:rPr>
          <w:sz w:val="28"/>
          <w:szCs w:val="28"/>
        </w:rPr>
        <w:t>ивчає та прогнозує потребу закладів освіти в педагогічних працівниках, укладає договори з педагогічними навчальними закладами на їх підготовку</w:t>
      </w:r>
      <w:r>
        <w:rPr>
          <w:sz w:val="28"/>
          <w:szCs w:val="28"/>
        </w:rPr>
        <w:t>.</w:t>
      </w:r>
    </w:p>
    <w:p w:rsidR="00982A91" w:rsidRPr="00EF746D" w:rsidRDefault="00982A91" w:rsidP="00F85F2F">
      <w:pPr>
        <w:numPr>
          <w:ilvl w:val="0"/>
          <w:numId w:val="26"/>
        </w:numPr>
        <w:tabs>
          <w:tab w:val="clear" w:pos="420"/>
          <w:tab w:val="num" w:pos="0"/>
          <w:tab w:val="left" w:pos="360"/>
        </w:tabs>
        <w:ind w:left="0" w:firstLine="0"/>
        <w:jc w:val="both"/>
        <w:rPr>
          <w:sz w:val="28"/>
          <w:szCs w:val="28"/>
        </w:rPr>
      </w:pPr>
      <w:r>
        <w:rPr>
          <w:sz w:val="28"/>
          <w:szCs w:val="28"/>
        </w:rPr>
        <w:t>А</w:t>
      </w:r>
      <w:r w:rsidRPr="00EF746D">
        <w:rPr>
          <w:sz w:val="28"/>
          <w:szCs w:val="28"/>
        </w:rPr>
        <w:t>налізує кількісний та як</w:t>
      </w:r>
      <w:r>
        <w:rPr>
          <w:sz w:val="28"/>
          <w:szCs w:val="28"/>
        </w:rPr>
        <w:t>існий склад педагогічних кадрів.</w:t>
      </w:r>
    </w:p>
    <w:p w:rsidR="00982A91" w:rsidRPr="00EF746D" w:rsidRDefault="00982A91" w:rsidP="00F85F2F">
      <w:pPr>
        <w:numPr>
          <w:ilvl w:val="0"/>
          <w:numId w:val="26"/>
        </w:numPr>
        <w:tabs>
          <w:tab w:val="clear" w:pos="420"/>
          <w:tab w:val="num" w:pos="0"/>
          <w:tab w:val="left" w:pos="360"/>
        </w:tabs>
        <w:ind w:left="0" w:firstLine="0"/>
        <w:jc w:val="both"/>
        <w:rPr>
          <w:sz w:val="28"/>
          <w:szCs w:val="28"/>
        </w:rPr>
      </w:pPr>
      <w:r>
        <w:rPr>
          <w:sz w:val="28"/>
          <w:szCs w:val="28"/>
        </w:rPr>
        <w:t>О</w:t>
      </w:r>
      <w:r w:rsidRPr="00EF746D">
        <w:rPr>
          <w:sz w:val="28"/>
          <w:szCs w:val="28"/>
        </w:rPr>
        <w:t>формляє прий</w:t>
      </w:r>
      <w:r>
        <w:rPr>
          <w:sz w:val="28"/>
          <w:szCs w:val="28"/>
        </w:rPr>
        <w:t>о</w:t>
      </w:r>
      <w:r w:rsidRPr="00EF746D">
        <w:rPr>
          <w:sz w:val="28"/>
          <w:szCs w:val="28"/>
        </w:rPr>
        <w:t>м, переведення і звільнення педпрацівників у відповідності до вимог трудового законодавства, контролює їх розстановку і правильність використання у закладах освіти</w:t>
      </w:r>
      <w:r>
        <w:rPr>
          <w:sz w:val="28"/>
          <w:szCs w:val="28"/>
        </w:rPr>
        <w:t>.</w:t>
      </w:r>
    </w:p>
    <w:p w:rsidR="00982A91" w:rsidRPr="00EF746D" w:rsidRDefault="00982A91" w:rsidP="00F85F2F">
      <w:pPr>
        <w:numPr>
          <w:ilvl w:val="0"/>
          <w:numId w:val="26"/>
        </w:numPr>
        <w:tabs>
          <w:tab w:val="clear" w:pos="420"/>
          <w:tab w:val="num" w:pos="0"/>
          <w:tab w:val="left" w:pos="360"/>
        </w:tabs>
        <w:ind w:left="0" w:firstLine="0"/>
        <w:jc w:val="both"/>
        <w:rPr>
          <w:sz w:val="28"/>
          <w:szCs w:val="28"/>
        </w:rPr>
      </w:pPr>
      <w:r>
        <w:rPr>
          <w:sz w:val="28"/>
          <w:szCs w:val="28"/>
        </w:rPr>
        <w:t>Ф</w:t>
      </w:r>
      <w:r w:rsidRPr="00EF746D">
        <w:rPr>
          <w:sz w:val="28"/>
          <w:szCs w:val="28"/>
        </w:rPr>
        <w:t>ормує і веде особові справи працівників, вносить зміни, пов’язані з трудовою діяльністю</w:t>
      </w:r>
      <w:r>
        <w:rPr>
          <w:sz w:val="28"/>
          <w:szCs w:val="28"/>
        </w:rPr>
        <w:t>.</w:t>
      </w:r>
    </w:p>
    <w:p w:rsidR="00982A91" w:rsidRPr="00EF746D" w:rsidRDefault="00982A91" w:rsidP="00F85F2F">
      <w:pPr>
        <w:numPr>
          <w:ilvl w:val="0"/>
          <w:numId w:val="26"/>
        </w:numPr>
        <w:tabs>
          <w:tab w:val="clear" w:pos="420"/>
          <w:tab w:val="num" w:pos="0"/>
          <w:tab w:val="left" w:pos="360"/>
        </w:tabs>
        <w:ind w:left="0" w:firstLine="0"/>
        <w:jc w:val="both"/>
        <w:rPr>
          <w:sz w:val="28"/>
          <w:szCs w:val="28"/>
        </w:rPr>
      </w:pPr>
      <w:r>
        <w:rPr>
          <w:sz w:val="28"/>
          <w:szCs w:val="28"/>
        </w:rPr>
        <w:t>Р</w:t>
      </w:r>
      <w:r w:rsidRPr="00EF746D">
        <w:rPr>
          <w:sz w:val="28"/>
          <w:szCs w:val="28"/>
        </w:rPr>
        <w:t>озробляє перспективн</w:t>
      </w:r>
      <w:r>
        <w:rPr>
          <w:sz w:val="28"/>
          <w:szCs w:val="28"/>
        </w:rPr>
        <w:t>ий</w:t>
      </w:r>
      <w:r w:rsidRPr="00EF746D">
        <w:rPr>
          <w:sz w:val="28"/>
          <w:szCs w:val="28"/>
        </w:rPr>
        <w:t xml:space="preserve"> і річн</w:t>
      </w:r>
      <w:r>
        <w:rPr>
          <w:sz w:val="28"/>
          <w:szCs w:val="28"/>
        </w:rPr>
        <w:t>ий</w:t>
      </w:r>
      <w:r w:rsidRPr="00EF746D">
        <w:rPr>
          <w:sz w:val="28"/>
          <w:szCs w:val="28"/>
        </w:rPr>
        <w:t xml:space="preserve"> плани  роботи з кадрами</w:t>
      </w:r>
      <w:r>
        <w:rPr>
          <w:sz w:val="28"/>
          <w:szCs w:val="28"/>
        </w:rPr>
        <w:t>.</w:t>
      </w:r>
    </w:p>
    <w:p w:rsidR="00982A91" w:rsidRPr="00EF746D" w:rsidRDefault="00982A91" w:rsidP="00F85F2F">
      <w:pPr>
        <w:numPr>
          <w:ilvl w:val="0"/>
          <w:numId w:val="26"/>
        </w:numPr>
        <w:tabs>
          <w:tab w:val="clear" w:pos="420"/>
          <w:tab w:val="num" w:pos="0"/>
          <w:tab w:val="left" w:pos="360"/>
        </w:tabs>
        <w:ind w:left="0" w:firstLine="0"/>
        <w:jc w:val="both"/>
        <w:rPr>
          <w:sz w:val="28"/>
          <w:szCs w:val="28"/>
        </w:rPr>
      </w:pPr>
      <w:r>
        <w:rPr>
          <w:sz w:val="28"/>
          <w:szCs w:val="28"/>
        </w:rPr>
        <w:t>В</w:t>
      </w:r>
      <w:r w:rsidRPr="00EF746D">
        <w:rPr>
          <w:sz w:val="28"/>
          <w:szCs w:val="28"/>
        </w:rPr>
        <w:t>еде облік трудових кни</w:t>
      </w:r>
      <w:r>
        <w:rPr>
          <w:sz w:val="28"/>
          <w:szCs w:val="28"/>
        </w:rPr>
        <w:t xml:space="preserve">жок, вносить до них записи, </w:t>
      </w:r>
      <w:r w:rsidRPr="00EF746D">
        <w:rPr>
          <w:sz w:val="28"/>
          <w:szCs w:val="28"/>
        </w:rPr>
        <w:t>відповідає за їх збереження, підраховує трудовий стаж, видає довідки про теперішню і минулу трудову діяльність працівників</w:t>
      </w:r>
      <w:r>
        <w:rPr>
          <w:sz w:val="28"/>
          <w:szCs w:val="28"/>
        </w:rPr>
        <w:t>.</w:t>
      </w:r>
    </w:p>
    <w:p w:rsidR="00982A91" w:rsidRPr="00EF746D" w:rsidRDefault="00982A91" w:rsidP="00F85F2F">
      <w:pPr>
        <w:numPr>
          <w:ilvl w:val="0"/>
          <w:numId w:val="26"/>
        </w:numPr>
        <w:tabs>
          <w:tab w:val="clear" w:pos="420"/>
          <w:tab w:val="num" w:pos="0"/>
          <w:tab w:val="left" w:pos="360"/>
        </w:tabs>
        <w:ind w:left="0" w:firstLine="0"/>
        <w:jc w:val="both"/>
        <w:rPr>
          <w:sz w:val="28"/>
          <w:szCs w:val="28"/>
        </w:rPr>
      </w:pPr>
      <w:r>
        <w:rPr>
          <w:sz w:val="28"/>
          <w:szCs w:val="28"/>
        </w:rPr>
        <w:t>В</w:t>
      </w:r>
      <w:r w:rsidRPr="00EF746D">
        <w:rPr>
          <w:sz w:val="28"/>
          <w:szCs w:val="28"/>
        </w:rPr>
        <w:t>еде облік надання відпусток працівникам, здійснює контроль за складанням і дотриманням графіків  щорічних основних відпусток в навчальних закладах району</w:t>
      </w:r>
      <w:r>
        <w:rPr>
          <w:sz w:val="28"/>
          <w:szCs w:val="28"/>
        </w:rPr>
        <w:t>.</w:t>
      </w:r>
    </w:p>
    <w:p w:rsidR="00982A91" w:rsidRPr="00EF746D" w:rsidRDefault="00982A91" w:rsidP="00F85F2F">
      <w:pPr>
        <w:numPr>
          <w:ilvl w:val="0"/>
          <w:numId w:val="26"/>
        </w:numPr>
        <w:tabs>
          <w:tab w:val="clear" w:pos="420"/>
          <w:tab w:val="num" w:pos="0"/>
          <w:tab w:val="left" w:pos="360"/>
        </w:tabs>
        <w:ind w:left="0" w:firstLine="0"/>
        <w:jc w:val="both"/>
        <w:rPr>
          <w:sz w:val="28"/>
          <w:szCs w:val="28"/>
        </w:rPr>
      </w:pPr>
      <w:r>
        <w:rPr>
          <w:sz w:val="28"/>
          <w:szCs w:val="28"/>
        </w:rPr>
        <w:t>З</w:t>
      </w:r>
      <w:r w:rsidRPr="00EF746D">
        <w:rPr>
          <w:sz w:val="28"/>
          <w:szCs w:val="28"/>
        </w:rPr>
        <w:t>абезпечує підготовку документів, необхідних для призначення пенсій працівникам, а також подання їх до органів соціального забезпечення</w:t>
      </w:r>
      <w:r>
        <w:rPr>
          <w:sz w:val="28"/>
          <w:szCs w:val="28"/>
        </w:rPr>
        <w:t>.</w:t>
      </w:r>
    </w:p>
    <w:p w:rsidR="00982A91" w:rsidRDefault="00982A91" w:rsidP="00950E8A">
      <w:pPr>
        <w:jc w:val="both"/>
        <w:rPr>
          <w:sz w:val="28"/>
          <w:szCs w:val="28"/>
        </w:rPr>
      </w:pPr>
      <w:r>
        <w:rPr>
          <w:sz w:val="28"/>
          <w:szCs w:val="28"/>
        </w:rPr>
        <w:t>9. В</w:t>
      </w:r>
      <w:r w:rsidRPr="00EF746D">
        <w:rPr>
          <w:sz w:val="28"/>
          <w:szCs w:val="28"/>
        </w:rPr>
        <w:t>ивчає особливості переміщ</w:t>
      </w:r>
      <w:r>
        <w:rPr>
          <w:sz w:val="28"/>
          <w:szCs w:val="28"/>
        </w:rPr>
        <w:t>ення і причини плинності кадрів.</w:t>
      </w:r>
    </w:p>
    <w:p w:rsidR="00982A91" w:rsidRPr="00EF746D" w:rsidRDefault="00982A91" w:rsidP="00950E8A">
      <w:pPr>
        <w:jc w:val="both"/>
        <w:rPr>
          <w:sz w:val="28"/>
          <w:szCs w:val="28"/>
        </w:rPr>
      </w:pPr>
      <w:r>
        <w:rPr>
          <w:sz w:val="28"/>
          <w:szCs w:val="28"/>
        </w:rPr>
        <w:t>10 З</w:t>
      </w:r>
      <w:r w:rsidRPr="00EF746D">
        <w:rPr>
          <w:sz w:val="28"/>
          <w:szCs w:val="28"/>
        </w:rPr>
        <w:t>дійснює контроль за станом трудової дисципліни і дотриманням працівниками правил внутрішнього розпорядку у відділі освіти та навчальних закладах</w:t>
      </w:r>
      <w:r>
        <w:rPr>
          <w:sz w:val="28"/>
          <w:szCs w:val="28"/>
        </w:rPr>
        <w:t>.</w:t>
      </w:r>
    </w:p>
    <w:p w:rsidR="00982A91" w:rsidRPr="00EF746D" w:rsidRDefault="00982A91" w:rsidP="00950E8A">
      <w:pPr>
        <w:jc w:val="both"/>
        <w:rPr>
          <w:sz w:val="28"/>
          <w:szCs w:val="28"/>
        </w:rPr>
      </w:pPr>
      <w:r>
        <w:rPr>
          <w:sz w:val="28"/>
          <w:szCs w:val="28"/>
        </w:rPr>
        <w:t>11. С</w:t>
      </w:r>
      <w:r w:rsidRPr="00EF746D">
        <w:rPr>
          <w:sz w:val="28"/>
          <w:szCs w:val="28"/>
        </w:rPr>
        <w:t>кладає встановлену звітність з обліку особового складу</w:t>
      </w:r>
      <w:r>
        <w:rPr>
          <w:sz w:val="28"/>
          <w:szCs w:val="28"/>
        </w:rPr>
        <w:t xml:space="preserve"> (83-РВК, 9-ДС, 6-ПВ)</w:t>
      </w:r>
      <w:r w:rsidRPr="00EF746D">
        <w:rPr>
          <w:sz w:val="28"/>
          <w:szCs w:val="28"/>
        </w:rPr>
        <w:t>, вивчає та узагальнює підсумки роботи з кадрами</w:t>
      </w:r>
      <w:r>
        <w:rPr>
          <w:sz w:val="28"/>
          <w:szCs w:val="28"/>
        </w:rPr>
        <w:t>.</w:t>
      </w:r>
    </w:p>
    <w:p w:rsidR="00982A91" w:rsidRDefault="00982A91" w:rsidP="00950E8A">
      <w:pPr>
        <w:jc w:val="both"/>
        <w:rPr>
          <w:sz w:val="28"/>
          <w:szCs w:val="28"/>
        </w:rPr>
      </w:pPr>
      <w:r>
        <w:rPr>
          <w:sz w:val="28"/>
          <w:szCs w:val="28"/>
        </w:rPr>
        <w:t>12. П</w:t>
      </w:r>
      <w:r w:rsidRPr="00EF746D">
        <w:rPr>
          <w:sz w:val="28"/>
          <w:szCs w:val="28"/>
        </w:rPr>
        <w:t xml:space="preserve">рацює по цільовому позаконкурсному прийому молоді </w:t>
      </w:r>
      <w:r>
        <w:rPr>
          <w:sz w:val="28"/>
          <w:szCs w:val="28"/>
        </w:rPr>
        <w:t>в педагогічні навчальні заклади.</w:t>
      </w:r>
    </w:p>
    <w:p w:rsidR="00982A91" w:rsidRPr="00EF746D" w:rsidRDefault="00982A91" w:rsidP="00950E8A">
      <w:pPr>
        <w:jc w:val="both"/>
        <w:rPr>
          <w:sz w:val="28"/>
          <w:szCs w:val="28"/>
        </w:rPr>
      </w:pPr>
      <w:r>
        <w:rPr>
          <w:sz w:val="28"/>
          <w:szCs w:val="28"/>
        </w:rPr>
        <w:t>13. Здійснює розподіл молодих спеціалістів, організовує наставництво і стажування в закладах освіти.</w:t>
      </w:r>
    </w:p>
    <w:p w:rsidR="00982A91" w:rsidRPr="00EF746D" w:rsidRDefault="00982A91" w:rsidP="00950E8A">
      <w:pPr>
        <w:jc w:val="both"/>
        <w:rPr>
          <w:sz w:val="28"/>
          <w:szCs w:val="28"/>
        </w:rPr>
      </w:pPr>
      <w:r>
        <w:rPr>
          <w:sz w:val="28"/>
          <w:szCs w:val="28"/>
        </w:rPr>
        <w:t>14. Н</w:t>
      </w:r>
      <w:r w:rsidRPr="00EF746D">
        <w:rPr>
          <w:sz w:val="28"/>
          <w:szCs w:val="28"/>
        </w:rPr>
        <w:t>аправляє педпрацівників, які не мають вищої освіти, на заочне навчання в педвузи</w:t>
      </w:r>
      <w:r>
        <w:rPr>
          <w:sz w:val="28"/>
          <w:szCs w:val="28"/>
        </w:rPr>
        <w:t>.</w:t>
      </w:r>
    </w:p>
    <w:p w:rsidR="00982A91" w:rsidRPr="00EF746D" w:rsidRDefault="00982A91" w:rsidP="00950E8A">
      <w:pPr>
        <w:jc w:val="both"/>
        <w:rPr>
          <w:sz w:val="28"/>
          <w:szCs w:val="28"/>
        </w:rPr>
      </w:pPr>
      <w:r>
        <w:rPr>
          <w:sz w:val="28"/>
          <w:szCs w:val="28"/>
        </w:rPr>
        <w:t>15.  Го</w:t>
      </w:r>
      <w:r w:rsidRPr="00EF746D">
        <w:rPr>
          <w:sz w:val="28"/>
          <w:szCs w:val="28"/>
        </w:rPr>
        <w:t>тує нагородні матеріали на заохочення педкадрів</w:t>
      </w:r>
      <w:r>
        <w:rPr>
          <w:sz w:val="28"/>
          <w:szCs w:val="28"/>
        </w:rPr>
        <w:t>.</w:t>
      </w:r>
    </w:p>
    <w:p w:rsidR="00982A91" w:rsidRDefault="00982A91" w:rsidP="00950E8A">
      <w:pPr>
        <w:jc w:val="both"/>
        <w:rPr>
          <w:sz w:val="28"/>
          <w:szCs w:val="28"/>
        </w:rPr>
      </w:pPr>
      <w:r>
        <w:rPr>
          <w:sz w:val="28"/>
          <w:szCs w:val="28"/>
        </w:rPr>
        <w:t>16.  П</w:t>
      </w:r>
      <w:r w:rsidRPr="00EF746D">
        <w:rPr>
          <w:sz w:val="28"/>
          <w:szCs w:val="28"/>
        </w:rPr>
        <w:t>рацює із зверненнями громадян</w:t>
      </w:r>
      <w:r>
        <w:rPr>
          <w:sz w:val="28"/>
          <w:szCs w:val="28"/>
        </w:rPr>
        <w:t>.</w:t>
      </w:r>
    </w:p>
    <w:p w:rsidR="00982A91" w:rsidRDefault="00982A91" w:rsidP="00950E8A">
      <w:pPr>
        <w:jc w:val="both"/>
        <w:rPr>
          <w:sz w:val="28"/>
          <w:szCs w:val="28"/>
        </w:rPr>
      </w:pPr>
      <w:r>
        <w:rPr>
          <w:sz w:val="28"/>
          <w:szCs w:val="28"/>
        </w:rPr>
        <w:t>17.  Оформляє дисциплінарні стягнення.</w:t>
      </w:r>
    </w:p>
    <w:p w:rsidR="00982A91" w:rsidRPr="00EF746D" w:rsidRDefault="00982A91" w:rsidP="00950E8A">
      <w:pPr>
        <w:jc w:val="both"/>
        <w:rPr>
          <w:sz w:val="28"/>
          <w:szCs w:val="28"/>
        </w:rPr>
      </w:pPr>
      <w:r>
        <w:rPr>
          <w:sz w:val="28"/>
          <w:szCs w:val="28"/>
        </w:rPr>
        <w:t>18. Секретар атестаційної комісії відділу освіти по атестації педагогічних кадрів.</w:t>
      </w:r>
    </w:p>
    <w:p w:rsidR="00982A91" w:rsidRPr="00EF746D" w:rsidRDefault="00982A91" w:rsidP="00950E8A">
      <w:pPr>
        <w:jc w:val="both"/>
        <w:rPr>
          <w:sz w:val="28"/>
          <w:szCs w:val="28"/>
        </w:rPr>
      </w:pPr>
      <w:r>
        <w:rPr>
          <w:sz w:val="28"/>
          <w:szCs w:val="28"/>
        </w:rPr>
        <w:t>19. З</w:t>
      </w:r>
      <w:r w:rsidRPr="00EF746D">
        <w:rPr>
          <w:sz w:val="28"/>
          <w:szCs w:val="28"/>
        </w:rPr>
        <w:t xml:space="preserve">дійснює планомірну роботу зі створення </w:t>
      </w:r>
      <w:r>
        <w:rPr>
          <w:sz w:val="28"/>
          <w:szCs w:val="28"/>
        </w:rPr>
        <w:t xml:space="preserve">та навчання </w:t>
      </w:r>
      <w:r w:rsidRPr="00EF746D">
        <w:rPr>
          <w:sz w:val="28"/>
          <w:szCs w:val="28"/>
        </w:rPr>
        <w:t>ка</w:t>
      </w:r>
      <w:r>
        <w:rPr>
          <w:sz w:val="28"/>
          <w:szCs w:val="28"/>
        </w:rPr>
        <w:t>дрового резерву.</w:t>
      </w:r>
    </w:p>
    <w:p w:rsidR="00982A91" w:rsidRPr="00EF746D" w:rsidRDefault="00982A91" w:rsidP="00950E8A">
      <w:pPr>
        <w:jc w:val="both"/>
        <w:rPr>
          <w:sz w:val="28"/>
          <w:szCs w:val="28"/>
        </w:rPr>
      </w:pPr>
      <w:r>
        <w:rPr>
          <w:sz w:val="28"/>
          <w:szCs w:val="28"/>
        </w:rPr>
        <w:t>20. З</w:t>
      </w:r>
      <w:r w:rsidRPr="00EF746D">
        <w:rPr>
          <w:sz w:val="28"/>
          <w:szCs w:val="28"/>
        </w:rPr>
        <w:t>вітує перед районним центром зайнятості про вивільнення працівників та наявність вакансій, вживає заходів щодо працевлаштування вивільнених працівників</w:t>
      </w:r>
      <w:r>
        <w:rPr>
          <w:sz w:val="28"/>
          <w:szCs w:val="28"/>
        </w:rPr>
        <w:t>.</w:t>
      </w:r>
    </w:p>
    <w:p w:rsidR="00982A91" w:rsidRPr="00EF746D" w:rsidRDefault="00982A91" w:rsidP="00950E8A">
      <w:pPr>
        <w:jc w:val="both"/>
        <w:rPr>
          <w:sz w:val="28"/>
          <w:szCs w:val="28"/>
        </w:rPr>
      </w:pPr>
      <w:r>
        <w:rPr>
          <w:sz w:val="28"/>
          <w:szCs w:val="28"/>
        </w:rPr>
        <w:t>21. В</w:t>
      </w:r>
      <w:r w:rsidRPr="00EF746D">
        <w:rPr>
          <w:sz w:val="28"/>
          <w:szCs w:val="28"/>
        </w:rPr>
        <w:t>еде облік та бронювання військовозобов’язаних, готує звіти з цих питань</w:t>
      </w:r>
      <w:r>
        <w:rPr>
          <w:sz w:val="28"/>
          <w:szCs w:val="28"/>
        </w:rPr>
        <w:t>.</w:t>
      </w:r>
    </w:p>
    <w:p w:rsidR="00982A91" w:rsidRDefault="00982A91" w:rsidP="00950E8A">
      <w:pPr>
        <w:spacing w:line="220" w:lineRule="auto"/>
        <w:jc w:val="both"/>
        <w:rPr>
          <w:sz w:val="28"/>
          <w:szCs w:val="28"/>
        </w:rPr>
      </w:pPr>
      <w:r>
        <w:rPr>
          <w:sz w:val="28"/>
          <w:szCs w:val="28"/>
        </w:rPr>
        <w:t>22. Член тарифікаційної комісії, здійснює контроль  за раціональним розподілом тижневого навантаження педагогічних працівників.</w:t>
      </w:r>
    </w:p>
    <w:p w:rsidR="00982A91" w:rsidRDefault="00982A91" w:rsidP="00950E8A">
      <w:pPr>
        <w:spacing w:line="220" w:lineRule="auto"/>
        <w:jc w:val="both"/>
        <w:rPr>
          <w:sz w:val="28"/>
          <w:szCs w:val="28"/>
        </w:rPr>
      </w:pPr>
      <w:r>
        <w:rPr>
          <w:sz w:val="28"/>
          <w:szCs w:val="28"/>
        </w:rPr>
        <w:t>23.  В</w:t>
      </w:r>
      <w:r w:rsidRPr="00EF746D">
        <w:rPr>
          <w:sz w:val="28"/>
          <w:szCs w:val="28"/>
        </w:rPr>
        <w:t xml:space="preserve">ивчає стан викладання </w:t>
      </w:r>
      <w:r>
        <w:rPr>
          <w:sz w:val="28"/>
          <w:szCs w:val="28"/>
        </w:rPr>
        <w:t>історії, географії, правознавства, економіки</w:t>
      </w:r>
      <w:r w:rsidRPr="00EF746D">
        <w:rPr>
          <w:sz w:val="28"/>
          <w:szCs w:val="28"/>
        </w:rPr>
        <w:t xml:space="preserve"> та надає методичну допомогу вчителям</w:t>
      </w:r>
      <w:r>
        <w:rPr>
          <w:sz w:val="28"/>
          <w:szCs w:val="28"/>
        </w:rPr>
        <w:t xml:space="preserve"> вказаних предметів.</w:t>
      </w:r>
    </w:p>
    <w:p w:rsidR="00982A91" w:rsidRPr="00EF746D" w:rsidRDefault="00982A91" w:rsidP="00950E8A">
      <w:pPr>
        <w:spacing w:line="220" w:lineRule="auto"/>
        <w:jc w:val="both"/>
        <w:rPr>
          <w:sz w:val="28"/>
          <w:szCs w:val="28"/>
        </w:rPr>
      </w:pPr>
      <w:r>
        <w:rPr>
          <w:sz w:val="28"/>
          <w:szCs w:val="28"/>
        </w:rPr>
        <w:t xml:space="preserve">24. Голова оргкомітету ІІ етапу Всеукраїнських учнівських олімпіад з історії, географії, правознавства, економіки. </w:t>
      </w:r>
    </w:p>
    <w:p w:rsidR="00982A91" w:rsidRPr="00EF746D" w:rsidRDefault="00982A91" w:rsidP="00950E8A">
      <w:pPr>
        <w:spacing w:line="220" w:lineRule="auto"/>
        <w:jc w:val="both"/>
        <w:rPr>
          <w:sz w:val="28"/>
          <w:szCs w:val="28"/>
        </w:rPr>
      </w:pPr>
      <w:r>
        <w:rPr>
          <w:sz w:val="28"/>
          <w:szCs w:val="28"/>
        </w:rPr>
        <w:t>24. З</w:t>
      </w:r>
      <w:r w:rsidRPr="00EF746D">
        <w:rPr>
          <w:sz w:val="28"/>
          <w:szCs w:val="28"/>
        </w:rPr>
        <w:t>аміняє методиста</w:t>
      </w:r>
      <w:r>
        <w:rPr>
          <w:sz w:val="28"/>
          <w:szCs w:val="28"/>
        </w:rPr>
        <w:t>, який відповідає за виховну роботу</w:t>
      </w:r>
      <w:r w:rsidRPr="00EF746D">
        <w:rPr>
          <w:sz w:val="28"/>
          <w:szCs w:val="28"/>
        </w:rPr>
        <w:t xml:space="preserve"> у разі його </w:t>
      </w:r>
      <w:r>
        <w:rPr>
          <w:sz w:val="28"/>
          <w:szCs w:val="28"/>
        </w:rPr>
        <w:t>в</w:t>
      </w:r>
      <w:r w:rsidRPr="00EF746D">
        <w:rPr>
          <w:sz w:val="28"/>
          <w:szCs w:val="28"/>
        </w:rPr>
        <w:t>ідсутності.</w:t>
      </w:r>
    </w:p>
    <w:p w:rsidR="00982A91" w:rsidRDefault="00982A91" w:rsidP="00950E8A">
      <w:pPr>
        <w:jc w:val="center"/>
        <w:rPr>
          <w:b/>
          <w:bCs/>
          <w:i/>
          <w:iCs/>
          <w:sz w:val="28"/>
          <w:szCs w:val="28"/>
          <w:u w:val="single"/>
        </w:rPr>
      </w:pPr>
    </w:p>
    <w:p w:rsidR="00982A91" w:rsidRPr="00A46E7F" w:rsidRDefault="00982A91" w:rsidP="00950E8A">
      <w:pPr>
        <w:jc w:val="center"/>
        <w:rPr>
          <w:b/>
          <w:bCs/>
          <w:sz w:val="28"/>
          <w:szCs w:val="28"/>
        </w:rPr>
      </w:pPr>
      <w:r w:rsidRPr="00A46E7F">
        <w:rPr>
          <w:b/>
          <w:bCs/>
          <w:iCs/>
          <w:sz w:val="28"/>
          <w:szCs w:val="28"/>
        </w:rPr>
        <w:t>Сапко Наталія Олександрівна, методист райметодкабінету</w:t>
      </w:r>
    </w:p>
    <w:p w:rsidR="00982A91" w:rsidRDefault="00982A91" w:rsidP="00950E8A">
      <w:pPr>
        <w:spacing w:line="220" w:lineRule="auto"/>
        <w:jc w:val="both"/>
        <w:rPr>
          <w:sz w:val="28"/>
          <w:szCs w:val="28"/>
        </w:rPr>
      </w:pPr>
      <w:r w:rsidRPr="00AA366A">
        <w:rPr>
          <w:sz w:val="28"/>
          <w:szCs w:val="28"/>
        </w:rPr>
        <w:t>1.</w:t>
      </w:r>
      <w:r>
        <w:rPr>
          <w:sz w:val="28"/>
          <w:szCs w:val="28"/>
        </w:rPr>
        <w:t>В</w:t>
      </w:r>
      <w:r w:rsidRPr="00AA366A">
        <w:rPr>
          <w:sz w:val="28"/>
          <w:szCs w:val="28"/>
        </w:rPr>
        <w:t>еде облік дітей пільгових категорій та здійснює їх соціальний і правовий захист</w:t>
      </w:r>
      <w:r>
        <w:rPr>
          <w:sz w:val="28"/>
          <w:szCs w:val="28"/>
        </w:rPr>
        <w:t>.</w:t>
      </w:r>
    </w:p>
    <w:p w:rsidR="00982A91" w:rsidRPr="00FE775D" w:rsidRDefault="00982A91" w:rsidP="00F85F2F">
      <w:pPr>
        <w:numPr>
          <w:ilvl w:val="0"/>
          <w:numId w:val="28"/>
        </w:numPr>
        <w:ind w:left="0" w:firstLine="0"/>
        <w:jc w:val="both"/>
        <w:rPr>
          <w:sz w:val="28"/>
          <w:szCs w:val="28"/>
        </w:rPr>
      </w:pPr>
      <w:r>
        <w:rPr>
          <w:sz w:val="28"/>
          <w:szCs w:val="28"/>
        </w:rPr>
        <w:t>Координує п</w:t>
      </w:r>
      <w:r w:rsidRPr="00FE775D">
        <w:rPr>
          <w:sz w:val="28"/>
          <w:szCs w:val="28"/>
        </w:rPr>
        <w:t xml:space="preserve">итання соціального захисту дітей – сиріт, дітей, позбавлених батьківського піклування, дітей пільгових категорій: надання матеріальної допомоги, одноразової допомоги, видача </w:t>
      </w:r>
      <w:r>
        <w:rPr>
          <w:sz w:val="28"/>
          <w:szCs w:val="28"/>
        </w:rPr>
        <w:t>Є</w:t>
      </w:r>
      <w:r w:rsidRPr="00FE775D">
        <w:rPr>
          <w:sz w:val="28"/>
          <w:szCs w:val="28"/>
        </w:rPr>
        <w:t>диних квитків</w:t>
      </w:r>
      <w:r>
        <w:rPr>
          <w:sz w:val="28"/>
          <w:szCs w:val="28"/>
        </w:rPr>
        <w:t>, забезпечення новорічними подарунками дітей пільгових категорій</w:t>
      </w:r>
      <w:r w:rsidRPr="00FE775D">
        <w:rPr>
          <w:sz w:val="28"/>
          <w:szCs w:val="28"/>
        </w:rPr>
        <w:t xml:space="preserve">. </w:t>
      </w:r>
      <w:r>
        <w:rPr>
          <w:sz w:val="28"/>
          <w:szCs w:val="28"/>
        </w:rPr>
        <w:t>Готує з</w:t>
      </w:r>
      <w:r w:rsidRPr="00FE775D">
        <w:rPr>
          <w:sz w:val="28"/>
          <w:szCs w:val="28"/>
        </w:rPr>
        <w:t>вітність з цих питань.</w:t>
      </w:r>
    </w:p>
    <w:p w:rsidR="00982A91" w:rsidRPr="00AA366A" w:rsidRDefault="00982A91" w:rsidP="00F85F2F">
      <w:pPr>
        <w:numPr>
          <w:ilvl w:val="0"/>
          <w:numId w:val="28"/>
        </w:numPr>
        <w:spacing w:line="220" w:lineRule="auto"/>
        <w:ind w:left="0" w:firstLine="0"/>
        <w:jc w:val="both"/>
        <w:rPr>
          <w:sz w:val="28"/>
          <w:szCs w:val="28"/>
        </w:rPr>
      </w:pPr>
      <w:r>
        <w:rPr>
          <w:sz w:val="28"/>
          <w:szCs w:val="28"/>
        </w:rPr>
        <w:t>Пров</w:t>
      </w:r>
      <w:r w:rsidRPr="00AA366A">
        <w:rPr>
          <w:sz w:val="28"/>
          <w:szCs w:val="28"/>
        </w:rPr>
        <w:t>одить профілактичну роботу з батьками, по відношенню до яких вирішується питання про позбавлення батьківських прав</w:t>
      </w:r>
      <w:r>
        <w:rPr>
          <w:sz w:val="28"/>
          <w:szCs w:val="28"/>
        </w:rPr>
        <w:t>.</w:t>
      </w:r>
    </w:p>
    <w:p w:rsidR="00982A91" w:rsidRPr="00FE775D" w:rsidRDefault="00982A91" w:rsidP="00F85F2F">
      <w:pPr>
        <w:numPr>
          <w:ilvl w:val="0"/>
          <w:numId w:val="28"/>
        </w:numPr>
        <w:ind w:left="0" w:firstLine="0"/>
        <w:jc w:val="both"/>
        <w:rPr>
          <w:sz w:val="28"/>
          <w:szCs w:val="28"/>
        </w:rPr>
      </w:pPr>
      <w:r>
        <w:rPr>
          <w:sz w:val="28"/>
          <w:szCs w:val="28"/>
        </w:rPr>
        <w:t>Координує</w:t>
      </w:r>
      <w:r w:rsidRPr="00FE775D">
        <w:rPr>
          <w:sz w:val="28"/>
          <w:szCs w:val="28"/>
        </w:rPr>
        <w:t xml:space="preserve"> науково – дослідницьк</w:t>
      </w:r>
      <w:r>
        <w:rPr>
          <w:sz w:val="28"/>
          <w:szCs w:val="28"/>
        </w:rPr>
        <w:t>у</w:t>
      </w:r>
      <w:r w:rsidRPr="00FE775D">
        <w:rPr>
          <w:sz w:val="28"/>
          <w:szCs w:val="28"/>
        </w:rPr>
        <w:t xml:space="preserve"> діяльності  у навчальних закладах, нада</w:t>
      </w:r>
      <w:r>
        <w:rPr>
          <w:sz w:val="28"/>
          <w:szCs w:val="28"/>
        </w:rPr>
        <w:t>є</w:t>
      </w:r>
      <w:r w:rsidRPr="00FE775D">
        <w:rPr>
          <w:sz w:val="28"/>
          <w:szCs w:val="28"/>
        </w:rPr>
        <w:t xml:space="preserve"> методичн</w:t>
      </w:r>
      <w:r>
        <w:rPr>
          <w:sz w:val="28"/>
          <w:szCs w:val="28"/>
        </w:rPr>
        <w:t>у</w:t>
      </w:r>
      <w:r w:rsidRPr="00FE775D">
        <w:rPr>
          <w:sz w:val="28"/>
          <w:szCs w:val="28"/>
        </w:rPr>
        <w:t xml:space="preserve"> допомог</w:t>
      </w:r>
      <w:r>
        <w:rPr>
          <w:sz w:val="28"/>
          <w:szCs w:val="28"/>
        </w:rPr>
        <w:t>у</w:t>
      </w:r>
      <w:r w:rsidRPr="00FE775D">
        <w:rPr>
          <w:sz w:val="28"/>
          <w:szCs w:val="28"/>
        </w:rPr>
        <w:t xml:space="preserve"> керівникам </w:t>
      </w:r>
      <w:r>
        <w:rPr>
          <w:sz w:val="28"/>
          <w:szCs w:val="28"/>
        </w:rPr>
        <w:t xml:space="preserve">секцій районного НТУ «Наука»бере участь </w:t>
      </w:r>
      <w:r w:rsidRPr="00FE775D">
        <w:rPr>
          <w:sz w:val="28"/>
          <w:szCs w:val="28"/>
        </w:rPr>
        <w:t>проведенн</w:t>
      </w:r>
      <w:r>
        <w:rPr>
          <w:sz w:val="28"/>
          <w:szCs w:val="28"/>
        </w:rPr>
        <w:t>і</w:t>
      </w:r>
      <w:r w:rsidRPr="00FE775D">
        <w:rPr>
          <w:sz w:val="28"/>
          <w:szCs w:val="28"/>
        </w:rPr>
        <w:t xml:space="preserve"> конкурсу – захисту науково – дослідницьких робіт.</w:t>
      </w:r>
    </w:p>
    <w:p w:rsidR="00982A91" w:rsidRPr="00FE775D" w:rsidRDefault="00982A91" w:rsidP="00F85F2F">
      <w:pPr>
        <w:numPr>
          <w:ilvl w:val="0"/>
          <w:numId w:val="28"/>
        </w:numPr>
        <w:tabs>
          <w:tab w:val="left" w:pos="540"/>
        </w:tabs>
        <w:ind w:left="0" w:firstLine="0"/>
        <w:jc w:val="both"/>
        <w:rPr>
          <w:sz w:val="28"/>
          <w:szCs w:val="28"/>
        </w:rPr>
      </w:pPr>
      <w:r w:rsidRPr="00FE775D">
        <w:rPr>
          <w:sz w:val="28"/>
          <w:szCs w:val="28"/>
        </w:rPr>
        <w:t>Організ</w:t>
      </w:r>
      <w:r>
        <w:rPr>
          <w:sz w:val="28"/>
          <w:szCs w:val="28"/>
        </w:rPr>
        <w:t>овує</w:t>
      </w:r>
      <w:r w:rsidRPr="00FE775D">
        <w:rPr>
          <w:sz w:val="28"/>
          <w:szCs w:val="28"/>
        </w:rPr>
        <w:t xml:space="preserve"> проведення учнівських конкурсів </w:t>
      </w:r>
      <w:r>
        <w:rPr>
          <w:sz w:val="28"/>
          <w:szCs w:val="28"/>
        </w:rPr>
        <w:t>«</w:t>
      </w:r>
      <w:r w:rsidRPr="00FE775D">
        <w:rPr>
          <w:sz w:val="28"/>
          <w:szCs w:val="28"/>
        </w:rPr>
        <w:t>Кенгуру</w:t>
      </w:r>
      <w:r>
        <w:rPr>
          <w:sz w:val="28"/>
          <w:szCs w:val="28"/>
        </w:rPr>
        <w:t>»</w:t>
      </w:r>
      <w:r w:rsidRPr="00FE775D">
        <w:rPr>
          <w:sz w:val="28"/>
          <w:szCs w:val="28"/>
        </w:rPr>
        <w:t xml:space="preserve"> , </w:t>
      </w:r>
      <w:r>
        <w:rPr>
          <w:sz w:val="28"/>
          <w:szCs w:val="28"/>
        </w:rPr>
        <w:t>«</w:t>
      </w:r>
      <w:r w:rsidRPr="00FE775D">
        <w:rPr>
          <w:sz w:val="28"/>
          <w:szCs w:val="28"/>
        </w:rPr>
        <w:t>Левеня</w:t>
      </w:r>
      <w:r>
        <w:rPr>
          <w:sz w:val="28"/>
          <w:szCs w:val="28"/>
        </w:rPr>
        <w:t>»  та інших</w:t>
      </w:r>
      <w:r w:rsidRPr="00FE775D">
        <w:rPr>
          <w:sz w:val="28"/>
          <w:szCs w:val="28"/>
        </w:rPr>
        <w:t xml:space="preserve"> конкурсів юних науковців.</w:t>
      </w:r>
    </w:p>
    <w:p w:rsidR="00982A91" w:rsidRPr="00FE775D" w:rsidRDefault="00982A91" w:rsidP="00F85F2F">
      <w:pPr>
        <w:numPr>
          <w:ilvl w:val="0"/>
          <w:numId w:val="28"/>
        </w:numPr>
        <w:tabs>
          <w:tab w:val="left" w:pos="540"/>
        </w:tabs>
        <w:ind w:left="0" w:firstLine="0"/>
        <w:jc w:val="both"/>
        <w:rPr>
          <w:sz w:val="28"/>
          <w:szCs w:val="28"/>
        </w:rPr>
      </w:pPr>
      <w:r w:rsidRPr="00FE775D">
        <w:rPr>
          <w:sz w:val="28"/>
          <w:szCs w:val="28"/>
        </w:rPr>
        <w:t>Організ</w:t>
      </w:r>
      <w:r>
        <w:rPr>
          <w:sz w:val="28"/>
          <w:szCs w:val="28"/>
        </w:rPr>
        <w:t>овує проведення</w:t>
      </w:r>
      <w:r w:rsidRPr="00FE775D">
        <w:rPr>
          <w:sz w:val="28"/>
          <w:szCs w:val="28"/>
        </w:rPr>
        <w:t xml:space="preserve"> районного етапу Всеукраїнського конкурсу </w:t>
      </w:r>
      <w:r>
        <w:rPr>
          <w:sz w:val="28"/>
          <w:szCs w:val="28"/>
        </w:rPr>
        <w:t>«</w:t>
      </w:r>
      <w:r w:rsidRPr="00FE775D">
        <w:rPr>
          <w:sz w:val="28"/>
          <w:szCs w:val="28"/>
        </w:rPr>
        <w:t>Учитель року</w:t>
      </w:r>
      <w:r>
        <w:rPr>
          <w:sz w:val="28"/>
          <w:szCs w:val="28"/>
        </w:rPr>
        <w:t>»</w:t>
      </w:r>
      <w:r w:rsidRPr="00FE775D">
        <w:rPr>
          <w:sz w:val="28"/>
          <w:szCs w:val="28"/>
        </w:rPr>
        <w:t xml:space="preserve">, </w:t>
      </w:r>
      <w:r>
        <w:rPr>
          <w:sz w:val="28"/>
          <w:szCs w:val="28"/>
        </w:rPr>
        <w:t>«</w:t>
      </w:r>
      <w:r w:rsidRPr="00FE775D">
        <w:rPr>
          <w:sz w:val="28"/>
          <w:szCs w:val="28"/>
        </w:rPr>
        <w:t>Навчальний заклад року</w:t>
      </w:r>
      <w:r>
        <w:rPr>
          <w:sz w:val="28"/>
          <w:szCs w:val="28"/>
        </w:rPr>
        <w:t>»</w:t>
      </w:r>
      <w:r w:rsidRPr="00FE775D">
        <w:rPr>
          <w:sz w:val="28"/>
          <w:szCs w:val="28"/>
        </w:rPr>
        <w:t>, виставк</w:t>
      </w:r>
      <w:r>
        <w:rPr>
          <w:sz w:val="28"/>
          <w:szCs w:val="28"/>
        </w:rPr>
        <w:t>а</w:t>
      </w:r>
      <w:r w:rsidRPr="00FE775D">
        <w:rPr>
          <w:sz w:val="28"/>
          <w:szCs w:val="28"/>
        </w:rPr>
        <w:t xml:space="preserve"> – </w:t>
      </w:r>
      <w:r>
        <w:rPr>
          <w:sz w:val="28"/>
          <w:szCs w:val="28"/>
        </w:rPr>
        <w:t>презентація</w:t>
      </w:r>
      <w:r w:rsidRPr="00FE775D">
        <w:rPr>
          <w:sz w:val="28"/>
          <w:szCs w:val="28"/>
        </w:rPr>
        <w:t xml:space="preserve"> педагогі</w:t>
      </w:r>
      <w:r>
        <w:rPr>
          <w:sz w:val="28"/>
          <w:szCs w:val="28"/>
        </w:rPr>
        <w:t>чних ідей та технологій, здійснює</w:t>
      </w:r>
      <w:r w:rsidRPr="00FE775D">
        <w:rPr>
          <w:sz w:val="28"/>
          <w:szCs w:val="28"/>
        </w:rPr>
        <w:t xml:space="preserve"> науково – методичн</w:t>
      </w:r>
      <w:r>
        <w:rPr>
          <w:sz w:val="28"/>
          <w:szCs w:val="28"/>
        </w:rPr>
        <w:t>ий</w:t>
      </w:r>
      <w:r w:rsidRPr="00FE775D">
        <w:rPr>
          <w:sz w:val="28"/>
          <w:szCs w:val="28"/>
        </w:rPr>
        <w:t xml:space="preserve"> супров</w:t>
      </w:r>
      <w:r>
        <w:rPr>
          <w:sz w:val="28"/>
          <w:szCs w:val="28"/>
        </w:rPr>
        <w:t>і</w:t>
      </w:r>
      <w:r w:rsidRPr="00FE775D">
        <w:rPr>
          <w:sz w:val="28"/>
          <w:szCs w:val="28"/>
        </w:rPr>
        <w:t xml:space="preserve">д під час їх проведення, </w:t>
      </w:r>
      <w:r>
        <w:rPr>
          <w:sz w:val="28"/>
          <w:szCs w:val="28"/>
        </w:rPr>
        <w:t xml:space="preserve">надає </w:t>
      </w:r>
      <w:r w:rsidRPr="00FE775D">
        <w:rPr>
          <w:sz w:val="28"/>
          <w:szCs w:val="28"/>
        </w:rPr>
        <w:t>допомог</w:t>
      </w:r>
      <w:r>
        <w:rPr>
          <w:sz w:val="28"/>
          <w:szCs w:val="28"/>
        </w:rPr>
        <w:t>у</w:t>
      </w:r>
      <w:r w:rsidRPr="00FE775D">
        <w:rPr>
          <w:sz w:val="28"/>
          <w:szCs w:val="28"/>
        </w:rPr>
        <w:t xml:space="preserve"> учасникам конкурсів щодо їх подальшої участі у наступних етапах.</w:t>
      </w:r>
    </w:p>
    <w:p w:rsidR="00982A91" w:rsidRDefault="00982A91" w:rsidP="00F85F2F">
      <w:pPr>
        <w:numPr>
          <w:ilvl w:val="0"/>
          <w:numId w:val="28"/>
        </w:numPr>
        <w:tabs>
          <w:tab w:val="left" w:pos="540"/>
        </w:tabs>
        <w:ind w:left="0" w:firstLine="0"/>
        <w:jc w:val="both"/>
        <w:rPr>
          <w:sz w:val="28"/>
          <w:szCs w:val="28"/>
        </w:rPr>
      </w:pPr>
      <w:r>
        <w:rPr>
          <w:sz w:val="28"/>
          <w:szCs w:val="28"/>
        </w:rPr>
        <w:t>Проводить  індивідуальну роботу</w:t>
      </w:r>
      <w:r w:rsidRPr="00FE775D">
        <w:rPr>
          <w:sz w:val="28"/>
          <w:szCs w:val="28"/>
        </w:rPr>
        <w:t xml:space="preserve"> по залученню кращих педпрацівників до конкурсів професійної майстерності.</w:t>
      </w:r>
    </w:p>
    <w:p w:rsidR="00982A91" w:rsidRDefault="00982A91" w:rsidP="00F85F2F">
      <w:pPr>
        <w:numPr>
          <w:ilvl w:val="0"/>
          <w:numId w:val="28"/>
        </w:numPr>
        <w:tabs>
          <w:tab w:val="left" w:pos="540"/>
        </w:tabs>
        <w:ind w:left="0" w:firstLine="0"/>
        <w:jc w:val="both"/>
        <w:rPr>
          <w:sz w:val="28"/>
          <w:szCs w:val="28"/>
        </w:rPr>
      </w:pPr>
      <w:r w:rsidRPr="00FE775D">
        <w:rPr>
          <w:sz w:val="28"/>
          <w:szCs w:val="28"/>
        </w:rPr>
        <w:t>Організ</w:t>
      </w:r>
      <w:r>
        <w:rPr>
          <w:sz w:val="28"/>
          <w:szCs w:val="28"/>
        </w:rPr>
        <w:t>овує проведення</w:t>
      </w:r>
      <w:r w:rsidRPr="00FE775D">
        <w:rPr>
          <w:sz w:val="28"/>
          <w:szCs w:val="28"/>
        </w:rPr>
        <w:t xml:space="preserve"> конкурсів, пов’язаних з інформат</w:t>
      </w:r>
      <w:r>
        <w:rPr>
          <w:sz w:val="28"/>
          <w:szCs w:val="28"/>
        </w:rPr>
        <w:t>икою та комп’ютерними засобами навчання</w:t>
      </w:r>
      <w:r w:rsidRPr="00FE775D">
        <w:rPr>
          <w:sz w:val="28"/>
          <w:szCs w:val="28"/>
        </w:rPr>
        <w:t>.</w:t>
      </w:r>
    </w:p>
    <w:p w:rsidR="00982A91" w:rsidRPr="00FE775D" w:rsidRDefault="00982A91" w:rsidP="00F85F2F">
      <w:pPr>
        <w:numPr>
          <w:ilvl w:val="0"/>
          <w:numId w:val="28"/>
        </w:numPr>
        <w:tabs>
          <w:tab w:val="left" w:pos="540"/>
        </w:tabs>
        <w:ind w:left="0" w:firstLine="0"/>
        <w:jc w:val="both"/>
        <w:rPr>
          <w:sz w:val="28"/>
          <w:szCs w:val="28"/>
        </w:rPr>
      </w:pPr>
      <w:r>
        <w:rPr>
          <w:sz w:val="28"/>
          <w:szCs w:val="28"/>
        </w:rPr>
        <w:t xml:space="preserve">Координує проведення районних турнірів, участь у Всеукраїнських турнірах.  </w:t>
      </w:r>
    </w:p>
    <w:p w:rsidR="00982A91" w:rsidRDefault="00982A91" w:rsidP="00F85F2F">
      <w:pPr>
        <w:numPr>
          <w:ilvl w:val="0"/>
          <w:numId w:val="28"/>
        </w:numPr>
        <w:tabs>
          <w:tab w:val="left" w:pos="540"/>
        </w:tabs>
        <w:ind w:left="0" w:firstLine="0"/>
        <w:jc w:val="both"/>
        <w:rPr>
          <w:sz w:val="28"/>
          <w:szCs w:val="28"/>
        </w:rPr>
      </w:pPr>
      <w:r>
        <w:rPr>
          <w:sz w:val="28"/>
          <w:szCs w:val="28"/>
        </w:rPr>
        <w:t>Проводить</w:t>
      </w:r>
      <w:r w:rsidRPr="00FE775D">
        <w:rPr>
          <w:sz w:val="28"/>
          <w:szCs w:val="28"/>
        </w:rPr>
        <w:t xml:space="preserve"> науково – методичн</w:t>
      </w:r>
      <w:r>
        <w:rPr>
          <w:sz w:val="28"/>
          <w:szCs w:val="28"/>
        </w:rPr>
        <w:t>і</w:t>
      </w:r>
      <w:r w:rsidRPr="00FE775D">
        <w:rPr>
          <w:sz w:val="28"/>
          <w:szCs w:val="28"/>
        </w:rPr>
        <w:t xml:space="preserve"> консультаці</w:t>
      </w:r>
      <w:r>
        <w:rPr>
          <w:sz w:val="28"/>
          <w:szCs w:val="28"/>
        </w:rPr>
        <w:t>ї з</w:t>
      </w:r>
      <w:r w:rsidRPr="00FE775D">
        <w:rPr>
          <w:sz w:val="28"/>
          <w:szCs w:val="28"/>
        </w:rPr>
        <w:t xml:space="preserve"> педагогічним</w:t>
      </w:r>
      <w:r>
        <w:rPr>
          <w:sz w:val="28"/>
          <w:szCs w:val="28"/>
        </w:rPr>
        <w:t>и</w:t>
      </w:r>
      <w:r w:rsidRPr="00FE775D">
        <w:rPr>
          <w:sz w:val="28"/>
          <w:szCs w:val="28"/>
        </w:rPr>
        <w:t xml:space="preserve"> працівникам закладів освіти, координ</w:t>
      </w:r>
      <w:r>
        <w:rPr>
          <w:sz w:val="28"/>
          <w:szCs w:val="28"/>
        </w:rPr>
        <w:t>ує</w:t>
      </w:r>
      <w:r w:rsidRPr="00FE775D">
        <w:rPr>
          <w:sz w:val="28"/>
          <w:szCs w:val="28"/>
        </w:rPr>
        <w:t xml:space="preserve"> діяльності районних методичних об’єднань.</w:t>
      </w:r>
    </w:p>
    <w:p w:rsidR="00982A91" w:rsidRDefault="00982A91" w:rsidP="00F85F2F">
      <w:pPr>
        <w:numPr>
          <w:ilvl w:val="0"/>
          <w:numId w:val="28"/>
        </w:numPr>
        <w:tabs>
          <w:tab w:val="left" w:pos="540"/>
        </w:tabs>
        <w:ind w:left="0" w:firstLine="0"/>
        <w:jc w:val="both"/>
        <w:rPr>
          <w:sz w:val="28"/>
          <w:szCs w:val="28"/>
        </w:rPr>
      </w:pPr>
      <w:r>
        <w:rPr>
          <w:sz w:val="28"/>
          <w:szCs w:val="28"/>
        </w:rPr>
        <w:t>Координує участь</w:t>
      </w:r>
      <w:r w:rsidRPr="00FE775D">
        <w:rPr>
          <w:sz w:val="28"/>
          <w:szCs w:val="28"/>
        </w:rPr>
        <w:t xml:space="preserve"> учнів в Всеукраїнськ</w:t>
      </w:r>
      <w:r>
        <w:rPr>
          <w:sz w:val="28"/>
          <w:szCs w:val="28"/>
        </w:rPr>
        <w:t>их Інтернет олімпіадах</w:t>
      </w:r>
      <w:r w:rsidRPr="00FE775D">
        <w:rPr>
          <w:sz w:val="28"/>
          <w:szCs w:val="28"/>
        </w:rPr>
        <w:t>.</w:t>
      </w:r>
    </w:p>
    <w:p w:rsidR="00982A91" w:rsidRPr="00FE775D" w:rsidRDefault="00982A91" w:rsidP="00F85F2F">
      <w:pPr>
        <w:numPr>
          <w:ilvl w:val="0"/>
          <w:numId w:val="28"/>
        </w:numPr>
        <w:ind w:left="0" w:firstLine="0"/>
        <w:jc w:val="both"/>
        <w:rPr>
          <w:sz w:val="28"/>
          <w:szCs w:val="28"/>
        </w:rPr>
      </w:pPr>
      <w:r>
        <w:rPr>
          <w:sz w:val="28"/>
          <w:szCs w:val="28"/>
        </w:rPr>
        <w:t>Відповідає за видання «</w:t>
      </w:r>
      <w:r w:rsidRPr="00FE775D">
        <w:rPr>
          <w:sz w:val="28"/>
          <w:szCs w:val="28"/>
        </w:rPr>
        <w:t>Інформаційно – методичн</w:t>
      </w:r>
      <w:r>
        <w:rPr>
          <w:sz w:val="28"/>
          <w:szCs w:val="28"/>
        </w:rPr>
        <w:t>ого</w:t>
      </w:r>
      <w:r w:rsidRPr="00FE775D">
        <w:rPr>
          <w:sz w:val="28"/>
          <w:szCs w:val="28"/>
        </w:rPr>
        <w:t xml:space="preserve"> вісник</w:t>
      </w:r>
      <w:r>
        <w:rPr>
          <w:sz w:val="28"/>
          <w:szCs w:val="28"/>
        </w:rPr>
        <w:t>а» районного методичного кабінету</w:t>
      </w:r>
      <w:r w:rsidRPr="00FE775D">
        <w:rPr>
          <w:sz w:val="28"/>
          <w:szCs w:val="28"/>
        </w:rPr>
        <w:t>.</w:t>
      </w:r>
    </w:p>
    <w:p w:rsidR="00982A91" w:rsidRPr="00FE775D" w:rsidRDefault="00982A91" w:rsidP="00950E8A">
      <w:pPr>
        <w:tabs>
          <w:tab w:val="num" w:pos="0"/>
        </w:tabs>
        <w:jc w:val="both"/>
        <w:rPr>
          <w:sz w:val="28"/>
          <w:szCs w:val="28"/>
        </w:rPr>
      </w:pPr>
      <w:r>
        <w:rPr>
          <w:sz w:val="28"/>
          <w:szCs w:val="28"/>
        </w:rPr>
        <w:t>13. Визначає</w:t>
      </w:r>
      <w:r w:rsidRPr="00FE775D">
        <w:rPr>
          <w:sz w:val="28"/>
          <w:szCs w:val="28"/>
        </w:rPr>
        <w:t xml:space="preserve"> рейтинг</w:t>
      </w:r>
      <w:r>
        <w:rPr>
          <w:sz w:val="28"/>
          <w:szCs w:val="28"/>
        </w:rPr>
        <w:t>и</w:t>
      </w:r>
      <w:r w:rsidRPr="00FE775D">
        <w:rPr>
          <w:sz w:val="28"/>
          <w:szCs w:val="28"/>
        </w:rPr>
        <w:t xml:space="preserve"> закладів освіти </w:t>
      </w:r>
      <w:r>
        <w:rPr>
          <w:sz w:val="28"/>
          <w:szCs w:val="28"/>
        </w:rPr>
        <w:t xml:space="preserve">за результатами участі </w:t>
      </w:r>
      <w:r w:rsidRPr="00FE775D">
        <w:rPr>
          <w:sz w:val="28"/>
          <w:szCs w:val="28"/>
        </w:rPr>
        <w:t xml:space="preserve">в учнівських та </w:t>
      </w:r>
      <w:r>
        <w:rPr>
          <w:sz w:val="28"/>
          <w:szCs w:val="28"/>
        </w:rPr>
        <w:t>професійних</w:t>
      </w:r>
      <w:r w:rsidRPr="00FE775D">
        <w:rPr>
          <w:sz w:val="28"/>
          <w:szCs w:val="28"/>
        </w:rPr>
        <w:t xml:space="preserve"> конкурсах.</w:t>
      </w:r>
    </w:p>
    <w:p w:rsidR="00982A91" w:rsidRPr="00FE775D" w:rsidRDefault="00982A91" w:rsidP="00F85F2F">
      <w:pPr>
        <w:numPr>
          <w:ilvl w:val="0"/>
          <w:numId w:val="29"/>
        </w:numPr>
        <w:tabs>
          <w:tab w:val="left" w:pos="540"/>
        </w:tabs>
        <w:ind w:left="0" w:firstLine="0"/>
        <w:jc w:val="both"/>
        <w:rPr>
          <w:sz w:val="28"/>
          <w:szCs w:val="28"/>
        </w:rPr>
      </w:pPr>
      <w:r w:rsidRPr="00FE775D">
        <w:rPr>
          <w:sz w:val="28"/>
          <w:szCs w:val="28"/>
        </w:rPr>
        <w:t>Організ</w:t>
      </w:r>
      <w:r>
        <w:rPr>
          <w:sz w:val="28"/>
          <w:szCs w:val="28"/>
        </w:rPr>
        <w:t xml:space="preserve">овує </w:t>
      </w:r>
      <w:r w:rsidRPr="00FE775D">
        <w:rPr>
          <w:sz w:val="28"/>
          <w:szCs w:val="28"/>
        </w:rPr>
        <w:t>проведення районних та участ</w:t>
      </w:r>
      <w:r>
        <w:rPr>
          <w:sz w:val="28"/>
          <w:szCs w:val="28"/>
        </w:rPr>
        <w:t>ь</w:t>
      </w:r>
      <w:r w:rsidRPr="00FE775D">
        <w:rPr>
          <w:sz w:val="28"/>
          <w:szCs w:val="28"/>
        </w:rPr>
        <w:t xml:space="preserve"> в обласних тематичних відкритих виставках ефективного педагогічного досвіду «Освіта Харківщини ХХІ ст.», «Освіта Зачепилівщини».</w:t>
      </w:r>
    </w:p>
    <w:p w:rsidR="00982A91" w:rsidRDefault="00982A91" w:rsidP="00F85F2F">
      <w:pPr>
        <w:numPr>
          <w:ilvl w:val="0"/>
          <w:numId w:val="29"/>
        </w:numPr>
        <w:tabs>
          <w:tab w:val="left" w:pos="540"/>
          <w:tab w:val="num" w:pos="1440"/>
        </w:tabs>
        <w:ind w:left="0" w:firstLine="0"/>
        <w:jc w:val="both"/>
        <w:rPr>
          <w:sz w:val="28"/>
          <w:szCs w:val="28"/>
        </w:rPr>
      </w:pPr>
      <w:r>
        <w:rPr>
          <w:sz w:val="28"/>
          <w:szCs w:val="28"/>
        </w:rPr>
        <w:t>Вивчає</w:t>
      </w:r>
      <w:r w:rsidRPr="00FE775D">
        <w:rPr>
          <w:sz w:val="28"/>
          <w:szCs w:val="28"/>
        </w:rPr>
        <w:t xml:space="preserve"> стан</w:t>
      </w:r>
      <w:r>
        <w:rPr>
          <w:sz w:val="28"/>
          <w:szCs w:val="28"/>
        </w:rPr>
        <w:t xml:space="preserve"> викладання </w:t>
      </w:r>
      <w:r w:rsidRPr="00FE775D">
        <w:rPr>
          <w:sz w:val="28"/>
          <w:szCs w:val="28"/>
        </w:rPr>
        <w:t>та рів</w:t>
      </w:r>
      <w:r>
        <w:rPr>
          <w:sz w:val="28"/>
          <w:szCs w:val="28"/>
        </w:rPr>
        <w:t>ень</w:t>
      </w:r>
      <w:r w:rsidRPr="00FE775D">
        <w:rPr>
          <w:sz w:val="28"/>
          <w:szCs w:val="28"/>
        </w:rPr>
        <w:t xml:space="preserve"> навчальних досягнень учнів з математики, фізики,</w:t>
      </w:r>
      <w:r>
        <w:rPr>
          <w:sz w:val="28"/>
          <w:szCs w:val="28"/>
        </w:rPr>
        <w:t xml:space="preserve"> астрономії, </w:t>
      </w:r>
      <w:r w:rsidRPr="00FE775D">
        <w:rPr>
          <w:sz w:val="28"/>
          <w:szCs w:val="28"/>
        </w:rPr>
        <w:t xml:space="preserve"> інформатики</w:t>
      </w:r>
      <w:r>
        <w:rPr>
          <w:sz w:val="28"/>
          <w:szCs w:val="28"/>
        </w:rPr>
        <w:t xml:space="preserve">, </w:t>
      </w:r>
      <w:r w:rsidRPr="00EF746D">
        <w:rPr>
          <w:sz w:val="28"/>
          <w:szCs w:val="28"/>
        </w:rPr>
        <w:t>надає методичну допомогу вчителям</w:t>
      </w:r>
      <w:r w:rsidRPr="00FE775D">
        <w:rPr>
          <w:sz w:val="28"/>
          <w:szCs w:val="28"/>
        </w:rPr>
        <w:t>.</w:t>
      </w:r>
    </w:p>
    <w:p w:rsidR="00982A91" w:rsidRPr="00FE775D" w:rsidRDefault="00982A91" w:rsidP="00F85F2F">
      <w:pPr>
        <w:numPr>
          <w:ilvl w:val="0"/>
          <w:numId w:val="29"/>
        </w:numPr>
        <w:tabs>
          <w:tab w:val="left" w:pos="540"/>
          <w:tab w:val="num" w:pos="1440"/>
        </w:tabs>
        <w:ind w:left="0" w:firstLine="0"/>
        <w:jc w:val="both"/>
        <w:rPr>
          <w:sz w:val="28"/>
          <w:szCs w:val="28"/>
        </w:rPr>
      </w:pPr>
      <w:r>
        <w:rPr>
          <w:sz w:val="28"/>
          <w:szCs w:val="28"/>
        </w:rPr>
        <w:t>Голова оргкомітету ІІ етапу Всеукраїнських учнівських олімпіад з математики, фізики, інформатики, астрономії.</w:t>
      </w:r>
    </w:p>
    <w:p w:rsidR="00982A91" w:rsidRPr="00FE775D" w:rsidRDefault="00982A91" w:rsidP="00950E8A">
      <w:pPr>
        <w:tabs>
          <w:tab w:val="num" w:pos="0"/>
          <w:tab w:val="left" w:pos="540"/>
        </w:tabs>
        <w:jc w:val="both"/>
        <w:rPr>
          <w:sz w:val="28"/>
          <w:szCs w:val="28"/>
        </w:rPr>
      </w:pPr>
      <w:r>
        <w:rPr>
          <w:sz w:val="28"/>
          <w:szCs w:val="28"/>
        </w:rPr>
        <w:t xml:space="preserve">17. </w:t>
      </w:r>
      <w:r w:rsidRPr="00FE775D">
        <w:rPr>
          <w:sz w:val="28"/>
          <w:szCs w:val="28"/>
        </w:rPr>
        <w:t>Виявля</w:t>
      </w:r>
      <w:r>
        <w:rPr>
          <w:sz w:val="28"/>
          <w:szCs w:val="28"/>
        </w:rPr>
        <w:t>є</w:t>
      </w:r>
      <w:r w:rsidRPr="00FE775D">
        <w:rPr>
          <w:sz w:val="28"/>
          <w:szCs w:val="28"/>
        </w:rPr>
        <w:t xml:space="preserve">, </w:t>
      </w:r>
      <w:r>
        <w:rPr>
          <w:sz w:val="28"/>
          <w:szCs w:val="28"/>
        </w:rPr>
        <w:t>організовує вивчення</w:t>
      </w:r>
      <w:r w:rsidRPr="00FE775D">
        <w:rPr>
          <w:sz w:val="28"/>
          <w:szCs w:val="28"/>
        </w:rPr>
        <w:t xml:space="preserve">, узагальнення, розповсюдження ефективного педагогічного досвіду. </w:t>
      </w:r>
      <w:r>
        <w:rPr>
          <w:sz w:val="28"/>
          <w:szCs w:val="28"/>
        </w:rPr>
        <w:t>К</w:t>
      </w:r>
      <w:r w:rsidRPr="00FE775D">
        <w:rPr>
          <w:sz w:val="28"/>
          <w:szCs w:val="28"/>
        </w:rPr>
        <w:t>оордин</w:t>
      </w:r>
      <w:r>
        <w:rPr>
          <w:sz w:val="28"/>
          <w:szCs w:val="28"/>
        </w:rPr>
        <w:t>ує</w:t>
      </w:r>
      <w:r w:rsidRPr="00FE775D">
        <w:rPr>
          <w:sz w:val="28"/>
          <w:szCs w:val="28"/>
        </w:rPr>
        <w:t xml:space="preserve"> робот</w:t>
      </w:r>
      <w:r>
        <w:rPr>
          <w:sz w:val="28"/>
          <w:szCs w:val="28"/>
        </w:rPr>
        <w:t>у</w:t>
      </w:r>
      <w:r w:rsidRPr="00FE775D">
        <w:rPr>
          <w:sz w:val="28"/>
          <w:szCs w:val="28"/>
        </w:rPr>
        <w:t xml:space="preserve"> творчих груп.</w:t>
      </w:r>
    </w:p>
    <w:p w:rsidR="00982A91" w:rsidRPr="00FE775D" w:rsidRDefault="00982A91" w:rsidP="00F85F2F">
      <w:pPr>
        <w:numPr>
          <w:ilvl w:val="0"/>
          <w:numId w:val="29"/>
        </w:numPr>
        <w:tabs>
          <w:tab w:val="left" w:pos="540"/>
        </w:tabs>
        <w:ind w:left="0" w:firstLine="0"/>
        <w:jc w:val="both"/>
        <w:rPr>
          <w:sz w:val="28"/>
          <w:szCs w:val="28"/>
        </w:rPr>
      </w:pPr>
      <w:r>
        <w:rPr>
          <w:sz w:val="28"/>
          <w:szCs w:val="28"/>
        </w:rPr>
        <w:t>Організовує впр</w:t>
      </w:r>
      <w:r w:rsidRPr="00FE775D">
        <w:rPr>
          <w:sz w:val="28"/>
          <w:szCs w:val="28"/>
        </w:rPr>
        <w:t>овадження педагогічних інновацій  в практику роботи навчальних закладів.</w:t>
      </w:r>
    </w:p>
    <w:p w:rsidR="00982A91" w:rsidRPr="00FE775D" w:rsidRDefault="00982A91" w:rsidP="00F85F2F">
      <w:pPr>
        <w:numPr>
          <w:ilvl w:val="0"/>
          <w:numId w:val="27"/>
        </w:numPr>
        <w:tabs>
          <w:tab w:val="left" w:pos="540"/>
        </w:tabs>
        <w:ind w:left="0" w:firstLine="0"/>
        <w:jc w:val="both"/>
        <w:rPr>
          <w:sz w:val="28"/>
          <w:szCs w:val="28"/>
        </w:rPr>
      </w:pPr>
      <w:r w:rsidRPr="00FE775D">
        <w:rPr>
          <w:sz w:val="28"/>
          <w:szCs w:val="28"/>
        </w:rPr>
        <w:t>Розроб</w:t>
      </w:r>
      <w:r>
        <w:rPr>
          <w:sz w:val="28"/>
          <w:szCs w:val="28"/>
        </w:rPr>
        <w:t>ляє</w:t>
      </w:r>
      <w:r w:rsidRPr="00FE775D">
        <w:rPr>
          <w:sz w:val="28"/>
          <w:szCs w:val="28"/>
        </w:rPr>
        <w:t xml:space="preserve"> рекомендацій згідно напрямків своєї діяльності.</w:t>
      </w:r>
    </w:p>
    <w:p w:rsidR="00982A91" w:rsidRPr="00FE775D" w:rsidRDefault="00982A91" w:rsidP="00F85F2F">
      <w:pPr>
        <w:numPr>
          <w:ilvl w:val="0"/>
          <w:numId w:val="27"/>
        </w:numPr>
        <w:tabs>
          <w:tab w:val="left" w:pos="540"/>
        </w:tabs>
        <w:ind w:left="0" w:firstLine="0"/>
        <w:jc w:val="both"/>
        <w:rPr>
          <w:sz w:val="28"/>
          <w:szCs w:val="28"/>
        </w:rPr>
      </w:pPr>
      <w:r>
        <w:rPr>
          <w:sz w:val="28"/>
          <w:szCs w:val="28"/>
        </w:rPr>
        <w:t>Бере у</w:t>
      </w:r>
      <w:r w:rsidRPr="00FE775D">
        <w:rPr>
          <w:sz w:val="28"/>
          <w:szCs w:val="28"/>
        </w:rPr>
        <w:t>часть у роботі атестаційної комісії, склада</w:t>
      </w:r>
      <w:r>
        <w:rPr>
          <w:sz w:val="28"/>
          <w:szCs w:val="28"/>
        </w:rPr>
        <w:t>є</w:t>
      </w:r>
      <w:r w:rsidRPr="00FE775D">
        <w:rPr>
          <w:sz w:val="28"/>
          <w:szCs w:val="28"/>
        </w:rPr>
        <w:t xml:space="preserve"> аналітичн</w:t>
      </w:r>
      <w:r>
        <w:rPr>
          <w:sz w:val="28"/>
          <w:szCs w:val="28"/>
        </w:rPr>
        <w:t>і</w:t>
      </w:r>
      <w:r w:rsidRPr="00FE775D">
        <w:rPr>
          <w:sz w:val="28"/>
          <w:szCs w:val="28"/>
        </w:rPr>
        <w:t xml:space="preserve"> таблиці за результатами методичної діяльності педагогів.</w:t>
      </w:r>
    </w:p>
    <w:p w:rsidR="00982A91" w:rsidRPr="00EF746D" w:rsidRDefault="00982A91" w:rsidP="00950E8A">
      <w:pPr>
        <w:spacing w:line="220" w:lineRule="auto"/>
        <w:jc w:val="both"/>
        <w:rPr>
          <w:sz w:val="28"/>
          <w:szCs w:val="28"/>
        </w:rPr>
      </w:pPr>
      <w:r>
        <w:rPr>
          <w:sz w:val="28"/>
          <w:szCs w:val="28"/>
        </w:rPr>
        <w:t xml:space="preserve">21. </w:t>
      </w:r>
      <w:r w:rsidRPr="00FE775D">
        <w:rPr>
          <w:sz w:val="28"/>
          <w:szCs w:val="28"/>
        </w:rPr>
        <w:t>Секретар ради методичного кабінету.</w:t>
      </w:r>
    </w:p>
    <w:p w:rsidR="00982A91" w:rsidRPr="00FE775D" w:rsidRDefault="00982A91" w:rsidP="00F85F2F">
      <w:pPr>
        <w:widowControl w:val="0"/>
        <w:numPr>
          <w:ilvl w:val="0"/>
          <w:numId w:val="30"/>
        </w:numPr>
        <w:tabs>
          <w:tab w:val="left" w:pos="360"/>
        </w:tabs>
        <w:autoSpaceDE w:val="0"/>
        <w:autoSpaceDN w:val="0"/>
        <w:adjustRightInd w:val="0"/>
        <w:ind w:left="0" w:firstLine="0"/>
        <w:jc w:val="both"/>
        <w:rPr>
          <w:sz w:val="28"/>
          <w:szCs w:val="28"/>
        </w:rPr>
      </w:pPr>
      <w:r>
        <w:rPr>
          <w:sz w:val="28"/>
          <w:szCs w:val="28"/>
        </w:rPr>
        <w:t xml:space="preserve">Готує </w:t>
      </w:r>
      <w:r w:rsidRPr="00FE775D">
        <w:rPr>
          <w:sz w:val="28"/>
          <w:szCs w:val="28"/>
        </w:rPr>
        <w:t>статистичн</w:t>
      </w:r>
      <w:r>
        <w:rPr>
          <w:sz w:val="28"/>
          <w:szCs w:val="28"/>
        </w:rPr>
        <w:t>і звіти згідно напрямків своєї діяльності.</w:t>
      </w:r>
    </w:p>
    <w:p w:rsidR="00982A91" w:rsidRDefault="00982A91" w:rsidP="00950E8A">
      <w:pPr>
        <w:rPr>
          <w:b/>
          <w:bCs/>
          <w:sz w:val="28"/>
          <w:szCs w:val="28"/>
        </w:rPr>
      </w:pPr>
    </w:p>
    <w:p w:rsidR="00982A91" w:rsidRPr="00A46E7F" w:rsidRDefault="00982A91" w:rsidP="00950E8A">
      <w:pPr>
        <w:jc w:val="center"/>
        <w:rPr>
          <w:b/>
          <w:bCs/>
          <w:sz w:val="28"/>
          <w:szCs w:val="28"/>
        </w:rPr>
      </w:pPr>
      <w:r w:rsidRPr="00A46E7F">
        <w:rPr>
          <w:b/>
          <w:bCs/>
          <w:iCs/>
          <w:sz w:val="28"/>
          <w:szCs w:val="28"/>
        </w:rPr>
        <w:t>Багдасарян Арміне Армоєвна,  методист райметодкабінету</w:t>
      </w:r>
    </w:p>
    <w:p w:rsidR="00982A91" w:rsidRPr="00FE775D" w:rsidRDefault="00982A91" w:rsidP="00F85F2F">
      <w:pPr>
        <w:numPr>
          <w:ilvl w:val="1"/>
          <w:numId w:val="31"/>
        </w:numPr>
        <w:tabs>
          <w:tab w:val="clear" w:pos="720"/>
          <w:tab w:val="num" w:pos="0"/>
          <w:tab w:val="left" w:pos="360"/>
        </w:tabs>
        <w:ind w:left="0" w:firstLine="0"/>
        <w:jc w:val="both"/>
        <w:rPr>
          <w:sz w:val="28"/>
          <w:szCs w:val="28"/>
        </w:rPr>
      </w:pPr>
      <w:r>
        <w:rPr>
          <w:sz w:val="28"/>
          <w:szCs w:val="28"/>
        </w:rPr>
        <w:t xml:space="preserve">Проводить </w:t>
      </w:r>
      <w:r w:rsidRPr="00FE775D">
        <w:rPr>
          <w:sz w:val="28"/>
          <w:szCs w:val="28"/>
        </w:rPr>
        <w:t>методичне консультування класних керівників, заступників директорів з виховної роботи педагогів – організаторів,працівників позашкільних закладів.</w:t>
      </w:r>
    </w:p>
    <w:p w:rsidR="00982A91" w:rsidRPr="00FE775D" w:rsidRDefault="00982A91" w:rsidP="00F85F2F">
      <w:pPr>
        <w:numPr>
          <w:ilvl w:val="1"/>
          <w:numId w:val="31"/>
        </w:numPr>
        <w:tabs>
          <w:tab w:val="clear" w:pos="720"/>
          <w:tab w:val="num" w:pos="0"/>
          <w:tab w:val="left" w:pos="360"/>
        </w:tabs>
        <w:ind w:left="0" w:firstLine="0"/>
        <w:jc w:val="both"/>
        <w:rPr>
          <w:sz w:val="28"/>
          <w:szCs w:val="28"/>
        </w:rPr>
      </w:pPr>
      <w:r>
        <w:rPr>
          <w:sz w:val="28"/>
          <w:szCs w:val="28"/>
        </w:rPr>
        <w:t>Організовує п</w:t>
      </w:r>
      <w:r w:rsidRPr="00FE775D">
        <w:rPr>
          <w:sz w:val="28"/>
          <w:szCs w:val="28"/>
        </w:rPr>
        <w:t>роведення семінарів, творчих звітів класних керівників, педагогічних читань з питань виховної ро</w:t>
      </w:r>
      <w:r>
        <w:rPr>
          <w:sz w:val="28"/>
          <w:szCs w:val="28"/>
        </w:rPr>
        <w:t>боти, інноваційну</w:t>
      </w:r>
      <w:r w:rsidRPr="00FE775D">
        <w:rPr>
          <w:sz w:val="28"/>
          <w:szCs w:val="28"/>
        </w:rPr>
        <w:t xml:space="preserve"> діяльність виховної роботи.</w:t>
      </w:r>
    </w:p>
    <w:p w:rsidR="00982A91" w:rsidRPr="00FE775D" w:rsidRDefault="00982A91" w:rsidP="00F85F2F">
      <w:pPr>
        <w:numPr>
          <w:ilvl w:val="0"/>
          <w:numId w:val="31"/>
        </w:numPr>
        <w:tabs>
          <w:tab w:val="num" w:pos="0"/>
          <w:tab w:val="left" w:pos="360"/>
        </w:tabs>
        <w:ind w:left="0" w:firstLine="0"/>
        <w:jc w:val="both"/>
        <w:rPr>
          <w:sz w:val="28"/>
          <w:szCs w:val="28"/>
        </w:rPr>
      </w:pPr>
      <w:r w:rsidRPr="00FE775D">
        <w:rPr>
          <w:sz w:val="28"/>
          <w:szCs w:val="28"/>
        </w:rPr>
        <w:t>Вивч</w:t>
      </w:r>
      <w:r>
        <w:rPr>
          <w:sz w:val="28"/>
          <w:szCs w:val="28"/>
        </w:rPr>
        <w:t>ає</w:t>
      </w:r>
      <w:r w:rsidRPr="00FE775D">
        <w:rPr>
          <w:sz w:val="28"/>
          <w:szCs w:val="28"/>
        </w:rPr>
        <w:t xml:space="preserve"> та узагальн</w:t>
      </w:r>
      <w:r>
        <w:rPr>
          <w:sz w:val="28"/>
          <w:szCs w:val="28"/>
        </w:rPr>
        <w:t>ює ефективний</w:t>
      </w:r>
      <w:r w:rsidRPr="00FE775D">
        <w:rPr>
          <w:sz w:val="28"/>
          <w:szCs w:val="28"/>
        </w:rPr>
        <w:t xml:space="preserve"> педагогічн</w:t>
      </w:r>
      <w:r>
        <w:rPr>
          <w:sz w:val="28"/>
          <w:szCs w:val="28"/>
        </w:rPr>
        <w:t>ий</w:t>
      </w:r>
      <w:r w:rsidRPr="00FE775D">
        <w:rPr>
          <w:sz w:val="28"/>
          <w:szCs w:val="28"/>
        </w:rPr>
        <w:t xml:space="preserve"> досвід з виховної роботи.</w:t>
      </w:r>
    </w:p>
    <w:p w:rsidR="00982A91" w:rsidRPr="00397807" w:rsidRDefault="00982A91" w:rsidP="00F85F2F">
      <w:pPr>
        <w:numPr>
          <w:ilvl w:val="0"/>
          <w:numId w:val="31"/>
        </w:numPr>
        <w:tabs>
          <w:tab w:val="num" w:pos="0"/>
          <w:tab w:val="left" w:pos="360"/>
        </w:tabs>
        <w:ind w:left="0" w:firstLine="0"/>
        <w:jc w:val="both"/>
        <w:rPr>
          <w:sz w:val="28"/>
          <w:szCs w:val="28"/>
        </w:rPr>
      </w:pPr>
      <w:r w:rsidRPr="00397807">
        <w:rPr>
          <w:sz w:val="28"/>
          <w:szCs w:val="28"/>
        </w:rPr>
        <w:t xml:space="preserve">Здійснює науково – методичне та програмно – нормативне забезпечення виховного процесу з громадянського, національно – патріотичного та </w:t>
      </w:r>
      <w:r>
        <w:rPr>
          <w:sz w:val="28"/>
          <w:szCs w:val="28"/>
        </w:rPr>
        <w:t>сімейного та родинного виховання</w:t>
      </w:r>
      <w:r w:rsidRPr="00397807">
        <w:rPr>
          <w:sz w:val="28"/>
          <w:szCs w:val="28"/>
        </w:rPr>
        <w:t>, формування її художньо – естетичної культури.</w:t>
      </w:r>
    </w:p>
    <w:p w:rsidR="00982A91" w:rsidRPr="00397807" w:rsidRDefault="00982A91" w:rsidP="00F85F2F">
      <w:pPr>
        <w:numPr>
          <w:ilvl w:val="0"/>
          <w:numId w:val="31"/>
        </w:numPr>
        <w:tabs>
          <w:tab w:val="num" w:pos="0"/>
          <w:tab w:val="left" w:pos="360"/>
        </w:tabs>
        <w:ind w:left="0" w:firstLine="0"/>
        <w:jc w:val="both"/>
        <w:rPr>
          <w:sz w:val="28"/>
          <w:szCs w:val="28"/>
        </w:rPr>
      </w:pPr>
      <w:r w:rsidRPr="00397807">
        <w:rPr>
          <w:sz w:val="28"/>
          <w:szCs w:val="28"/>
        </w:rPr>
        <w:t xml:space="preserve">Координує і </w:t>
      </w:r>
      <w:r>
        <w:rPr>
          <w:sz w:val="28"/>
          <w:szCs w:val="28"/>
        </w:rPr>
        <w:t>спрямовує</w:t>
      </w:r>
      <w:r w:rsidRPr="00397807">
        <w:rPr>
          <w:sz w:val="28"/>
          <w:szCs w:val="28"/>
        </w:rPr>
        <w:t xml:space="preserve"> методичну роботу із заступниками директорів  загальноосвітніх навчальних закладів з виховної роботи,  педагогами-організаторами,  класними керівниками та класоводами.</w:t>
      </w:r>
    </w:p>
    <w:p w:rsidR="00982A91" w:rsidRPr="00AE4145" w:rsidRDefault="00982A91" w:rsidP="00F85F2F">
      <w:pPr>
        <w:numPr>
          <w:ilvl w:val="0"/>
          <w:numId w:val="31"/>
        </w:numPr>
        <w:tabs>
          <w:tab w:val="num" w:pos="0"/>
          <w:tab w:val="left" w:pos="360"/>
        </w:tabs>
        <w:ind w:left="0" w:firstLine="0"/>
        <w:jc w:val="both"/>
        <w:rPr>
          <w:sz w:val="28"/>
          <w:szCs w:val="28"/>
        </w:rPr>
      </w:pPr>
      <w:r>
        <w:rPr>
          <w:sz w:val="28"/>
          <w:szCs w:val="28"/>
        </w:rPr>
        <w:t>З</w:t>
      </w:r>
      <w:r w:rsidRPr="00AE4145">
        <w:rPr>
          <w:sz w:val="28"/>
          <w:szCs w:val="28"/>
        </w:rPr>
        <w:t>дійснює контроль за виховною роботою працівників та надає методичну допомогу під час атестації та методичних тижнів у  закладах освіти району</w:t>
      </w:r>
    </w:p>
    <w:p w:rsidR="00982A91" w:rsidRPr="00AE4145" w:rsidRDefault="00982A91" w:rsidP="00F85F2F">
      <w:pPr>
        <w:numPr>
          <w:ilvl w:val="0"/>
          <w:numId w:val="31"/>
        </w:numPr>
        <w:tabs>
          <w:tab w:val="num" w:pos="0"/>
          <w:tab w:val="left" w:pos="360"/>
        </w:tabs>
        <w:ind w:left="0" w:firstLine="0"/>
        <w:jc w:val="both"/>
        <w:rPr>
          <w:sz w:val="28"/>
          <w:szCs w:val="28"/>
        </w:rPr>
      </w:pPr>
      <w:r w:rsidRPr="00AE4145">
        <w:rPr>
          <w:sz w:val="28"/>
          <w:szCs w:val="28"/>
        </w:rPr>
        <w:t>Прогнозує та планує процес удосконалення виховної роботи, розробляє методичні рекомендації з виховної роботи.</w:t>
      </w:r>
    </w:p>
    <w:p w:rsidR="00982A91" w:rsidRDefault="00982A91" w:rsidP="00F85F2F">
      <w:pPr>
        <w:numPr>
          <w:ilvl w:val="0"/>
          <w:numId w:val="31"/>
        </w:numPr>
        <w:tabs>
          <w:tab w:val="num" w:pos="0"/>
          <w:tab w:val="left" w:pos="360"/>
        </w:tabs>
        <w:ind w:left="0" w:firstLine="0"/>
        <w:jc w:val="both"/>
        <w:rPr>
          <w:sz w:val="28"/>
          <w:szCs w:val="28"/>
        </w:rPr>
      </w:pPr>
      <w:r w:rsidRPr="00FE775D">
        <w:rPr>
          <w:sz w:val="28"/>
          <w:szCs w:val="28"/>
        </w:rPr>
        <w:t>Нада</w:t>
      </w:r>
      <w:r>
        <w:rPr>
          <w:sz w:val="28"/>
          <w:szCs w:val="28"/>
        </w:rPr>
        <w:t>є</w:t>
      </w:r>
      <w:r w:rsidRPr="00FE775D">
        <w:rPr>
          <w:sz w:val="28"/>
          <w:szCs w:val="28"/>
        </w:rPr>
        <w:t xml:space="preserve"> методичн</w:t>
      </w:r>
      <w:r>
        <w:rPr>
          <w:sz w:val="28"/>
          <w:szCs w:val="28"/>
        </w:rPr>
        <w:t>у</w:t>
      </w:r>
      <w:r w:rsidRPr="00FE775D">
        <w:rPr>
          <w:sz w:val="28"/>
          <w:szCs w:val="28"/>
        </w:rPr>
        <w:t xml:space="preserve"> допомог</w:t>
      </w:r>
      <w:r>
        <w:rPr>
          <w:sz w:val="28"/>
          <w:szCs w:val="28"/>
        </w:rPr>
        <w:t>у</w:t>
      </w:r>
      <w:r w:rsidRPr="00FE775D">
        <w:rPr>
          <w:sz w:val="28"/>
          <w:szCs w:val="28"/>
        </w:rPr>
        <w:t xml:space="preserve"> педагогічним працівникам у вдосконаленні виховного процесу,створенні системи </w:t>
      </w:r>
      <w:r>
        <w:rPr>
          <w:sz w:val="28"/>
          <w:szCs w:val="28"/>
        </w:rPr>
        <w:t>громадянського</w:t>
      </w:r>
      <w:r w:rsidRPr="00FE775D">
        <w:rPr>
          <w:sz w:val="28"/>
          <w:szCs w:val="28"/>
        </w:rPr>
        <w:t xml:space="preserve"> виховання</w:t>
      </w:r>
    </w:p>
    <w:p w:rsidR="00982A91" w:rsidRDefault="00982A91" w:rsidP="00F85F2F">
      <w:pPr>
        <w:numPr>
          <w:ilvl w:val="0"/>
          <w:numId w:val="31"/>
        </w:numPr>
        <w:tabs>
          <w:tab w:val="num" w:pos="0"/>
          <w:tab w:val="left" w:pos="360"/>
        </w:tabs>
        <w:ind w:left="0" w:firstLine="0"/>
        <w:jc w:val="both"/>
        <w:rPr>
          <w:sz w:val="28"/>
          <w:szCs w:val="28"/>
        </w:rPr>
      </w:pPr>
      <w:r w:rsidRPr="00FE775D">
        <w:rPr>
          <w:sz w:val="28"/>
          <w:szCs w:val="28"/>
        </w:rPr>
        <w:t>Організ</w:t>
      </w:r>
      <w:r>
        <w:rPr>
          <w:sz w:val="28"/>
          <w:szCs w:val="28"/>
        </w:rPr>
        <w:t>овує проведення районного етапу конкурсів</w:t>
      </w:r>
      <w:r w:rsidRPr="00FE775D">
        <w:rPr>
          <w:sz w:val="28"/>
          <w:szCs w:val="28"/>
        </w:rPr>
        <w:t>:</w:t>
      </w:r>
      <w:r>
        <w:rPr>
          <w:sz w:val="28"/>
          <w:szCs w:val="28"/>
        </w:rPr>
        <w:t xml:space="preserve"> ім.. П.Яцика, ораторського мистецтва, конкурсу учнівської творчості, присвяченого шевченківським дням, конкурсу з російської мови, історії та культури, конкурсу  з російської мови</w:t>
      </w:r>
      <w:r w:rsidRPr="00FE775D">
        <w:rPr>
          <w:sz w:val="28"/>
          <w:szCs w:val="28"/>
        </w:rPr>
        <w:t>.</w:t>
      </w:r>
    </w:p>
    <w:p w:rsidR="00982A91" w:rsidRDefault="00982A91" w:rsidP="00F85F2F">
      <w:pPr>
        <w:numPr>
          <w:ilvl w:val="0"/>
          <w:numId w:val="31"/>
        </w:numPr>
        <w:tabs>
          <w:tab w:val="num" w:pos="0"/>
        </w:tabs>
        <w:ind w:left="0" w:firstLine="0"/>
        <w:jc w:val="both"/>
        <w:rPr>
          <w:sz w:val="28"/>
          <w:szCs w:val="28"/>
        </w:rPr>
      </w:pPr>
      <w:r>
        <w:rPr>
          <w:sz w:val="28"/>
          <w:szCs w:val="28"/>
        </w:rPr>
        <w:t>Організовує</w:t>
      </w:r>
      <w:r w:rsidRPr="00FE775D">
        <w:rPr>
          <w:sz w:val="28"/>
          <w:szCs w:val="28"/>
        </w:rPr>
        <w:t xml:space="preserve"> робот</w:t>
      </w:r>
      <w:r>
        <w:rPr>
          <w:sz w:val="28"/>
          <w:szCs w:val="28"/>
        </w:rPr>
        <w:t>у</w:t>
      </w:r>
      <w:r w:rsidRPr="00FE775D">
        <w:rPr>
          <w:sz w:val="28"/>
          <w:szCs w:val="28"/>
        </w:rPr>
        <w:t xml:space="preserve"> по проведенню заходів з учнями до Нового року та Різдвяних свят, в канікулярні дні, 9 Травня, Дня визволення Зачепилівщини від німецько – фашистських загарбників, </w:t>
      </w:r>
      <w:r>
        <w:rPr>
          <w:sz w:val="28"/>
          <w:szCs w:val="28"/>
        </w:rPr>
        <w:t>С</w:t>
      </w:r>
      <w:r w:rsidRPr="00FE775D">
        <w:rPr>
          <w:sz w:val="28"/>
          <w:szCs w:val="28"/>
        </w:rPr>
        <w:t>вято дитинства</w:t>
      </w:r>
      <w:r>
        <w:rPr>
          <w:sz w:val="28"/>
          <w:szCs w:val="28"/>
        </w:rPr>
        <w:t>, інших ювілейних та пам’ятних дат</w:t>
      </w:r>
      <w:r w:rsidRPr="00FE775D">
        <w:rPr>
          <w:sz w:val="28"/>
          <w:szCs w:val="28"/>
        </w:rPr>
        <w:t>.</w:t>
      </w:r>
      <w:r>
        <w:rPr>
          <w:sz w:val="28"/>
          <w:szCs w:val="28"/>
        </w:rPr>
        <w:t xml:space="preserve"> Готує з</w:t>
      </w:r>
      <w:r w:rsidRPr="00FE775D">
        <w:rPr>
          <w:sz w:val="28"/>
          <w:szCs w:val="28"/>
        </w:rPr>
        <w:t>вітність про проведення цих заходів.</w:t>
      </w:r>
    </w:p>
    <w:p w:rsidR="00982A91" w:rsidRPr="00DF512D" w:rsidRDefault="00982A91" w:rsidP="00F85F2F">
      <w:pPr>
        <w:numPr>
          <w:ilvl w:val="0"/>
          <w:numId w:val="31"/>
        </w:numPr>
        <w:tabs>
          <w:tab w:val="num" w:pos="0"/>
        </w:tabs>
        <w:ind w:left="0" w:firstLine="0"/>
        <w:jc w:val="both"/>
        <w:rPr>
          <w:sz w:val="28"/>
          <w:szCs w:val="28"/>
        </w:rPr>
      </w:pPr>
      <w:r w:rsidRPr="00DF512D">
        <w:rPr>
          <w:sz w:val="28"/>
          <w:szCs w:val="28"/>
        </w:rPr>
        <w:t xml:space="preserve">Бере участь у розробці сценаріїв, організації та проведенні </w:t>
      </w:r>
      <w:r>
        <w:rPr>
          <w:sz w:val="28"/>
          <w:szCs w:val="28"/>
        </w:rPr>
        <w:t>районних</w:t>
      </w:r>
      <w:r w:rsidRPr="00DF512D">
        <w:rPr>
          <w:sz w:val="28"/>
          <w:szCs w:val="28"/>
        </w:rPr>
        <w:t xml:space="preserve"> виховних  заходів.</w:t>
      </w:r>
    </w:p>
    <w:p w:rsidR="00982A91" w:rsidRPr="00DF512D" w:rsidRDefault="00982A91" w:rsidP="00950E8A">
      <w:pPr>
        <w:tabs>
          <w:tab w:val="num" w:pos="0"/>
        </w:tabs>
        <w:jc w:val="both"/>
        <w:rPr>
          <w:sz w:val="28"/>
          <w:szCs w:val="28"/>
        </w:rPr>
      </w:pPr>
      <w:r>
        <w:rPr>
          <w:sz w:val="28"/>
          <w:szCs w:val="28"/>
        </w:rPr>
        <w:t>12.</w:t>
      </w:r>
      <w:r w:rsidRPr="00FE775D">
        <w:rPr>
          <w:sz w:val="28"/>
          <w:szCs w:val="28"/>
        </w:rPr>
        <w:t>Організ</w:t>
      </w:r>
      <w:r>
        <w:rPr>
          <w:sz w:val="28"/>
          <w:szCs w:val="28"/>
        </w:rPr>
        <w:t>овує</w:t>
      </w:r>
      <w:r w:rsidRPr="00FE775D">
        <w:rPr>
          <w:sz w:val="28"/>
          <w:szCs w:val="28"/>
        </w:rPr>
        <w:t xml:space="preserve"> проведенн</w:t>
      </w:r>
      <w:r>
        <w:rPr>
          <w:sz w:val="28"/>
          <w:szCs w:val="28"/>
        </w:rPr>
        <w:t>я</w:t>
      </w:r>
      <w:r w:rsidRPr="00FE775D">
        <w:rPr>
          <w:sz w:val="28"/>
          <w:szCs w:val="28"/>
        </w:rPr>
        <w:t xml:space="preserve"> творчих дитячих конкурсів, оголошених МОН</w:t>
      </w:r>
      <w:r>
        <w:rPr>
          <w:sz w:val="28"/>
          <w:szCs w:val="28"/>
        </w:rPr>
        <w:t>молодьспорт України,</w:t>
      </w:r>
      <w:r w:rsidRPr="00FE775D">
        <w:rPr>
          <w:sz w:val="28"/>
          <w:szCs w:val="28"/>
        </w:rPr>
        <w:t xml:space="preserve"> ГУОН</w:t>
      </w:r>
      <w:r>
        <w:rPr>
          <w:sz w:val="28"/>
          <w:szCs w:val="28"/>
        </w:rPr>
        <w:t>, семінарів, конференцій, «</w:t>
      </w:r>
      <w:r w:rsidRPr="00DF512D">
        <w:rPr>
          <w:sz w:val="28"/>
          <w:szCs w:val="28"/>
        </w:rPr>
        <w:t>круглих столів</w:t>
      </w:r>
      <w:r>
        <w:rPr>
          <w:sz w:val="28"/>
          <w:szCs w:val="28"/>
        </w:rPr>
        <w:t>»</w:t>
      </w:r>
      <w:r w:rsidRPr="00DF512D">
        <w:rPr>
          <w:sz w:val="28"/>
          <w:szCs w:val="28"/>
        </w:rPr>
        <w:t xml:space="preserve"> з проблеми національного виховання учнів.</w:t>
      </w:r>
    </w:p>
    <w:p w:rsidR="00982A91" w:rsidRDefault="00982A91" w:rsidP="00950E8A">
      <w:pPr>
        <w:tabs>
          <w:tab w:val="num" w:pos="0"/>
        </w:tabs>
        <w:jc w:val="both"/>
        <w:rPr>
          <w:sz w:val="28"/>
          <w:szCs w:val="28"/>
        </w:rPr>
      </w:pPr>
      <w:r>
        <w:rPr>
          <w:sz w:val="28"/>
          <w:szCs w:val="28"/>
        </w:rPr>
        <w:t>13.</w:t>
      </w:r>
      <w:r w:rsidRPr="00FE775D">
        <w:rPr>
          <w:sz w:val="28"/>
          <w:szCs w:val="28"/>
        </w:rPr>
        <w:t>Вивч</w:t>
      </w:r>
      <w:r>
        <w:rPr>
          <w:sz w:val="28"/>
          <w:szCs w:val="28"/>
        </w:rPr>
        <w:t>ає</w:t>
      </w:r>
      <w:r w:rsidRPr="00FE775D">
        <w:rPr>
          <w:sz w:val="28"/>
          <w:szCs w:val="28"/>
        </w:rPr>
        <w:t xml:space="preserve"> стан викладання та рівня досягнень учнів з  російської мови</w:t>
      </w:r>
      <w:r>
        <w:rPr>
          <w:sz w:val="28"/>
          <w:szCs w:val="28"/>
        </w:rPr>
        <w:t>, світової літератури</w:t>
      </w:r>
      <w:r w:rsidRPr="00FE775D">
        <w:rPr>
          <w:sz w:val="28"/>
          <w:szCs w:val="28"/>
        </w:rPr>
        <w:t xml:space="preserve"> та літератури, хімії</w:t>
      </w:r>
      <w:r>
        <w:rPr>
          <w:sz w:val="28"/>
          <w:szCs w:val="28"/>
        </w:rPr>
        <w:t>,  біології, природознавства</w:t>
      </w:r>
      <w:r w:rsidRPr="00FE775D">
        <w:rPr>
          <w:sz w:val="28"/>
          <w:szCs w:val="28"/>
        </w:rPr>
        <w:t>.</w:t>
      </w:r>
    </w:p>
    <w:p w:rsidR="00982A91" w:rsidRPr="00FE775D" w:rsidRDefault="00982A91" w:rsidP="00950E8A">
      <w:pPr>
        <w:tabs>
          <w:tab w:val="num" w:pos="0"/>
        </w:tabs>
        <w:jc w:val="both"/>
        <w:rPr>
          <w:sz w:val="28"/>
          <w:szCs w:val="28"/>
        </w:rPr>
      </w:pPr>
      <w:r>
        <w:rPr>
          <w:sz w:val="28"/>
          <w:szCs w:val="28"/>
        </w:rPr>
        <w:t>14. Голова оргкомітетів ІІ етапу Всеукраїнських учнівських олімпіад з хімії, біології, російської мови та світової літератури</w:t>
      </w:r>
    </w:p>
    <w:p w:rsidR="00982A91" w:rsidRDefault="00982A91" w:rsidP="00F85F2F">
      <w:pPr>
        <w:widowControl w:val="0"/>
        <w:numPr>
          <w:ilvl w:val="0"/>
          <w:numId w:val="32"/>
        </w:numPr>
        <w:tabs>
          <w:tab w:val="clear" w:pos="720"/>
          <w:tab w:val="num" w:pos="0"/>
          <w:tab w:val="left" w:pos="360"/>
        </w:tabs>
        <w:autoSpaceDE w:val="0"/>
        <w:autoSpaceDN w:val="0"/>
        <w:adjustRightInd w:val="0"/>
        <w:ind w:left="0" w:firstLine="0"/>
        <w:jc w:val="both"/>
        <w:rPr>
          <w:sz w:val="28"/>
          <w:szCs w:val="28"/>
        </w:rPr>
      </w:pPr>
      <w:r>
        <w:rPr>
          <w:sz w:val="28"/>
          <w:szCs w:val="28"/>
        </w:rPr>
        <w:t xml:space="preserve">Готує </w:t>
      </w:r>
      <w:r w:rsidRPr="00FE775D">
        <w:rPr>
          <w:sz w:val="28"/>
          <w:szCs w:val="28"/>
        </w:rPr>
        <w:t>статистичн</w:t>
      </w:r>
      <w:r>
        <w:rPr>
          <w:sz w:val="28"/>
          <w:szCs w:val="28"/>
        </w:rPr>
        <w:t>і звіти згідно напрямків своєї діяльності.</w:t>
      </w:r>
    </w:p>
    <w:p w:rsidR="00982A91" w:rsidRDefault="00982A91" w:rsidP="00950E8A">
      <w:pPr>
        <w:shd w:val="clear" w:color="auto" w:fill="FFFFFF"/>
        <w:tabs>
          <w:tab w:val="num" w:pos="0"/>
        </w:tabs>
        <w:spacing w:line="240" w:lineRule="exact"/>
        <w:jc w:val="center"/>
        <w:rPr>
          <w:b/>
          <w:bCs/>
          <w:color w:val="000000"/>
          <w:spacing w:val="-5"/>
          <w:sz w:val="28"/>
          <w:szCs w:val="28"/>
        </w:rPr>
      </w:pPr>
    </w:p>
    <w:p w:rsidR="00982A91" w:rsidRPr="00A46E7F" w:rsidRDefault="00982A91" w:rsidP="00950E8A">
      <w:pPr>
        <w:jc w:val="center"/>
        <w:rPr>
          <w:b/>
          <w:bCs/>
          <w:iCs/>
          <w:sz w:val="28"/>
          <w:szCs w:val="28"/>
        </w:rPr>
      </w:pPr>
      <w:r w:rsidRPr="00A46E7F">
        <w:rPr>
          <w:b/>
          <w:bCs/>
          <w:iCs/>
          <w:sz w:val="28"/>
          <w:szCs w:val="28"/>
        </w:rPr>
        <w:t>Главацький Володимир Мичиславович,  методист райметодкабінету</w:t>
      </w:r>
    </w:p>
    <w:p w:rsidR="00982A91" w:rsidRPr="0007537A" w:rsidRDefault="00982A91" w:rsidP="00F85F2F">
      <w:pPr>
        <w:numPr>
          <w:ilvl w:val="1"/>
          <w:numId w:val="33"/>
        </w:numPr>
        <w:tabs>
          <w:tab w:val="clear" w:pos="720"/>
          <w:tab w:val="num" w:pos="0"/>
          <w:tab w:val="left" w:pos="360"/>
        </w:tabs>
        <w:ind w:left="0" w:right="67" w:firstLine="0"/>
        <w:jc w:val="both"/>
        <w:rPr>
          <w:sz w:val="28"/>
          <w:szCs w:val="28"/>
        </w:rPr>
      </w:pPr>
      <w:r w:rsidRPr="0007537A">
        <w:rPr>
          <w:sz w:val="28"/>
          <w:szCs w:val="28"/>
        </w:rPr>
        <w:t>Проводить систематично роботу з бібліотекарями шкіл, учнями, їх батьками щодо правильного, раціонального використання підручників.</w:t>
      </w:r>
    </w:p>
    <w:p w:rsidR="00982A91" w:rsidRPr="0007537A" w:rsidRDefault="00982A91" w:rsidP="00F85F2F">
      <w:pPr>
        <w:numPr>
          <w:ilvl w:val="1"/>
          <w:numId w:val="33"/>
        </w:numPr>
        <w:tabs>
          <w:tab w:val="clear" w:pos="720"/>
          <w:tab w:val="num" w:pos="0"/>
          <w:tab w:val="left" w:pos="360"/>
        </w:tabs>
        <w:ind w:left="0" w:right="67" w:firstLine="0"/>
        <w:jc w:val="both"/>
        <w:rPr>
          <w:sz w:val="28"/>
          <w:szCs w:val="28"/>
        </w:rPr>
      </w:pPr>
      <w:r w:rsidRPr="0007537A">
        <w:rPr>
          <w:sz w:val="28"/>
          <w:szCs w:val="28"/>
        </w:rPr>
        <w:t>Контролює виконання інструктивно-методичних листів, наказів, розпоряджень МОН</w:t>
      </w:r>
      <w:r>
        <w:rPr>
          <w:sz w:val="28"/>
          <w:szCs w:val="28"/>
        </w:rPr>
        <w:t xml:space="preserve"> молодьспорт</w:t>
      </w:r>
      <w:r w:rsidRPr="0007537A">
        <w:rPr>
          <w:sz w:val="28"/>
          <w:szCs w:val="28"/>
        </w:rPr>
        <w:t xml:space="preserve"> України, управління освіти, які стосуються проблем забезпечення учнів підручниками.</w:t>
      </w:r>
    </w:p>
    <w:p w:rsidR="00982A91" w:rsidRPr="0007537A" w:rsidRDefault="00982A91" w:rsidP="00F85F2F">
      <w:pPr>
        <w:numPr>
          <w:ilvl w:val="1"/>
          <w:numId w:val="33"/>
        </w:numPr>
        <w:tabs>
          <w:tab w:val="clear" w:pos="720"/>
          <w:tab w:val="num" w:pos="0"/>
          <w:tab w:val="left" w:pos="360"/>
        </w:tabs>
        <w:ind w:left="0" w:right="67" w:firstLine="0"/>
        <w:jc w:val="both"/>
        <w:rPr>
          <w:sz w:val="28"/>
          <w:szCs w:val="28"/>
        </w:rPr>
      </w:pPr>
      <w:r w:rsidRPr="0007537A">
        <w:rPr>
          <w:sz w:val="28"/>
          <w:szCs w:val="28"/>
        </w:rPr>
        <w:t>Щорічно готує стат</w:t>
      </w:r>
      <w:r>
        <w:rPr>
          <w:sz w:val="28"/>
          <w:szCs w:val="28"/>
        </w:rPr>
        <w:t xml:space="preserve">истичну </w:t>
      </w:r>
      <w:r w:rsidRPr="0007537A">
        <w:rPr>
          <w:sz w:val="28"/>
          <w:szCs w:val="28"/>
        </w:rPr>
        <w:t>звітність щодо фактичних контингентів учнів шкіл міста, забезпечення закладів освіти підручниками.</w:t>
      </w:r>
    </w:p>
    <w:p w:rsidR="00982A91" w:rsidRPr="00FE775D" w:rsidRDefault="00982A91" w:rsidP="00F85F2F">
      <w:pPr>
        <w:numPr>
          <w:ilvl w:val="1"/>
          <w:numId w:val="33"/>
        </w:numPr>
        <w:tabs>
          <w:tab w:val="clear" w:pos="720"/>
          <w:tab w:val="num" w:pos="0"/>
          <w:tab w:val="left" w:pos="360"/>
        </w:tabs>
        <w:ind w:left="0" w:firstLine="0"/>
        <w:jc w:val="both"/>
        <w:rPr>
          <w:sz w:val="28"/>
          <w:szCs w:val="28"/>
        </w:rPr>
      </w:pPr>
      <w:r w:rsidRPr="00FE775D">
        <w:rPr>
          <w:sz w:val="28"/>
          <w:szCs w:val="28"/>
        </w:rPr>
        <w:t>Склад</w:t>
      </w:r>
      <w:r>
        <w:rPr>
          <w:sz w:val="28"/>
          <w:szCs w:val="28"/>
        </w:rPr>
        <w:t>ає</w:t>
      </w:r>
      <w:r w:rsidRPr="00FE775D">
        <w:rPr>
          <w:sz w:val="28"/>
          <w:szCs w:val="28"/>
        </w:rPr>
        <w:t xml:space="preserve"> та направл</w:t>
      </w:r>
      <w:r>
        <w:rPr>
          <w:sz w:val="28"/>
          <w:szCs w:val="28"/>
        </w:rPr>
        <w:t>яє до КВНЗ «ХАНО»</w:t>
      </w:r>
      <w:r w:rsidRPr="00FE775D">
        <w:rPr>
          <w:sz w:val="28"/>
          <w:szCs w:val="28"/>
        </w:rPr>
        <w:t xml:space="preserve"> замовлення на підручники, навчальні програми, навчально-методичну літературу, шкільну документацію, розподіл</w:t>
      </w:r>
      <w:r>
        <w:rPr>
          <w:sz w:val="28"/>
          <w:szCs w:val="28"/>
        </w:rPr>
        <w:t>яє</w:t>
      </w:r>
      <w:r w:rsidRPr="00FE775D">
        <w:rPr>
          <w:sz w:val="28"/>
          <w:szCs w:val="28"/>
        </w:rPr>
        <w:t xml:space="preserve"> її між закладами освіти.</w:t>
      </w:r>
    </w:p>
    <w:p w:rsidR="00982A91" w:rsidRPr="00FE775D" w:rsidRDefault="00982A91" w:rsidP="00F85F2F">
      <w:pPr>
        <w:numPr>
          <w:ilvl w:val="1"/>
          <w:numId w:val="33"/>
        </w:numPr>
        <w:tabs>
          <w:tab w:val="clear" w:pos="720"/>
          <w:tab w:val="num" w:pos="0"/>
          <w:tab w:val="left" w:pos="360"/>
        </w:tabs>
        <w:ind w:left="0" w:firstLine="0"/>
        <w:jc w:val="both"/>
        <w:rPr>
          <w:sz w:val="28"/>
          <w:szCs w:val="28"/>
        </w:rPr>
      </w:pPr>
      <w:r>
        <w:rPr>
          <w:sz w:val="28"/>
          <w:szCs w:val="28"/>
        </w:rPr>
        <w:t>Здійснює к</w:t>
      </w:r>
      <w:r w:rsidRPr="00FE775D">
        <w:rPr>
          <w:sz w:val="28"/>
          <w:szCs w:val="28"/>
        </w:rPr>
        <w:t>онтроль за використанням в шкільних бібліотеках фонду підручників та науково-методичної літератури.</w:t>
      </w:r>
    </w:p>
    <w:p w:rsidR="00982A91" w:rsidRPr="00FE775D" w:rsidRDefault="00982A91" w:rsidP="00F85F2F">
      <w:pPr>
        <w:numPr>
          <w:ilvl w:val="1"/>
          <w:numId w:val="33"/>
        </w:numPr>
        <w:tabs>
          <w:tab w:val="clear" w:pos="720"/>
          <w:tab w:val="num" w:pos="0"/>
          <w:tab w:val="left" w:pos="360"/>
        </w:tabs>
        <w:ind w:left="0" w:firstLine="0"/>
        <w:jc w:val="both"/>
        <w:rPr>
          <w:sz w:val="28"/>
          <w:szCs w:val="28"/>
        </w:rPr>
      </w:pPr>
      <w:r w:rsidRPr="00FE775D">
        <w:rPr>
          <w:sz w:val="28"/>
          <w:szCs w:val="28"/>
        </w:rPr>
        <w:t>Оформл</w:t>
      </w:r>
      <w:r>
        <w:rPr>
          <w:sz w:val="28"/>
          <w:szCs w:val="28"/>
        </w:rPr>
        <w:t>яє</w:t>
      </w:r>
      <w:r w:rsidRPr="00FE775D">
        <w:rPr>
          <w:sz w:val="28"/>
          <w:szCs w:val="28"/>
        </w:rPr>
        <w:t xml:space="preserve"> п</w:t>
      </w:r>
      <w:r>
        <w:rPr>
          <w:sz w:val="28"/>
          <w:szCs w:val="28"/>
        </w:rPr>
        <w:t xml:space="preserve">ередплату періодичних видань для райметодкабінету, організовує  роботу </w:t>
      </w:r>
      <w:r w:rsidRPr="00FE775D">
        <w:rPr>
          <w:sz w:val="28"/>
          <w:szCs w:val="28"/>
        </w:rPr>
        <w:t>по організації п</w:t>
      </w:r>
      <w:r>
        <w:rPr>
          <w:sz w:val="28"/>
          <w:szCs w:val="28"/>
        </w:rPr>
        <w:t>ередплати</w:t>
      </w:r>
      <w:r w:rsidRPr="00FE775D">
        <w:rPr>
          <w:sz w:val="28"/>
          <w:szCs w:val="28"/>
        </w:rPr>
        <w:t xml:space="preserve"> в заклади</w:t>
      </w:r>
    </w:p>
    <w:p w:rsidR="00982A91" w:rsidRPr="00FE775D" w:rsidRDefault="00982A91" w:rsidP="00F85F2F">
      <w:pPr>
        <w:numPr>
          <w:ilvl w:val="1"/>
          <w:numId w:val="33"/>
        </w:numPr>
        <w:tabs>
          <w:tab w:val="clear" w:pos="720"/>
          <w:tab w:val="num" w:pos="0"/>
          <w:tab w:val="left" w:pos="360"/>
        </w:tabs>
        <w:ind w:left="0" w:firstLine="0"/>
        <w:jc w:val="both"/>
        <w:rPr>
          <w:sz w:val="28"/>
          <w:szCs w:val="28"/>
        </w:rPr>
      </w:pPr>
      <w:r w:rsidRPr="00FE775D">
        <w:rPr>
          <w:sz w:val="28"/>
          <w:szCs w:val="28"/>
        </w:rPr>
        <w:t xml:space="preserve">Куратор районного методичного об’єднання  </w:t>
      </w:r>
      <w:r>
        <w:rPr>
          <w:sz w:val="28"/>
          <w:szCs w:val="28"/>
        </w:rPr>
        <w:t xml:space="preserve">вчителів трудового навчання, фізичної культури, предмету «Захист Вітчизни» та </w:t>
      </w:r>
      <w:r w:rsidRPr="00FE775D">
        <w:rPr>
          <w:sz w:val="28"/>
          <w:szCs w:val="28"/>
        </w:rPr>
        <w:t>шкільних бібліотекарів.</w:t>
      </w:r>
    </w:p>
    <w:p w:rsidR="00982A91" w:rsidRPr="0007537A" w:rsidRDefault="00982A91" w:rsidP="00F85F2F">
      <w:pPr>
        <w:numPr>
          <w:ilvl w:val="1"/>
          <w:numId w:val="33"/>
        </w:numPr>
        <w:tabs>
          <w:tab w:val="clear" w:pos="720"/>
          <w:tab w:val="num" w:pos="0"/>
          <w:tab w:val="left" w:pos="360"/>
        </w:tabs>
        <w:ind w:left="0" w:right="67" w:firstLine="0"/>
        <w:jc w:val="both"/>
        <w:rPr>
          <w:sz w:val="28"/>
          <w:szCs w:val="28"/>
        </w:rPr>
      </w:pPr>
      <w:r w:rsidRPr="0007537A">
        <w:rPr>
          <w:sz w:val="28"/>
          <w:szCs w:val="28"/>
        </w:rPr>
        <w:t xml:space="preserve">Організовує поповнення бібліотечного фонду </w:t>
      </w:r>
      <w:r>
        <w:rPr>
          <w:sz w:val="28"/>
          <w:szCs w:val="28"/>
        </w:rPr>
        <w:t>районного методичного кабінету</w:t>
      </w:r>
      <w:r w:rsidRPr="0007537A">
        <w:rPr>
          <w:sz w:val="28"/>
          <w:szCs w:val="28"/>
        </w:rPr>
        <w:t xml:space="preserve">; відповідає за забезпеченість закладів освіти програмами предметів </w:t>
      </w:r>
      <w:r>
        <w:rPr>
          <w:sz w:val="28"/>
          <w:szCs w:val="28"/>
        </w:rPr>
        <w:t>інваріантної та варіативної частин навчальних планів</w:t>
      </w:r>
      <w:r w:rsidRPr="0007537A">
        <w:rPr>
          <w:sz w:val="28"/>
          <w:szCs w:val="28"/>
        </w:rPr>
        <w:t>.</w:t>
      </w:r>
    </w:p>
    <w:p w:rsidR="00982A91" w:rsidRPr="0007537A" w:rsidRDefault="00982A91" w:rsidP="00F85F2F">
      <w:pPr>
        <w:numPr>
          <w:ilvl w:val="1"/>
          <w:numId w:val="33"/>
        </w:numPr>
        <w:tabs>
          <w:tab w:val="clear" w:pos="720"/>
          <w:tab w:val="num" w:pos="0"/>
          <w:tab w:val="left" w:pos="360"/>
        </w:tabs>
        <w:ind w:left="0" w:right="67" w:firstLine="0"/>
        <w:jc w:val="both"/>
        <w:rPr>
          <w:sz w:val="28"/>
          <w:szCs w:val="28"/>
        </w:rPr>
      </w:pPr>
      <w:r w:rsidRPr="0007537A">
        <w:rPr>
          <w:sz w:val="28"/>
          <w:szCs w:val="28"/>
        </w:rPr>
        <w:t>Проводить роботу по пропаганді книги, організації читацьких конференцій, виставок.</w:t>
      </w:r>
    </w:p>
    <w:p w:rsidR="00982A91" w:rsidRDefault="00982A91" w:rsidP="00F85F2F">
      <w:pPr>
        <w:numPr>
          <w:ilvl w:val="1"/>
          <w:numId w:val="33"/>
        </w:numPr>
        <w:tabs>
          <w:tab w:val="clear" w:pos="720"/>
          <w:tab w:val="num" w:pos="0"/>
          <w:tab w:val="left" w:pos="360"/>
        </w:tabs>
        <w:ind w:left="0" w:right="67" w:firstLine="0"/>
        <w:jc w:val="both"/>
        <w:rPr>
          <w:sz w:val="28"/>
          <w:szCs w:val="28"/>
        </w:rPr>
      </w:pPr>
      <w:r w:rsidRPr="0007537A">
        <w:rPr>
          <w:sz w:val="28"/>
          <w:szCs w:val="28"/>
        </w:rPr>
        <w:t xml:space="preserve">Вивчає стан викладання, рівень знань, умінь і навичок учнів </w:t>
      </w:r>
      <w:r>
        <w:rPr>
          <w:sz w:val="28"/>
          <w:szCs w:val="28"/>
        </w:rPr>
        <w:t>трудового навчання, фізичної культури.</w:t>
      </w:r>
      <w:r w:rsidRPr="0007537A">
        <w:rPr>
          <w:sz w:val="28"/>
          <w:szCs w:val="28"/>
        </w:rPr>
        <w:t xml:space="preserve"> Надає методичну допомогу цій категорії вчителів</w:t>
      </w:r>
      <w:r>
        <w:rPr>
          <w:sz w:val="28"/>
          <w:szCs w:val="28"/>
        </w:rPr>
        <w:t xml:space="preserve"> та вчителям предмету «Захист Вітчизни», шкільним бібліотекарям.</w:t>
      </w:r>
    </w:p>
    <w:p w:rsidR="00982A91" w:rsidRPr="0007537A" w:rsidRDefault="00982A91" w:rsidP="00F85F2F">
      <w:pPr>
        <w:numPr>
          <w:ilvl w:val="1"/>
          <w:numId w:val="33"/>
        </w:numPr>
        <w:tabs>
          <w:tab w:val="clear" w:pos="720"/>
          <w:tab w:val="num" w:pos="0"/>
          <w:tab w:val="left" w:pos="360"/>
        </w:tabs>
        <w:ind w:left="0" w:right="67" w:firstLine="0"/>
        <w:jc w:val="both"/>
        <w:rPr>
          <w:sz w:val="28"/>
          <w:szCs w:val="28"/>
        </w:rPr>
      </w:pPr>
      <w:r>
        <w:rPr>
          <w:sz w:val="28"/>
          <w:szCs w:val="28"/>
        </w:rPr>
        <w:t xml:space="preserve">Голова оргкомітету ІІ етапу Всеукраїнських учнівських олімпіад з трудового навчання, інформаційних технологій, фізичної культури </w:t>
      </w:r>
    </w:p>
    <w:p w:rsidR="00982A91" w:rsidRPr="0007537A" w:rsidRDefault="00982A91" w:rsidP="00F85F2F">
      <w:pPr>
        <w:numPr>
          <w:ilvl w:val="1"/>
          <w:numId w:val="33"/>
        </w:numPr>
        <w:tabs>
          <w:tab w:val="clear" w:pos="720"/>
          <w:tab w:val="num" w:pos="0"/>
          <w:tab w:val="left" w:pos="360"/>
        </w:tabs>
        <w:ind w:left="0" w:right="67" w:firstLine="0"/>
        <w:jc w:val="both"/>
        <w:rPr>
          <w:sz w:val="28"/>
          <w:szCs w:val="28"/>
        </w:rPr>
      </w:pPr>
      <w:r>
        <w:rPr>
          <w:sz w:val="28"/>
          <w:szCs w:val="28"/>
        </w:rPr>
        <w:t>Готує</w:t>
      </w:r>
      <w:r w:rsidRPr="0007537A">
        <w:rPr>
          <w:sz w:val="28"/>
          <w:szCs w:val="28"/>
        </w:rPr>
        <w:t xml:space="preserve"> питання на раду методичного кабінету.</w:t>
      </w:r>
    </w:p>
    <w:p w:rsidR="00982A91" w:rsidRPr="0007537A" w:rsidRDefault="00982A91" w:rsidP="00F85F2F">
      <w:pPr>
        <w:numPr>
          <w:ilvl w:val="1"/>
          <w:numId w:val="33"/>
        </w:numPr>
        <w:tabs>
          <w:tab w:val="clear" w:pos="720"/>
          <w:tab w:val="num" w:pos="0"/>
          <w:tab w:val="left" w:pos="360"/>
        </w:tabs>
        <w:ind w:left="0" w:right="67" w:firstLine="0"/>
        <w:jc w:val="both"/>
        <w:rPr>
          <w:sz w:val="28"/>
          <w:szCs w:val="28"/>
        </w:rPr>
      </w:pPr>
      <w:r w:rsidRPr="0007537A">
        <w:rPr>
          <w:sz w:val="28"/>
          <w:szCs w:val="28"/>
        </w:rPr>
        <w:t>Відповідає за проведення інформаційно-довідкової роботи, створення картотек, банків педагогічної інформації тощо.</w:t>
      </w:r>
    </w:p>
    <w:p w:rsidR="00982A91" w:rsidRPr="0007537A" w:rsidRDefault="00982A91" w:rsidP="00F85F2F">
      <w:pPr>
        <w:numPr>
          <w:ilvl w:val="1"/>
          <w:numId w:val="33"/>
        </w:numPr>
        <w:tabs>
          <w:tab w:val="clear" w:pos="720"/>
          <w:tab w:val="num" w:pos="0"/>
          <w:tab w:val="left" w:pos="360"/>
        </w:tabs>
        <w:ind w:left="0" w:right="67" w:firstLine="0"/>
        <w:jc w:val="both"/>
        <w:rPr>
          <w:sz w:val="28"/>
          <w:szCs w:val="28"/>
        </w:rPr>
      </w:pPr>
      <w:r w:rsidRPr="0007537A">
        <w:rPr>
          <w:sz w:val="28"/>
          <w:szCs w:val="28"/>
        </w:rPr>
        <w:t xml:space="preserve">Організовує огляди-конкурси шкільних бібліотек. Відповідає за роботу шкільних бібліотек, </w:t>
      </w:r>
      <w:r>
        <w:rPr>
          <w:sz w:val="28"/>
          <w:szCs w:val="28"/>
        </w:rPr>
        <w:t>організацію акції «</w:t>
      </w:r>
      <w:r w:rsidRPr="0007537A">
        <w:rPr>
          <w:sz w:val="28"/>
          <w:szCs w:val="28"/>
        </w:rPr>
        <w:t>Живи, книго!</w:t>
      </w:r>
      <w:r>
        <w:rPr>
          <w:sz w:val="28"/>
          <w:szCs w:val="28"/>
        </w:rPr>
        <w:t>»</w:t>
      </w:r>
    </w:p>
    <w:p w:rsidR="00982A91" w:rsidRDefault="00982A91" w:rsidP="00F85F2F">
      <w:pPr>
        <w:numPr>
          <w:ilvl w:val="1"/>
          <w:numId w:val="33"/>
        </w:numPr>
        <w:tabs>
          <w:tab w:val="clear" w:pos="720"/>
          <w:tab w:val="num" w:pos="0"/>
          <w:tab w:val="left" w:pos="360"/>
        </w:tabs>
        <w:ind w:left="0" w:right="67" w:firstLine="0"/>
        <w:jc w:val="both"/>
        <w:rPr>
          <w:sz w:val="28"/>
          <w:szCs w:val="28"/>
        </w:rPr>
      </w:pPr>
      <w:r w:rsidRPr="0007537A">
        <w:rPr>
          <w:sz w:val="28"/>
          <w:szCs w:val="28"/>
        </w:rPr>
        <w:t>Бере участь в атестації шкіл та надає методичну допомогу в атестації педагогічних кадрів в місті.</w:t>
      </w:r>
    </w:p>
    <w:p w:rsidR="00982A91" w:rsidRPr="00FE775D" w:rsidRDefault="00982A91" w:rsidP="00F85F2F">
      <w:pPr>
        <w:numPr>
          <w:ilvl w:val="1"/>
          <w:numId w:val="33"/>
        </w:numPr>
        <w:tabs>
          <w:tab w:val="clear" w:pos="720"/>
          <w:tab w:val="num" w:pos="0"/>
          <w:tab w:val="left" w:pos="360"/>
        </w:tabs>
        <w:ind w:left="0" w:right="67" w:firstLine="0"/>
        <w:jc w:val="both"/>
        <w:rPr>
          <w:sz w:val="28"/>
          <w:szCs w:val="28"/>
        </w:rPr>
      </w:pPr>
      <w:r>
        <w:rPr>
          <w:sz w:val="28"/>
          <w:szCs w:val="28"/>
        </w:rPr>
        <w:t xml:space="preserve">Надає </w:t>
      </w:r>
      <w:r w:rsidRPr="00FE775D">
        <w:rPr>
          <w:sz w:val="28"/>
          <w:szCs w:val="28"/>
        </w:rPr>
        <w:t xml:space="preserve"> методичн</w:t>
      </w:r>
      <w:r>
        <w:rPr>
          <w:sz w:val="28"/>
          <w:szCs w:val="28"/>
        </w:rPr>
        <w:t>у</w:t>
      </w:r>
      <w:r w:rsidRPr="00FE775D">
        <w:rPr>
          <w:sz w:val="28"/>
          <w:szCs w:val="28"/>
        </w:rPr>
        <w:t xml:space="preserve"> допомог</w:t>
      </w:r>
      <w:r>
        <w:rPr>
          <w:sz w:val="28"/>
          <w:szCs w:val="28"/>
        </w:rPr>
        <w:t>у</w:t>
      </w:r>
      <w:r w:rsidRPr="00FE775D">
        <w:rPr>
          <w:sz w:val="28"/>
          <w:szCs w:val="28"/>
        </w:rPr>
        <w:t xml:space="preserve"> заочній школі.</w:t>
      </w:r>
    </w:p>
    <w:p w:rsidR="00982A91" w:rsidRPr="0007537A" w:rsidRDefault="00982A91" w:rsidP="00F85F2F">
      <w:pPr>
        <w:numPr>
          <w:ilvl w:val="1"/>
          <w:numId w:val="33"/>
        </w:numPr>
        <w:tabs>
          <w:tab w:val="clear" w:pos="720"/>
          <w:tab w:val="num" w:pos="0"/>
          <w:tab w:val="left" w:pos="360"/>
        </w:tabs>
        <w:ind w:left="0" w:right="67" w:firstLine="0"/>
        <w:jc w:val="both"/>
        <w:rPr>
          <w:sz w:val="28"/>
          <w:szCs w:val="28"/>
        </w:rPr>
      </w:pPr>
      <w:r w:rsidRPr="0007537A">
        <w:rPr>
          <w:sz w:val="28"/>
          <w:szCs w:val="28"/>
        </w:rPr>
        <w:t>У разі відсутності методиста з початкової освіти виконує її обов'язки.</w:t>
      </w:r>
    </w:p>
    <w:p w:rsidR="00982A91" w:rsidRPr="00FE775D" w:rsidRDefault="00982A91" w:rsidP="00950E8A">
      <w:pPr>
        <w:tabs>
          <w:tab w:val="num" w:pos="0"/>
          <w:tab w:val="num" w:pos="360"/>
        </w:tabs>
        <w:jc w:val="both"/>
        <w:rPr>
          <w:sz w:val="28"/>
          <w:szCs w:val="28"/>
        </w:rPr>
      </w:pPr>
      <w:r>
        <w:rPr>
          <w:sz w:val="28"/>
          <w:szCs w:val="28"/>
        </w:rPr>
        <w:t>18.  Здійснює м</w:t>
      </w:r>
      <w:r w:rsidRPr="00FE775D">
        <w:rPr>
          <w:sz w:val="28"/>
          <w:szCs w:val="28"/>
        </w:rPr>
        <w:t>оніторинг та оцінювання якості і результативності викладання навчальних предметів відповідно до державних освітніх стандартів, стану та результатів викладання предметів і курсів базового навчального плану, рівня управлінської діяльності.</w:t>
      </w:r>
    </w:p>
    <w:p w:rsidR="00982A91" w:rsidRPr="00FE775D" w:rsidRDefault="00982A91" w:rsidP="00950E8A">
      <w:pPr>
        <w:tabs>
          <w:tab w:val="num" w:pos="0"/>
          <w:tab w:val="num" w:pos="360"/>
        </w:tabs>
        <w:jc w:val="both"/>
        <w:rPr>
          <w:sz w:val="28"/>
          <w:szCs w:val="28"/>
        </w:rPr>
      </w:pPr>
      <w:r>
        <w:rPr>
          <w:sz w:val="28"/>
          <w:szCs w:val="28"/>
        </w:rPr>
        <w:t xml:space="preserve">19. </w:t>
      </w:r>
      <w:r w:rsidRPr="00FE775D">
        <w:rPr>
          <w:sz w:val="28"/>
          <w:szCs w:val="28"/>
        </w:rPr>
        <w:t>Нада</w:t>
      </w:r>
      <w:r>
        <w:rPr>
          <w:sz w:val="28"/>
          <w:szCs w:val="28"/>
        </w:rPr>
        <w:t>є</w:t>
      </w:r>
      <w:r w:rsidRPr="00FE775D">
        <w:rPr>
          <w:sz w:val="28"/>
          <w:szCs w:val="28"/>
        </w:rPr>
        <w:t xml:space="preserve"> інформації в </w:t>
      </w:r>
      <w:r>
        <w:rPr>
          <w:sz w:val="28"/>
          <w:szCs w:val="28"/>
        </w:rPr>
        <w:t>Департамент науки і освіти</w:t>
      </w:r>
      <w:r w:rsidRPr="00FE775D">
        <w:rPr>
          <w:sz w:val="28"/>
          <w:szCs w:val="28"/>
        </w:rPr>
        <w:t xml:space="preserve">, </w:t>
      </w:r>
      <w:r>
        <w:rPr>
          <w:sz w:val="28"/>
          <w:szCs w:val="28"/>
        </w:rPr>
        <w:t>КВНЗ «ХАНО»</w:t>
      </w:r>
      <w:r w:rsidRPr="00FE775D">
        <w:rPr>
          <w:sz w:val="28"/>
          <w:szCs w:val="28"/>
        </w:rPr>
        <w:t xml:space="preserve"> про запровадження в навчально – виховний процес обов’язкових курсів за рахунок варіативної </w:t>
      </w:r>
      <w:r>
        <w:rPr>
          <w:sz w:val="28"/>
          <w:szCs w:val="28"/>
        </w:rPr>
        <w:t xml:space="preserve">частини </w:t>
      </w:r>
      <w:r w:rsidRPr="00FE775D">
        <w:rPr>
          <w:sz w:val="28"/>
          <w:szCs w:val="28"/>
        </w:rPr>
        <w:t>навчального плану.</w:t>
      </w:r>
    </w:p>
    <w:p w:rsidR="00982A91" w:rsidRDefault="00982A91" w:rsidP="00F85F2F">
      <w:pPr>
        <w:numPr>
          <w:ilvl w:val="0"/>
          <w:numId w:val="27"/>
        </w:numPr>
        <w:tabs>
          <w:tab w:val="clear" w:pos="720"/>
          <w:tab w:val="num" w:pos="0"/>
        </w:tabs>
        <w:ind w:left="0" w:firstLine="0"/>
        <w:jc w:val="both"/>
        <w:rPr>
          <w:sz w:val="28"/>
          <w:szCs w:val="28"/>
        </w:rPr>
      </w:pPr>
      <w:r w:rsidRPr="00FE775D">
        <w:rPr>
          <w:sz w:val="28"/>
          <w:szCs w:val="28"/>
        </w:rPr>
        <w:t>Звіт</w:t>
      </w:r>
      <w:r>
        <w:rPr>
          <w:sz w:val="28"/>
          <w:szCs w:val="28"/>
        </w:rPr>
        <w:t>ує</w:t>
      </w:r>
      <w:r w:rsidRPr="00FE775D">
        <w:rPr>
          <w:sz w:val="28"/>
          <w:szCs w:val="28"/>
        </w:rPr>
        <w:t xml:space="preserve"> перед ХОДА, РДА, </w:t>
      </w:r>
      <w:r>
        <w:rPr>
          <w:sz w:val="28"/>
          <w:szCs w:val="28"/>
        </w:rPr>
        <w:t>ДНО</w:t>
      </w:r>
      <w:r w:rsidRPr="00FE775D">
        <w:rPr>
          <w:sz w:val="28"/>
          <w:szCs w:val="28"/>
        </w:rPr>
        <w:t>, КВНЗ «ХАНО» з напрямків своєї діяльності.</w:t>
      </w:r>
    </w:p>
    <w:p w:rsidR="00982A91" w:rsidRDefault="00982A91" w:rsidP="00950E8A">
      <w:pPr>
        <w:jc w:val="center"/>
        <w:rPr>
          <w:b/>
          <w:bCs/>
          <w:i/>
          <w:iCs/>
          <w:sz w:val="28"/>
          <w:szCs w:val="28"/>
          <w:u w:val="single"/>
        </w:rPr>
      </w:pPr>
    </w:p>
    <w:p w:rsidR="00982A91" w:rsidRPr="00A46E7F" w:rsidRDefault="00982A91" w:rsidP="00950E8A">
      <w:pPr>
        <w:jc w:val="center"/>
        <w:rPr>
          <w:b/>
          <w:bCs/>
          <w:iCs/>
          <w:sz w:val="28"/>
          <w:szCs w:val="28"/>
        </w:rPr>
      </w:pPr>
      <w:r w:rsidRPr="00A46E7F">
        <w:rPr>
          <w:b/>
          <w:bCs/>
          <w:iCs/>
          <w:sz w:val="28"/>
          <w:szCs w:val="28"/>
        </w:rPr>
        <w:t>Методист райметодкабінету (вакансія 0,5 ст.)</w:t>
      </w:r>
    </w:p>
    <w:p w:rsidR="00982A91" w:rsidRDefault="00982A91" w:rsidP="00950E8A">
      <w:pPr>
        <w:tabs>
          <w:tab w:val="num" w:pos="0"/>
          <w:tab w:val="num" w:pos="720"/>
        </w:tabs>
        <w:jc w:val="both"/>
        <w:rPr>
          <w:sz w:val="28"/>
          <w:szCs w:val="28"/>
        </w:rPr>
      </w:pPr>
      <w:r>
        <w:rPr>
          <w:sz w:val="28"/>
          <w:szCs w:val="28"/>
        </w:rPr>
        <w:t>1. Здійснює н</w:t>
      </w:r>
      <w:r w:rsidRPr="00FE775D">
        <w:rPr>
          <w:sz w:val="28"/>
          <w:szCs w:val="28"/>
        </w:rPr>
        <w:t>ауково – методичне забезпечення усіх напрямків роботи психологічної служби закладів освіти</w:t>
      </w:r>
      <w:r>
        <w:rPr>
          <w:sz w:val="28"/>
          <w:szCs w:val="28"/>
        </w:rPr>
        <w:t>.</w:t>
      </w:r>
    </w:p>
    <w:p w:rsidR="00982A91" w:rsidRPr="00FE775D" w:rsidRDefault="00982A91" w:rsidP="00950E8A">
      <w:pPr>
        <w:tabs>
          <w:tab w:val="num" w:pos="-108"/>
          <w:tab w:val="num" w:pos="0"/>
          <w:tab w:val="num" w:pos="720"/>
        </w:tabs>
        <w:jc w:val="both"/>
        <w:rPr>
          <w:sz w:val="28"/>
          <w:szCs w:val="28"/>
        </w:rPr>
      </w:pPr>
      <w:r>
        <w:rPr>
          <w:sz w:val="28"/>
          <w:szCs w:val="28"/>
        </w:rPr>
        <w:t xml:space="preserve">2. </w:t>
      </w:r>
      <w:r w:rsidRPr="00FE775D">
        <w:rPr>
          <w:sz w:val="28"/>
          <w:szCs w:val="28"/>
        </w:rPr>
        <w:t>Організ</w:t>
      </w:r>
      <w:r>
        <w:rPr>
          <w:sz w:val="28"/>
          <w:szCs w:val="28"/>
        </w:rPr>
        <w:t>овує</w:t>
      </w:r>
      <w:r w:rsidRPr="00FE775D">
        <w:rPr>
          <w:sz w:val="28"/>
          <w:szCs w:val="28"/>
        </w:rPr>
        <w:t xml:space="preserve"> діяльн</w:t>
      </w:r>
      <w:r>
        <w:rPr>
          <w:sz w:val="28"/>
          <w:szCs w:val="28"/>
        </w:rPr>
        <w:t>ість</w:t>
      </w:r>
      <w:r w:rsidRPr="00FE775D">
        <w:rPr>
          <w:sz w:val="28"/>
          <w:szCs w:val="28"/>
        </w:rPr>
        <w:t xml:space="preserve"> методичного об’єднання практичних психологів навчальних закладів</w:t>
      </w:r>
      <w:r>
        <w:rPr>
          <w:sz w:val="28"/>
          <w:szCs w:val="28"/>
        </w:rPr>
        <w:t xml:space="preserve">, завідуючих та вихователів ДНЗ, </w:t>
      </w:r>
      <w:r w:rsidRPr="007D577A">
        <w:rPr>
          <w:sz w:val="28"/>
          <w:szCs w:val="28"/>
        </w:rPr>
        <w:t>проведення семінарів, тренінгів для</w:t>
      </w:r>
      <w:r w:rsidRPr="005360E1">
        <w:rPr>
          <w:sz w:val="28"/>
          <w:szCs w:val="28"/>
        </w:rPr>
        <w:t xml:space="preserve"> практичних психологів, педагогів, керівників навчальних закладів</w:t>
      </w:r>
      <w:r>
        <w:rPr>
          <w:sz w:val="28"/>
          <w:szCs w:val="28"/>
        </w:rPr>
        <w:t xml:space="preserve">, </w:t>
      </w:r>
      <w:r w:rsidRPr="00FE775D">
        <w:rPr>
          <w:sz w:val="28"/>
          <w:szCs w:val="28"/>
        </w:rPr>
        <w:t>завідувачів та вихователів дошкільних навчальних закладів.</w:t>
      </w:r>
    </w:p>
    <w:p w:rsidR="00982A91" w:rsidRPr="00FE775D" w:rsidRDefault="00982A91" w:rsidP="00F85F2F">
      <w:pPr>
        <w:numPr>
          <w:ilvl w:val="0"/>
          <w:numId w:val="33"/>
        </w:numPr>
        <w:tabs>
          <w:tab w:val="clear" w:pos="420"/>
          <w:tab w:val="num" w:pos="0"/>
          <w:tab w:val="left" w:pos="360"/>
        </w:tabs>
        <w:ind w:left="0" w:firstLine="0"/>
        <w:jc w:val="both"/>
        <w:rPr>
          <w:sz w:val="28"/>
          <w:szCs w:val="28"/>
        </w:rPr>
      </w:pPr>
      <w:r w:rsidRPr="00FE775D">
        <w:rPr>
          <w:sz w:val="28"/>
          <w:szCs w:val="28"/>
        </w:rPr>
        <w:t>Здійсн</w:t>
      </w:r>
      <w:r>
        <w:rPr>
          <w:sz w:val="28"/>
          <w:szCs w:val="28"/>
        </w:rPr>
        <w:t>ює</w:t>
      </w:r>
      <w:r w:rsidRPr="00FE775D">
        <w:rPr>
          <w:sz w:val="28"/>
          <w:szCs w:val="28"/>
        </w:rPr>
        <w:t xml:space="preserve"> організаційно – аналітичн</w:t>
      </w:r>
      <w:r>
        <w:rPr>
          <w:sz w:val="28"/>
          <w:szCs w:val="28"/>
        </w:rPr>
        <w:t>у</w:t>
      </w:r>
      <w:r w:rsidRPr="00FE775D">
        <w:rPr>
          <w:sz w:val="28"/>
          <w:szCs w:val="28"/>
        </w:rPr>
        <w:t>,контролююч</w:t>
      </w:r>
      <w:r>
        <w:rPr>
          <w:sz w:val="28"/>
          <w:szCs w:val="28"/>
        </w:rPr>
        <w:t>у</w:t>
      </w:r>
      <w:r w:rsidRPr="00FE775D">
        <w:rPr>
          <w:sz w:val="28"/>
          <w:szCs w:val="28"/>
        </w:rPr>
        <w:t xml:space="preserve"> функц</w:t>
      </w:r>
      <w:r>
        <w:rPr>
          <w:sz w:val="28"/>
          <w:szCs w:val="28"/>
        </w:rPr>
        <w:t>ію</w:t>
      </w:r>
      <w:r w:rsidRPr="00FE775D">
        <w:rPr>
          <w:sz w:val="28"/>
          <w:szCs w:val="28"/>
        </w:rPr>
        <w:t xml:space="preserve"> практичних психологів закладів освіти.</w:t>
      </w:r>
    </w:p>
    <w:p w:rsidR="00982A91" w:rsidRDefault="00982A91" w:rsidP="00F85F2F">
      <w:pPr>
        <w:numPr>
          <w:ilvl w:val="0"/>
          <w:numId w:val="33"/>
        </w:numPr>
        <w:tabs>
          <w:tab w:val="clear" w:pos="420"/>
          <w:tab w:val="num" w:pos="0"/>
          <w:tab w:val="left" w:pos="360"/>
        </w:tabs>
        <w:ind w:left="0" w:firstLine="0"/>
        <w:jc w:val="both"/>
        <w:rPr>
          <w:sz w:val="28"/>
          <w:szCs w:val="28"/>
        </w:rPr>
      </w:pPr>
      <w:r>
        <w:rPr>
          <w:sz w:val="28"/>
          <w:szCs w:val="28"/>
        </w:rPr>
        <w:t>Прово</w:t>
      </w:r>
      <w:r w:rsidRPr="00FE775D">
        <w:rPr>
          <w:sz w:val="28"/>
          <w:szCs w:val="28"/>
        </w:rPr>
        <w:t>д</w:t>
      </w:r>
      <w:r>
        <w:rPr>
          <w:sz w:val="28"/>
          <w:szCs w:val="28"/>
        </w:rPr>
        <w:t xml:space="preserve">ить </w:t>
      </w:r>
      <w:r w:rsidRPr="00FE775D">
        <w:rPr>
          <w:sz w:val="28"/>
          <w:szCs w:val="28"/>
        </w:rPr>
        <w:t>семінар</w:t>
      </w:r>
      <w:r>
        <w:rPr>
          <w:sz w:val="28"/>
          <w:szCs w:val="28"/>
        </w:rPr>
        <w:t>и</w:t>
      </w:r>
      <w:r w:rsidRPr="00FE775D">
        <w:rPr>
          <w:sz w:val="28"/>
          <w:szCs w:val="28"/>
        </w:rPr>
        <w:t xml:space="preserve"> практичних психологів, участь в роботі семінарів для інших категорій педагогічних працівників.</w:t>
      </w:r>
    </w:p>
    <w:p w:rsidR="00982A91" w:rsidRDefault="00982A91" w:rsidP="00F85F2F">
      <w:pPr>
        <w:numPr>
          <w:ilvl w:val="0"/>
          <w:numId w:val="33"/>
        </w:numPr>
        <w:tabs>
          <w:tab w:val="clear" w:pos="420"/>
          <w:tab w:val="num" w:pos="0"/>
          <w:tab w:val="left" w:pos="360"/>
        </w:tabs>
        <w:ind w:left="0" w:firstLine="0"/>
        <w:jc w:val="both"/>
        <w:rPr>
          <w:sz w:val="28"/>
          <w:szCs w:val="28"/>
        </w:rPr>
      </w:pPr>
      <w:r>
        <w:rPr>
          <w:sz w:val="28"/>
          <w:szCs w:val="28"/>
        </w:rPr>
        <w:t>Здійснює аналіз, оцінку, прогноз розвитку психологічної служби.</w:t>
      </w:r>
    </w:p>
    <w:p w:rsidR="00982A91" w:rsidRDefault="00982A91" w:rsidP="00F85F2F">
      <w:pPr>
        <w:numPr>
          <w:ilvl w:val="0"/>
          <w:numId w:val="33"/>
        </w:numPr>
        <w:tabs>
          <w:tab w:val="clear" w:pos="420"/>
          <w:tab w:val="num" w:pos="0"/>
          <w:tab w:val="left" w:pos="360"/>
        </w:tabs>
        <w:ind w:left="0" w:firstLine="0"/>
        <w:jc w:val="both"/>
        <w:rPr>
          <w:sz w:val="28"/>
          <w:szCs w:val="28"/>
        </w:rPr>
      </w:pPr>
      <w:r>
        <w:rPr>
          <w:sz w:val="28"/>
          <w:szCs w:val="28"/>
        </w:rPr>
        <w:t>Веде банк даних та розгортання єдиної інформаційної системи психологічної служби.</w:t>
      </w:r>
    </w:p>
    <w:p w:rsidR="00982A91" w:rsidRDefault="00982A91" w:rsidP="00F85F2F">
      <w:pPr>
        <w:numPr>
          <w:ilvl w:val="0"/>
          <w:numId w:val="33"/>
        </w:numPr>
        <w:tabs>
          <w:tab w:val="clear" w:pos="420"/>
          <w:tab w:val="num" w:pos="0"/>
          <w:tab w:val="left" w:pos="360"/>
        </w:tabs>
        <w:ind w:left="0" w:firstLine="0"/>
        <w:jc w:val="both"/>
        <w:rPr>
          <w:sz w:val="28"/>
          <w:szCs w:val="28"/>
        </w:rPr>
      </w:pPr>
      <w:r>
        <w:rPr>
          <w:sz w:val="28"/>
          <w:szCs w:val="28"/>
        </w:rPr>
        <w:t>Н</w:t>
      </w:r>
      <w:r w:rsidRPr="005360E1">
        <w:rPr>
          <w:sz w:val="28"/>
          <w:szCs w:val="28"/>
        </w:rPr>
        <w:t>адає методичні консультації практичним психологам, вчителям, керівникам навчальних закладів</w:t>
      </w:r>
      <w:r>
        <w:rPr>
          <w:sz w:val="28"/>
          <w:szCs w:val="28"/>
        </w:rPr>
        <w:t>.</w:t>
      </w:r>
    </w:p>
    <w:p w:rsidR="00982A91" w:rsidRDefault="00982A91" w:rsidP="00F85F2F">
      <w:pPr>
        <w:numPr>
          <w:ilvl w:val="0"/>
          <w:numId w:val="33"/>
        </w:numPr>
        <w:tabs>
          <w:tab w:val="clear" w:pos="420"/>
          <w:tab w:val="num" w:pos="0"/>
          <w:tab w:val="left" w:pos="360"/>
        </w:tabs>
        <w:ind w:left="0" w:firstLine="0"/>
        <w:jc w:val="both"/>
        <w:rPr>
          <w:sz w:val="28"/>
          <w:szCs w:val="28"/>
        </w:rPr>
      </w:pPr>
      <w:r>
        <w:rPr>
          <w:sz w:val="28"/>
          <w:szCs w:val="28"/>
        </w:rPr>
        <w:t>П</w:t>
      </w:r>
      <w:r w:rsidRPr="005360E1">
        <w:rPr>
          <w:sz w:val="28"/>
          <w:szCs w:val="28"/>
        </w:rPr>
        <w:t>еревіряє стан психологічної служби в закладах освіти району</w:t>
      </w:r>
      <w:r>
        <w:rPr>
          <w:sz w:val="28"/>
          <w:szCs w:val="28"/>
        </w:rPr>
        <w:t>.</w:t>
      </w:r>
    </w:p>
    <w:p w:rsidR="00982A91" w:rsidRDefault="00982A91" w:rsidP="00F85F2F">
      <w:pPr>
        <w:numPr>
          <w:ilvl w:val="0"/>
          <w:numId w:val="33"/>
        </w:numPr>
        <w:tabs>
          <w:tab w:val="clear" w:pos="420"/>
          <w:tab w:val="num" w:pos="0"/>
          <w:tab w:val="left" w:pos="360"/>
        </w:tabs>
        <w:ind w:left="0" w:firstLine="0"/>
        <w:jc w:val="both"/>
        <w:rPr>
          <w:sz w:val="28"/>
          <w:szCs w:val="28"/>
        </w:rPr>
      </w:pPr>
      <w:r>
        <w:rPr>
          <w:sz w:val="28"/>
          <w:szCs w:val="28"/>
        </w:rPr>
        <w:t>П</w:t>
      </w:r>
      <w:r w:rsidRPr="005360E1">
        <w:rPr>
          <w:sz w:val="28"/>
          <w:szCs w:val="28"/>
        </w:rPr>
        <w:t>роводить соціологічні дослідження на запит начальника відділу освіти</w:t>
      </w:r>
      <w:r>
        <w:rPr>
          <w:sz w:val="28"/>
          <w:szCs w:val="28"/>
        </w:rPr>
        <w:t>.</w:t>
      </w:r>
    </w:p>
    <w:p w:rsidR="00982A91" w:rsidRDefault="00982A91" w:rsidP="00F85F2F">
      <w:pPr>
        <w:numPr>
          <w:ilvl w:val="0"/>
          <w:numId w:val="33"/>
        </w:numPr>
        <w:tabs>
          <w:tab w:val="clear" w:pos="420"/>
          <w:tab w:val="num" w:pos="0"/>
          <w:tab w:val="left" w:pos="360"/>
        </w:tabs>
        <w:ind w:left="0" w:firstLine="0"/>
        <w:jc w:val="both"/>
        <w:rPr>
          <w:sz w:val="28"/>
          <w:szCs w:val="28"/>
        </w:rPr>
      </w:pPr>
      <w:r>
        <w:rPr>
          <w:sz w:val="28"/>
          <w:szCs w:val="28"/>
        </w:rPr>
        <w:t>О</w:t>
      </w:r>
      <w:r w:rsidRPr="005360E1">
        <w:rPr>
          <w:sz w:val="28"/>
          <w:szCs w:val="28"/>
        </w:rPr>
        <w:t>рганізує співробітництво практичних психологів закладів освіти району з установами, що допомагають соціально-психологічному супроводженню дітей</w:t>
      </w:r>
      <w:r>
        <w:rPr>
          <w:sz w:val="28"/>
          <w:szCs w:val="28"/>
        </w:rPr>
        <w:t>.</w:t>
      </w:r>
    </w:p>
    <w:p w:rsidR="00982A91" w:rsidRDefault="00982A91" w:rsidP="00F85F2F">
      <w:pPr>
        <w:numPr>
          <w:ilvl w:val="0"/>
          <w:numId w:val="33"/>
        </w:numPr>
        <w:tabs>
          <w:tab w:val="clear" w:pos="420"/>
          <w:tab w:val="num" w:pos="0"/>
          <w:tab w:val="left" w:pos="360"/>
        </w:tabs>
        <w:ind w:left="0" w:firstLine="0"/>
        <w:jc w:val="both"/>
        <w:rPr>
          <w:sz w:val="28"/>
          <w:szCs w:val="28"/>
        </w:rPr>
      </w:pPr>
      <w:r>
        <w:rPr>
          <w:sz w:val="28"/>
          <w:szCs w:val="28"/>
        </w:rPr>
        <w:t>П</w:t>
      </w:r>
      <w:r w:rsidRPr="005360E1">
        <w:rPr>
          <w:sz w:val="28"/>
          <w:szCs w:val="28"/>
        </w:rPr>
        <w:t>ропагує здоровий спосіб життя, підвищує рівень психологічних знань педагогічної громадськості</w:t>
      </w:r>
      <w:r>
        <w:rPr>
          <w:sz w:val="28"/>
          <w:szCs w:val="28"/>
        </w:rPr>
        <w:t>.</w:t>
      </w:r>
    </w:p>
    <w:p w:rsidR="00982A91" w:rsidRDefault="00982A91" w:rsidP="00F85F2F">
      <w:pPr>
        <w:numPr>
          <w:ilvl w:val="0"/>
          <w:numId w:val="33"/>
        </w:numPr>
        <w:tabs>
          <w:tab w:val="clear" w:pos="420"/>
          <w:tab w:val="num" w:pos="0"/>
          <w:tab w:val="left" w:pos="360"/>
        </w:tabs>
        <w:ind w:left="0" w:firstLine="0"/>
        <w:jc w:val="both"/>
        <w:rPr>
          <w:sz w:val="28"/>
          <w:szCs w:val="28"/>
        </w:rPr>
      </w:pPr>
      <w:r>
        <w:rPr>
          <w:sz w:val="28"/>
          <w:szCs w:val="28"/>
        </w:rPr>
        <w:t xml:space="preserve">Організовує психологічний супровід роботи з обдарованими дітьми. </w:t>
      </w:r>
    </w:p>
    <w:p w:rsidR="00982A91" w:rsidRDefault="00982A91" w:rsidP="00F85F2F">
      <w:pPr>
        <w:widowControl w:val="0"/>
        <w:numPr>
          <w:ilvl w:val="0"/>
          <w:numId w:val="33"/>
        </w:numPr>
        <w:tabs>
          <w:tab w:val="clear" w:pos="420"/>
          <w:tab w:val="num" w:pos="0"/>
          <w:tab w:val="left" w:pos="360"/>
        </w:tabs>
        <w:autoSpaceDE w:val="0"/>
        <w:autoSpaceDN w:val="0"/>
        <w:adjustRightInd w:val="0"/>
        <w:ind w:left="0" w:firstLine="0"/>
        <w:jc w:val="both"/>
        <w:rPr>
          <w:sz w:val="28"/>
          <w:szCs w:val="28"/>
        </w:rPr>
      </w:pPr>
      <w:r>
        <w:rPr>
          <w:sz w:val="28"/>
          <w:szCs w:val="28"/>
        </w:rPr>
        <w:t>К</w:t>
      </w:r>
      <w:r w:rsidRPr="005360E1">
        <w:rPr>
          <w:sz w:val="28"/>
          <w:szCs w:val="28"/>
        </w:rPr>
        <w:t xml:space="preserve">оординує Програму </w:t>
      </w:r>
      <w:r>
        <w:rPr>
          <w:sz w:val="28"/>
          <w:szCs w:val="28"/>
        </w:rPr>
        <w:t>«</w:t>
      </w:r>
      <w:r w:rsidRPr="005360E1">
        <w:rPr>
          <w:sz w:val="28"/>
          <w:szCs w:val="28"/>
        </w:rPr>
        <w:t xml:space="preserve">Сприяння просвітницькій роботі </w:t>
      </w:r>
      <w:r>
        <w:rPr>
          <w:sz w:val="28"/>
          <w:szCs w:val="28"/>
        </w:rPr>
        <w:t>«рівний-рівному»</w:t>
      </w:r>
      <w:r w:rsidRPr="005360E1">
        <w:rPr>
          <w:sz w:val="28"/>
          <w:szCs w:val="28"/>
        </w:rPr>
        <w:t xml:space="preserve"> серед молоді України щодо здорового способу життя</w:t>
      </w:r>
      <w:r>
        <w:rPr>
          <w:sz w:val="28"/>
          <w:szCs w:val="28"/>
        </w:rPr>
        <w:t xml:space="preserve">», </w:t>
      </w:r>
      <w:r w:rsidRPr="00FE775D">
        <w:rPr>
          <w:sz w:val="28"/>
          <w:szCs w:val="28"/>
        </w:rPr>
        <w:t>«Діалог»,«Школа проти СНІДу», «Програма протидії незаконному обігу наркотичних засобів, психотропних речовин і преку</w:t>
      </w:r>
      <w:r>
        <w:rPr>
          <w:sz w:val="28"/>
          <w:szCs w:val="28"/>
        </w:rPr>
        <w:t>рсорів та поширенню наркоманії», вед</w:t>
      </w:r>
      <w:r w:rsidRPr="005360E1">
        <w:rPr>
          <w:sz w:val="28"/>
          <w:szCs w:val="28"/>
        </w:rPr>
        <w:t>е відповідну документацію та статистичну звітність</w:t>
      </w:r>
      <w:r>
        <w:rPr>
          <w:sz w:val="28"/>
          <w:szCs w:val="28"/>
        </w:rPr>
        <w:t>.</w:t>
      </w:r>
    </w:p>
    <w:p w:rsidR="00982A91" w:rsidRPr="00134C86" w:rsidRDefault="00982A91" w:rsidP="00950E8A">
      <w:pPr>
        <w:tabs>
          <w:tab w:val="num" w:pos="0"/>
        </w:tabs>
        <w:jc w:val="both"/>
        <w:rPr>
          <w:sz w:val="28"/>
          <w:szCs w:val="28"/>
        </w:rPr>
      </w:pPr>
      <w:r>
        <w:rPr>
          <w:sz w:val="28"/>
          <w:szCs w:val="28"/>
        </w:rPr>
        <w:t>14.</w:t>
      </w:r>
      <w:r w:rsidRPr="00134C86">
        <w:rPr>
          <w:sz w:val="28"/>
          <w:szCs w:val="28"/>
        </w:rPr>
        <w:t xml:space="preserve">Координує проведення І (шкільного) та </w:t>
      </w:r>
      <w:r>
        <w:rPr>
          <w:sz w:val="28"/>
          <w:szCs w:val="28"/>
        </w:rPr>
        <w:t>ІІ (районного) етапів Всеукраїн</w:t>
      </w:r>
      <w:r w:rsidRPr="00134C86">
        <w:rPr>
          <w:sz w:val="28"/>
          <w:szCs w:val="28"/>
        </w:rPr>
        <w:t xml:space="preserve">ських учнівських олімпіад з навчальних предметів, організовує </w:t>
      </w:r>
      <w:r>
        <w:rPr>
          <w:sz w:val="28"/>
          <w:szCs w:val="28"/>
        </w:rPr>
        <w:t xml:space="preserve"> проведення тренувальних зборів та  </w:t>
      </w:r>
      <w:r w:rsidRPr="00134C86">
        <w:rPr>
          <w:sz w:val="28"/>
          <w:szCs w:val="28"/>
        </w:rPr>
        <w:t>участькоманд</w:t>
      </w:r>
      <w:r>
        <w:rPr>
          <w:sz w:val="28"/>
          <w:szCs w:val="28"/>
        </w:rPr>
        <w:t xml:space="preserve"> району в ІІІ (обласному) етапі олімпіад.</w:t>
      </w:r>
    </w:p>
    <w:p w:rsidR="00982A91" w:rsidRDefault="00982A91" w:rsidP="00950E8A">
      <w:pPr>
        <w:tabs>
          <w:tab w:val="num" w:pos="0"/>
        </w:tabs>
        <w:jc w:val="both"/>
        <w:rPr>
          <w:sz w:val="28"/>
          <w:szCs w:val="28"/>
        </w:rPr>
      </w:pPr>
      <w:r>
        <w:rPr>
          <w:sz w:val="28"/>
          <w:szCs w:val="28"/>
        </w:rPr>
        <w:t>15.</w:t>
      </w:r>
      <w:r w:rsidRPr="00134C86">
        <w:rPr>
          <w:sz w:val="28"/>
          <w:szCs w:val="28"/>
        </w:rPr>
        <w:t>Організовує проведення районного етапу</w:t>
      </w:r>
      <w:r>
        <w:rPr>
          <w:sz w:val="28"/>
          <w:szCs w:val="28"/>
        </w:rPr>
        <w:t xml:space="preserve"> Всеукраїнського</w:t>
      </w:r>
      <w:r w:rsidRPr="00134C86">
        <w:rPr>
          <w:sz w:val="28"/>
          <w:szCs w:val="28"/>
        </w:rPr>
        <w:t xml:space="preserve"> мовно-літературного конкурсу ім. Т.Шевченка</w:t>
      </w:r>
      <w:r>
        <w:rPr>
          <w:sz w:val="28"/>
          <w:szCs w:val="28"/>
        </w:rPr>
        <w:t>, участь переможців в обласному етапі конкурсу</w:t>
      </w:r>
      <w:r w:rsidRPr="00134C86">
        <w:rPr>
          <w:sz w:val="28"/>
          <w:szCs w:val="28"/>
        </w:rPr>
        <w:t>.</w:t>
      </w:r>
    </w:p>
    <w:p w:rsidR="00982A91" w:rsidRDefault="00982A91" w:rsidP="00950E8A">
      <w:pPr>
        <w:tabs>
          <w:tab w:val="num" w:pos="0"/>
        </w:tabs>
        <w:jc w:val="both"/>
        <w:rPr>
          <w:sz w:val="28"/>
          <w:szCs w:val="28"/>
        </w:rPr>
      </w:pPr>
      <w:r>
        <w:rPr>
          <w:sz w:val="28"/>
          <w:szCs w:val="28"/>
        </w:rPr>
        <w:t>16.</w:t>
      </w:r>
      <w:r w:rsidRPr="00134C86">
        <w:rPr>
          <w:sz w:val="28"/>
          <w:szCs w:val="28"/>
        </w:rPr>
        <w:t>Координує експериментальну роботу.</w:t>
      </w:r>
    </w:p>
    <w:p w:rsidR="00982A91" w:rsidRPr="00AB732E" w:rsidRDefault="00982A91" w:rsidP="00950E8A">
      <w:pPr>
        <w:tabs>
          <w:tab w:val="num" w:pos="0"/>
        </w:tabs>
        <w:jc w:val="both"/>
        <w:rPr>
          <w:sz w:val="28"/>
          <w:szCs w:val="28"/>
        </w:rPr>
      </w:pPr>
      <w:r>
        <w:rPr>
          <w:sz w:val="28"/>
          <w:szCs w:val="28"/>
        </w:rPr>
        <w:t xml:space="preserve">17.Здійснює </w:t>
      </w:r>
      <w:r w:rsidRPr="00AB732E">
        <w:rPr>
          <w:sz w:val="28"/>
          <w:szCs w:val="28"/>
        </w:rPr>
        <w:t xml:space="preserve">контроль за виконанням навчальними закладами району заходів </w:t>
      </w:r>
      <w:r>
        <w:rPr>
          <w:sz w:val="28"/>
          <w:szCs w:val="28"/>
        </w:rPr>
        <w:t>по роботі з обдарованими дітьми, районної Програми «Обдарована молодь Зачепилівщини» на 2012 -2016 роки.</w:t>
      </w:r>
    </w:p>
    <w:p w:rsidR="00982A91" w:rsidRPr="00AB732E" w:rsidRDefault="00982A91" w:rsidP="00950E8A">
      <w:pPr>
        <w:tabs>
          <w:tab w:val="num" w:pos="0"/>
        </w:tabs>
        <w:jc w:val="both"/>
        <w:rPr>
          <w:sz w:val="28"/>
          <w:szCs w:val="28"/>
        </w:rPr>
      </w:pPr>
      <w:r>
        <w:rPr>
          <w:sz w:val="28"/>
          <w:szCs w:val="28"/>
        </w:rPr>
        <w:t xml:space="preserve">18.Формуєрайонний </w:t>
      </w:r>
      <w:r w:rsidRPr="00AB732E">
        <w:rPr>
          <w:sz w:val="28"/>
          <w:szCs w:val="28"/>
        </w:rPr>
        <w:t>банк даних обдарованих дітей</w:t>
      </w:r>
      <w:r>
        <w:rPr>
          <w:sz w:val="28"/>
          <w:szCs w:val="28"/>
        </w:rPr>
        <w:t>.</w:t>
      </w:r>
    </w:p>
    <w:p w:rsidR="00982A91" w:rsidRDefault="00982A91" w:rsidP="00950E8A">
      <w:pPr>
        <w:tabs>
          <w:tab w:val="num" w:pos="0"/>
        </w:tabs>
        <w:jc w:val="both"/>
        <w:rPr>
          <w:sz w:val="28"/>
          <w:szCs w:val="28"/>
        </w:rPr>
      </w:pPr>
      <w:r>
        <w:rPr>
          <w:sz w:val="28"/>
          <w:szCs w:val="28"/>
        </w:rPr>
        <w:t>19.</w:t>
      </w:r>
      <w:r w:rsidRPr="00AB732E">
        <w:rPr>
          <w:sz w:val="28"/>
          <w:szCs w:val="28"/>
        </w:rPr>
        <w:t>Вивчає стан викладанн</w:t>
      </w:r>
      <w:r>
        <w:rPr>
          <w:sz w:val="28"/>
          <w:szCs w:val="28"/>
        </w:rPr>
        <w:t>я та рівнів навчальних</w:t>
      </w:r>
      <w:r w:rsidRPr="00AB732E">
        <w:rPr>
          <w:sz w:val="28"/>
          <w:szCs w:val="28"/>
        </w:rPr>
        <w:t xml:space="preserve"> досягнень</w:t>
      </w:r>
      <w:r>
        <w:rPr>
          <w:sz w:val="28"/>
          <w:szCs w:val="28"/>
        </w:rPr>
        <w:t xml:space="preserve"> учнів з</w:t>
      </w:r>
      <w:r w:rsidRPr="00AB732E">
        <w:rPr>
          <w:sz w:val="28"/>
          <w:szCs w:val="28"/>
        </w:rPr>
        <w:t xml:space="preserve"> основ здоров’я, етики .</w:t>
      </w:r>
    </w:p>
    <w:p w:rsidR="00982A91" w:rsidRPr="00FE775D" w:rsidRDefault="00982A91" w:rsidP="00F85F2F">
      <w:pPr>
        <w:widowControl w:val="0"/>
        <w:numPr>
          <w:ilvl w:val="0"/>
          <w:numId w:val="34"/>
        </w:numPr>
        <w:tabs>
          <w:tab w:val="clear" w:pos="720"/>
          <w:tab w:val="num" w:pos="0"/>
          <w:tab w:val="left" w:pos="360"/>
        </w:tabs>
        <w:autoSpaceDE w:val="0"/>
        <w:autoSpaceDN w:val="0"/>
        <w:adjustRightInd w:val="0"/>
        <w:ind w:left="0" w:firstLine="0"/>
        <w:jc w:val="both"/>
        <w:rPr>
          <w:sz w:val="28"/>
          <w:szCs w:val="28"/>
        </w:rPr>
      </w:pPr>
      <w:r>
        <w:rPr>
          <w:sz w:val="28"/>
          <w:szCs w:val="28"/>
        </w:rPr>
        <w:t xml:space="preserve">Готує </w:t>
      </w:r>
      <w:r w:rsidRPr="00FE775D">
        <w:rPr>
          <w:sz w:val="28"/>
          <w:szCs w:val="28"/>
        </w:rPr>
        <w:t>статистичн</w:t>
      </w:r>
      <w:r>
        <w:rPr>
          <w:sz w:val="28"/>
          <w:szCs w:val="28"/>
        </w:rPr>
        <w:t>і звіти згідно напрямків своєї діяльності.</w:t>
      </w:r>
    </w:p>
    <w:p w:rsidR="00982A91" w:rsidRPr="00E87591" w:rsidRDefault="00982A91" w:rsidP="005304BD">
      <w:pPr>
        <w:ind w:firstLine="540"/>
      </w:pPr>
    </w:p>
    <w:p w:rsidR="00982A91" w:rsidRDefault="00982A91" w:rsidP="005304BD">
      <w:pPr>
        <w:tabs>
          <w:tab w:val="left" w:pos="6480"/>
        </w:tabs>
        <w:ind w:left="360"/>
        <w:jc w:val="both"/>
      </w:pPr>
    </w:p>
    <w:p w:rsidR="00982A91" w:rsidRPr="00A46E7F" w:rsidRDefault="00982A91" w:rsidP="00553158">
      <w:pPr>
        <w:pStyle w:val="Header"/>
        <w:tabs>
          <w:tab w:val="clear" w:pos="4677"/>
          <w:tab w:val="clear" w:pos="9355"/>
        </w:tabs>
        <w:jc w:val="center"/>
        <w:rPr>
          <w:lang w:val="uk-UA"/>
        </w:rPr>
      </w:pPr>
      <w:r w:rsidRPr="00A46E7F">
        <w:rPr>
          <w:b/>
          <w:bCs/>
          <w:iCs/>
          <w:sz w:val="28"/>
          <w:szCs w:val="28"/>
          <w:lang w:val="uk-UA"/>
        </w:rPr>
        <w:t>Бєляєва Антоніна Іванівна, методист райметодкабінету</w:t>
      </w:r>
    </w:p>
    <w:p w:rsidR="00982A91" w:rsidRDefault="00982A91" w:rsidP="005304BD"/>
    <w:p w:rsidR="00982A91" w:rsidRDefault="00982A91" w:rsidP="00553158">
      <w:pPr>
        <w:tabs>
          <w:tab w:val="num" w:pos="0"/>
          <w:tab w:val="num" w:pos="720"/>
        </w:tabs>
        <w:jc w:val="both"/>
        <w:rPr>
          <w:sz w:val="28"/>
          <w:szCs w:val="28"/>
        </w:rPr>
      </w:pPr>
      <w:r>
        <w:rPr>
          <w:sz w:val="28"/>
          <w:szCs w:val="28"/>
        </w:rPr>
        <w:t>1. Здійснює н</w:t>
      </w:r>
      <w:r w:rsidRPr="00FE775D">
        <w:rPr>
          <w:sz w:val="28"/>
          <w:szCs w:val="28"/>
        </w:rPr>
        <w:t>ауково – методичне забезпечення усіх напрямків роботи психологічної служби закладів освіти</w:t>
      </w:r>
      <w:r>
        <w:rPr>
          <w:sz w:val="28"/>
          <w:szCs w:val="28"/>
        </w:rPr>
        <w:t>.</w:t>
      </w:r>
    </w:p>
    <w:p w:rsidR="00982A91" w:rsidRPr="00FE775D" w:rsidRDefault="00982A91" w:rsidP="00553158">
      <w:pPr>
        <w:tabs>
          <w:tab w:val="num" w:pos="-108"/>
          <w:tab w:val="num" w:pos="0"/>
          <w:tab w:val="num" w:pos="720"/>
        </w:tabs>
        <w:jc w:val="both"/>
        <w:rPr>
          <w:sz w:val="28"/>
          <w:szCs w:val="28"/>
        </w:rPr>
      </w:pPr>
      <w:r>
        <w:rPr>
          <w:sz w:val="28"/>
          <w:szCs w:val="28"/>
        </w:rPr>
        <w:t xml:space="preserve">2. </w:t>
      </w:r>
      <w:r w:rsidRPr="00FE775D">
        <w:rPr>
          <w:sz w:val="28"/>
          <w:szCs w:val="28"/>
        </w:rPr>
        <w:t>Організ</w:t>
      </w:r>
      <w:r>
        <w:rPr>
          <w:sz w:val="28"/>
          <w:szCs w:val="28"/>
        </w:rPr>
        <w:t>овує</w:t>
      </w:r>
      <w:r w:rsidRPr="00FE775D">
        <w:rPr>
          <w:sz w:val="28"/>
          <w:szCs w:val="28"/>
        </w:rPr>
        <w:t xml:space="preserve"> діяльн</w:t>
      </w:r>
      <w:r>
        <w:rPr>
          <w:sz w:val="28"/>
          <w:szCs w:val="28"/>
        </w:rPr>
        <w:t>ість</w:t>
      </w:r>
      <w:r w:rsidRPr="00FE775D">
        <w:rPr>
          <w:sz w:val="28"/>
          <w:szCs w:val="28"/>
        </w:rPr>
        <w:t xml:space="preserve"> методичного об’єднання практичних психологів навчальних закладів</w:t>
      </w:r>
      <w:r>
        <w:rPr>
          <w:sz w:val="28"/>
          <w:szCs w:val="28"/>
        </w:rPr>
        <w:t xml:space="preserve">, </w:t>
      </w:r>
      <w:r w:rsidRPr="007D577A">
        <w:rPr>
          <w:sz w:val="28"/>
          <w:szCs w:val="28"/>
        </w:rPr>
        <w:t>проведення семінарів, тренінгів для</w:t>
      </w:r>
      <w:r w:rsidRPr="005360E1">
        <w:rPr>
          <w:sz w:val="28"/>
          <w:szCs w:val="28"/>
        </w:rPr>
        <w:t xml:space="preserve"> практичних психологів, педагогів, керівників навчальних закладів</w:t>
      </w:r>
      <w:r>
        <w:rPr>
          <w:sz w:val="28"/>
          <w:szCs w:val="28"/>
        </w:rPr>
        <w:t xml:space="preserve">. </w:t>
      </w:r>
      <w:r w:rsidRPr="00FE775D">
        <w:rPr>
          <w:sz w:val="28"/>
          <w:szCs w:val="28"/>
        </w:rPr>
        <w:t>Здійсн</w:t>
      </w:r>
      <w:r>
        <w:rPr>
          <w:sz w:val="28"/>
          <w:szCs w:val="28"/>
        </w:rPr>
        <w:t>ює</w:t>
      </w:r>
      <w:r w:rsidRPr="00FE775D">
        <w:rPr>
          <w:sz w:val="28"/>
          <w:szCs w:val="28"/>
        </w:rPr>
        <w:t xml:space="preserve"> організаційно – аналітичн</w:t>
      </w:r>
      <w:r>
        <w:rPr>
          <w:sz w:val="28"/>
          <w:szCs w:val="28"/>
        </w:rPr>
        <w:t>у</w:t>
      </w:r>
      <w:r w:rsidRPr="00FE775D">
        <w:rPr>
          <w:sz w:val="28"/>
          <w:szCs w:val="28"/>
        </w:rPr>
        <w:t>,контролююч</w:t>
      </w:r>
      <w:r>
        <w:rPr>
          <w:sz w:val="28"/>
          <w:szCs w:val="28"/>
        </w:rPr>
        <w:t>у</w:t>
      </w:r>
      <w:r w:rsidRPr="00FE775D">
        <w:rPr>
          <w:sz w:val="28"/>
          <w:szCs w:val="28"/>
        </w:rPr>
        <w:t xml:space="preserve"> функц</w:t>
      </w:r>
      <w:r>
        <w:rPr>
          <w:sz w:val="28"/>
          <w:szCs w:val="28"/>
        </w:rPr>
        <w:t>ію</w:t>
      </w:r>
      <w:r w:rsidRPr="00FE775D">
        <w:rPr>
          <w:sz w:val="28"/>
          <w:szCs w:val="28"/>
        </w:rPr>
        <w:t xml:space="preserve"> практичних психологів закладів освіти.</w:t>
      </w:r>
    </w:p>
    <w:p w:rsidR="00982A91" w:rsidRDefault="00982A91" w:rsidP="00553158">
      <w:pPr>
        <w:tabs>
          <w:tab w:val="left" w:pos="360"/>
          <w:tab w:val="num" w:pos="1440"/>
        </w:tabs>
        <w:ind w:left="-36"/>
        <w:jc w:val="both"/>
        <w:rPr>
          <w:sz w:val="28"/>
          <w:szCs w:val="28"/>
        </w:rPr>
      </w:pPr>
      <w:r>
        <w:rPr>
          <w:sz w:val="28"/>
          <w:szCs w:val="28"/>
        </w:rPr>
        <w:t>3. Прово</w:t>
      </w:r>
      <w:r w:rsidRPr="00FE775D">
        <w:rPr>
          <w:sz w:val="28"/>
          <w:szCs w:val="28"/>
        </w:rPr>
        <w:t>д</w:t>
      </w:r>
      <w:r>
        <w:rPr>
          <w:sz w:val="28"/>
          <w:szCs w:val="28"/>
        </w:rPr>
        <w:t xml:space="preserve">ить </w:t>
      </w:r>
      <w:r w:rsidRPr="00FE775D">
        <w:rPr>
          <w:sz w:val="28"/>
          <w:szCs w:val="28"/>
        </w:rPr>
        <w:t>семінар</w:t>
      </w:r>
      <w:r>
        <w:rPr>
          <w:sz w:val="28"/>
          <w:szCs w:val="28"/>
        </w:rPr>
        <w:t>и</w:t>
      </w:r>
      <w:r w:rsidRPr="00FE775D">
        <w:rPr>
          <w:sz w:val="28"/>
          <w:szCs w:val="28"/>
        </w:rPr>
        <w:t xml:space="preserve"> практичних психологів, участь в роботі семінарів для інших категорій педагогічних працівників.</w:t>
      </w:r>
    </w:p>
    <w:p w:rsidR="00982A91" w:rsidRDefault="00982A91" w:rsidP="00AF282E">
      <w:pPr>
        <w:tabs>
          <w:tab w:val="left" w:pos="360"/>
          <w:tab w:val="num" w:pos="1440"/>
        </w:tabs>
        <w:jc w:val="both"/>
        <w:rPr>
          <w:sz w:val="28"/>
          <w:szCs w:val="28"/>
        </w:rPr>
      </w:pPr>
      <w:r>
        <w:rPr>
          <w:sz w:val="28"/>
          <w:szCs w:val="28"/>
        </w:rPr>
        <w:t>4. Н</w:t>
      </w:r>
      <w:r w:rsidRPr="005360E1">
        <w:rPr>
          <w:sz w:val="28"/>
          <w:szCs w:val="28"/>
        </w:rPr>
        <w:t>адає методичні консультації практичним психологам, вчителям, керівникам навчальних закладів</w:t>
      </w:r>
      <w:r>
        <w:rPr>
          <w:sz w:val="28"/>
          <w:szCs w:val="28"/>
        </w:rPr>
        <w:t>.</w:t>
      </w:r>
    </w:p>
    <w:p w:rsidR="00982A91" w:rsidRDefault="00982A91" w:rsidP="00AF282E">
      <w:pPr>
        <w:tabs>
          <w:tab w:val="num" w:pos="1440"/>
        </w:tabs>
        <w:jc w:val="both"/>
        <w:rPr>
          <w:sz w:val="28"/>
          <w:szCs w:val="28"/>
        </w:rPr>
      </w:pPr>
      <w:r>
        <w:rPr>
          <w:sz w:val="28"/>
          <w:szCs w:val="28"/>
        </w:rPr>
        <w:t>5. П</w:t>
      </w:r>
      <w:r w:rsidRPr="005360E1">
        <w:rPr>
          <w:sz w:val="28"/>
          <w:szCs w:val="28"/>
        </w:rPr>
        <w:t>еревіряє стан психологічної служби в закладах освіти району</w:t>
      </w:r>
      <w:r>
        <w:rPr>
          <w:sz w:val="28"/>
          <w:szCs w:val="28"/>
        </w:rPr>
        <w:t>.</w:t>
      </w:r>
    </w:p>
    <w:p w:rsidR="00982A91" w:rsidRDefault="00982A91" w:rsidP="00AF282E">
      <w:pPr>
        <w:tabs>
          <w:tab w:val="num" w:pos="1440"/>
        </w:tabs>
        <w:jc w:val="both"/>
        <w:rPr>
          <w:sz w:val="28"/>
          <w:szCs w:val="28"/>
        </w:rPr>
      </w:pPr>
      <w:r>
        <w:rPr>
          <w:sz w:val="28"/>
          <w:szCs w:val="28"/>
        </w:rPr>
        <w:t>6. П</w:t>
      </w:r>
      <w:r w:rsidRPr="005360E1">
        <w:rPr>
          <w:sz w:val="28"/>
          <w:szCs w:val="28"/>
        </w:rPr>
        <w:t>ропагує здоровий спосіб життя, підвищує рівень психологічних знань педагогічної громадськості</w:t>
      </w:r>
      <w:r>
        <w:rPr>
          <w:sz w:val="28"/>
          <w:szCs w:val="28"/>
        </w:rPr>
        <w:t>.</w:t>
      </w:r>
    </w:p>
    <w:p w:rsidR="00982A91" w:rsidRDefault="00982A91" w:rsidP="00AF282E">
      <w:pPr>
        <w:tabs>
          <w:tab w:val="num" w:pos="1440"/>
        </w:tabs>
        <w:jc w:val="both"/>
        <w:rPr>
          <w:sz w:val="28"/>
          <w:szCs w:val="28"/>
        </w:rPr>
      </w:pPr>
      <w:r>
        <w:rPr>
          <w:sz w:val="28"/>
          <w:szCs w:val="28"/>
        </w:rPr>
        <w:t xml:space="preserve">7. </w:t>
      </w:r>
      <w:r>
        <w:rPr>
          <w:color w:val="000000"/>
          <w:spacing w:val="-1"/>
          <w:sz w:val="28"/>
          <w:szCs w:val="28"/>
        </w:rPr>
        <w:t>Планує роботу відділу освіти.</w:t>
      </w:r>
    </w:p>
    <w:p w:rsidR="00982A91" w:rsidRPr="00AF282E" w:rsidRDefault="00982A91" w:rsidP="00AF282E">
      <w:pPr>
        <w:tabs>
          <w:tab w:val="num" w:pos="1440"/>
        </w:tabs>
        <w:jc w:val="both"/>
        <w:rPr>
          <w:sz w:val="28"/>
          <w:szCs w:val="28"/>
        </w:rPr>
      </w:pPr>
      <w:r>
        <w:rPr>
          <w:sz w:val="28"/>
          <w:szCs w:val="28"/>
        </w:rPr>
        <w:t xml:space="preserve">8. </w:t>
      </w:r>
      <w:r>
        <w:rPr>
          <w:color w:val="000000"/>
          <w:spacing w:val="-1"/>
          <w:sz w:val="28"/>
          <w:szCs w:val="28"/>
        </w:rPr>
        <w:t>Здійснює контроль за працевлаштуванням випускників 9 та 11 класів.</w:t>
      </w:r>
    </w:p>
    <w:p w:rsidR="00982A91" w:rsidRDefault="00982A91" w:rsidP="00AF282E">
      <w:pPr>
        <w:widowControl w:val="0"/>
        <w:numPr>
          <w:ilvl w:val="0"/>
          <w:numId w:val="26"/>
        </w:numPr>
        <w:shd w:val="clear" w:color="auto" w:fill="FFFFFF"/>
        <w:autoSpaceDE w:val="0"/>
        <w:autoSpaceDN w:val="0"/>
        <w:adjustRightInd w:val="0"/>
        <w:spacing w:before="10"/>
        <w:jc w:val="both"/>
        <w:rPr>
          <w:color w:val="000000"/>
          <w:spacing w:val="-1"/>
          <w:sz w:val="28"/>
          <w:szCs w:val="28"/>
        </w:rPr>
      </w:pPr>
      <w:r>
        <w:rPr>
          <w:color w:val="000000"/>
          <w:spacing w:val="-1"/>
          <w:sz w:val="28"/>
          <w:szCs w:val="28"/>
        </w:rPr>
        <w:t>Формує базу даних на виготовлення документів про освіту для випускників навчальних закладів району.</w:t>
      </w:r>
    </w:p>
    <w:p w:rsidR="00982A91" w:rsidRDefault="00982A91" w:rsidP="00F85F2F">
      <w:pPr>
        <w:widowControl w:val="0"/>
        <w:numPr>
          <w:ilvl w:val="0"/>
          <w:numId w:val="26"/>
        </w:numPr>
        <w:shd w:val="clear" w:color="auto" w:fill="FFFFFF"/>
        <w:tabs>
          <w:tab w:val="clear" w:pos="420"/>
          <w:tab w:val="num" w:pos="-180"/>
        </w:tabs>
        <w:autoSpaceDE w:val="0"/>
        <w:autoSpaceDN w:val="0"/>
        <w:adjustRightInd w:val="0"/>
        <w:spacing w:before="10"/>
        <w:ind w:left="0" w:firstLine="0"/>
        <w:jc w:val="both"/>
        <w:rPr>
          <w:color w:val="000000"/>
          <w:spacing w:val="-1"/>
          <w:sz w:val="28"/>
          <w:szCs w:val="28"/>
        </w:rPr>
      </w:pPr>
      <w:r>
        <w:rPr>
          <w:color w:val="000000"/>
          <w:spacing w:val="-1"/>
          <w:sz w:val="28"/>
          <w:szCs w:val="28"/>
        </w:rPr>
        <w:t>Здійснює контроль за профілактикою злочинності та бездоглядності серед учнів загальноосвітніх навчальних закладів.</w:t>
      </w:r>
    </w:p>
    <w:p w:rsidR="00982A91" w:rsidRDefault="00982A91" w:rsidP="00AF282E">
      <w:pPr>
        <w:widowControl w:val="0"/>
        <w:shd w:val="clear" w:color="auto" w:fill="FFFFFF"/>
        <w:autoSpaceDE w:val="0"/>
        <w:autoSpaceDN w:val="0"/>
        <w:adjustRightInd w:val="0"/>
        <w:spacing w:before="10"/>
        <w:jc w:val="both"/>
        <w:rPr>
          <w:color w:val="000000"/>
          <w:spacing w:val="-1"/>
          <w:sz w:val="28"/>
          <w:szCs w:val="28"/>
        </w:rPr>
      </w:pPr>
      <w:r>
        <w:rPr>
          <w:color w:val="000000"/>
          <w:spacing w:val="-1"/>
          <w:sz w:val="28"/>
          <w:szCs w:val="28"/>
        </w:rPr>
        <w:t>11. Здійснює контроль за організацією та проведенням районних спортивних змагань серед учнів загальноосвітніх навчальних закладів.</w:t>
      </w:r>
    </w:p>
    <w:p w:rsidR="00982A91" w:rsidRDefault="00982A91" w:rsidP="00AF282E">
      <w:pPr>
        <w:widowControl w:val="0"/>
        <w:shd w:val="clear" w:color="auto" w:fill="FFFFFF"/>
        <w:autoSpaceDE w:val="0"/>
        <w:autoSpaceDN w:val="0"/>
        <w:adjustRightInd w:val="0"/>
        <w:spacing w:before="10"/>
        <w:jc w:val="both"/>
        <w:rPr>
          <w:color w:val="000000"/>
          <w:spacing w:val="-1"/>
          <w:sz w:val="28"/>
          <w:szCs w:val="28"/>
        </w:rPr>
      </w:pPr>
      <w:r>
        <w:rPr>
          <w:color w:val="000000"/>
          <w:spacing w:val="-1"/>
          <w:sz w:val="28"/>
          <w:szCs w:val="28"/>
        </w:rPr>
        <w:t>12. Здійснює контроль за викладанням у навчальних закладах предмету «Захист Вітчизни».</w:t>
      </w:r>
    </w:p>
    <w:p w:rsidR="00982A91" w:rsidRDefault="00982A91" w:rsidP="00AF282E">
      <w:pPr>
        <w:widowControl w:val="0"/>
        <w:shd w:val="clear" w:color="auto" w:fill="FFFFFF"/>
        <w:autoSpaceDE w:val="0"/>
        <w:autoSpaceDN w:val="0"/>
        <w:adjustRightInd w:val="0"/>
        <w:spacing w:before="10"/>
        <w:jc w:val="both"/>
        <w:rPr>
          <w:color w:val="000000"/>
          <w:spacing w:val="-1"/>
          <w:sz w:val="28"/>
          <w:szCs w:val="28"/>
        </w:rPr>
      </w:pPr>
      <w:r>
        <w:rPr>
          <w:color w:val="000000"/>
          <w:spacing w:val="-1"/>
          <w:sz w:val="28"/>
          <w:szCs w:val="28"/>
        </w:rPr>
        <w:t xml:space="preserve">13. Співпрацює з Красноградським ОМВК.  </w:t>
      </w:r>
    </w:p>
    <w:p w:rsidR="00982A91" w:rsidRDefault="00982A91" w:rsidP="00AF282E">
      <w:pPr>
        <w:widowControl w:val="0"/>
        <w:shd w:val="clear" w:color="auto" w:fill="FFFFFF"/>
        <w:autoSpaceDE w:val="0"/>
        <w:autoSpaceDN w:val="0"/>
        <w:adjustRightInd w:val="0"/>
        <w:spacing w:before="10"/>
        <w:jc w:val="both"/>
        <w:rPr>
          <w:color w:val="000000"/>
          <w:spacing w:val="-1"/>
          <w:sz w:val="28"/>
          <w:szCs w:val="28"/>
        </w:rPr>
      </w:pPr>
      <w:r>
        <w:rPr>
          <w:color w:val="000000"/>
          <w:spacing w:val="-1"/>
          <w:sz w:val="28"/>
          <w:szCs w:val="28"/>
        </w:rPr>
        <w:t>14. Вивчає стан викладання російської мови та літератури, надає методичну допомогу вчителям вказаних предметів.</w:t>
      </w:r>
    </w:p>
    <w:p w:rsidR="00982A91" w:rsidRDefault="00982A91" w:rsidP="00AF282E">
      <w:pPr>
        <w:widowControl w:val="0"/>
        <w:shd w:val="clear" w:color="auto" w:fill="FFFFFF"/>
        <w:autoSpaceDE w:val="0"/>
        <w:autoSpaceDN w:val="0"/>
        <w:adjustRightInd w:val="0"/>
        <w:spacing w:before="10"/>
        <w:jc w:val="both"/>
        <w:rPr>
          <w:color w:val="000000"/>
          <w:spacing w:val="-1"/>
          <w:sz w:val="28"/>
          <w:szCs w:val="28"/>
        </w:rPr>
      </w:pPr>
      <w:r>
        <w:rPr>
          <w:color w:val="000000"/>
          <w:spacing w:val="-1"/>
          <w:sz w:val="28"/>
          <w:szCs w:val="28"/>
        </w:rPr>
        <w:t>15. Голова оргкомітету ІІ етапу Всеукраїнських учнівських олімпіад з російської мови та літератури.</w:t>
      </w:r>
    </w:p>
    <w:p w:rsidR="00982A91" w:rsidRDefault="00982A91" w:rsidP="00AF282E">
      <w:pPr>
        <w:widowControl w:val="0"/>
        <w:shd w:val="clear" w:color="auto" w:fill="FFFFFF"/>
        <w:autoSpaceDE w:val="0"/>
        <w:autoSpaceDN w:val="0"/>
        <w:adjustRightInd w:val="0"/>
        <w:spacing w:before="10"/>
        <w:jc w:val="both"/>
        <w:rPr>
          <w:color w:val="000000"/>
          <w:spacing w:val="-1"/>
          <w:sz w:val="28"/>
          <w:szCs w:val="28"/>
        </w:rPr>
      </w:pPr>
      <w:r>
        <w:rPr>
          <w:color w:val="000000"/>
          <w:spacing w:val="-1"/>
          <w:sz w:val="28"/>
          <w:szCs w:val="28"/>
        </w:rPr>
        <w:t>16. Готує інформаційно – аналітичні матеріал, пов’язані з роботою в межах посадових обов’язків.</w:t>
      </w:r>
    </w:p>
    <w:p w:rsidR="00982A91" w:rsidRDefault="00982A91" w:rsidP="00AF282E">
      <w:pPr>
        <w:widowControl w:val="0"/>
        <w:shd w:val="clear" w:color="auto" w:fill="FFFFFF"/>
        <w:autoSpaceDE w:val="0"/>
        <w:autoSpaceDN w:val="0"/>
        <w:adjustRightInd w:val="0"/>
        <w:spacing w:before="10"/>
        <w:jc w:val="both"/>
        <w:rPr>
          <w:color w:val="000000"/>
          <w:spacing w:val="-1"/>
          <w:sz w:val="28"/>
          <w:szCs w:val="28"/>
        </w:rPr>
      </w:pPr>
      <w:r>
        <w:rPr>
          <w:color w:val="000000"/>
          <w:spacing w:val="-1"/>
          <w:sz w:val="28"/>
          <w:szCs w:val="28"/>
        </w:rPr>
        <w:t>17. Виконує інші обов’язки та доручення начальника відділу освіти.</w:t>
      </w:r>
    </w:p>
    <w:p w:rsidR="00982A91" w:rsidRDefault="00982A91" w:rsidP="005304BD"/>
    <w:p w:rsidR="00982A91" w:rsidRDefault="00982A91" w:rsidP="005304BD">
      <w:pPr>
        <w:jc w:val="center"/>
      </w:pPr>
    </w:p>
    <w:p w:rsidR="00982A91" w:rsidRDefault="00982A91" w:rsidP="005304BD">
      <w:pPr>
        <w:jc w:val="center"/>
      </w:pPr>
    </w:p>
    <w:p w:rsidR="00982A91" w:rsidRPr="000A30E6" w:rsidRDefault="00982A91" w:rsidP="005304BD"/>
    <w:p w:rsidR="00982A91" w:rsidRPr="0074186A" w:rsidRDefault="00982A91" w:rsidP="005304BD">
      <w:pPr>
        <w:rPr>
          <w:b/>
          <w:bCs/>
          <w:sz w:val="22"/>
          <w:szCs w:val="22"/>
        </w:rPr>
        <w:sectPr w:rsidR="00982A91" w:rsidRPr="0074186A" w:rsidSect="000574C1">
          <w:headerReference w:type="even" r:id="rId20"/>
          <w:headerReference w:type="default" r:id="rId21"/>
          <w:pgSz w:w="16838" w:h="11906" w:orient="landscape" w:code="9"/>
          <w:pgMar w:top="567" w:right="567" w:bottom="539" w:left="1701" w:header="0" w:footer="284" w:gutter="0"/>
          <w:cols w:space="708"/>
          <w:docGrid w:linePitch="360"/>
        </w:sectPr>
      </w:pPr>
    </w:p>
    <w:p w:rsidR="00982A91" w:rsidRPr="00824430" w:rsidRDefault="00982A91" w:rsidP="005304BD">
      <w:pPr>
        <w:pStyle w:val="Heading8"/>
        <w:jc w:val="center"/>
        <w:rPr>
          <w:sz w:val="28"/>
          <w:szCs w:val="28"/>
          <w:u w:val="single"/>
        </w:rPr>
      </w:pPr>
      <w:r w:rsidRPr="00824430">
        <w:rPr>
          <w:sz w:val="28"/>
          <w:szCs w:val="28"/>
          <w:u w:val="single"/>
        </w:rPr>
        <w:t>4.1. ІНФОРМАЦІЙНО-АНАЛІТИЧНЕ  ЗАБЕЗПЕЧЕННЯ  УПРАВЛІННЯ</w:t>
      </w:r>
    </w:p>
    <w:p w:rsidR="00982A91" w:rsidRPr="00824430" w:rsidRDefault="00982A91" w:rsidP="005304BD">
      <w:pPr>
        <w:pStyle w:val="Heading8"/>
        <w:jc w:val="center"/>
        <w:rPr>
          <w:sz w:val="28"/>
          <w:szCs w:val="28"/>
          <w:u w:val="single"/>
        </w:rPr>
      </w:pPr>
      <w:r w:rsidRPr="00824430">
        <w:rPr>
          <w:sz w:val="28"/>
          <w:szCs w:val="28"/>
          <w:u w:val="single"/>
        </w:rPr>
        <w:t>ЗАГАЛЬНОЮ  СЕРЕДНЬОЮ  ОСВІТОЮ  В  ЗАЧЕПИЛІВСЬКОМУ  РАЙОНІ</w:t>
      </w:r>
    </w:p>
    <w:p w:rsidR="00982A91" w:rsidRDefault="00982A91" w:rsidP="005304BD">
      <w:pPr>
        <w:pStyle w:val="Heading8"/>
        <w:jc w:val="center"/>
      </w:pPr>
    </w:p>
    <w:p w:rsidR="00982A91" w:rsidRDefault="00982A91" w:rsidP="005304BD">
      <w:pPr>
        <w:pStyle w:val="Heading8"/>
        <w:jc w:val="center"/>
        <w:rPr>
          <w:u w:val="single"/>
        </w:rPr>
      </w:pP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4320"/>
        <w:gridCol w:w="1800"/>
        <w:gridCol w:w="2340"/>
        <w:gridCol w:w="2520"/>
        <w:gridCol w:w="13"/>
        <w:gridCol w:w="2507"/>
      </w:tblGrid>
      <w:tr w:rsidR="00982A91" w:rsidRPr="008A5223" w:rsidTr="008A1C53">
        <w:trPr>
          <w:trHeight w:val="1971"/>
        </w:trPr>
        <w:tc>
          <w:tcPr>
            <w:tcW w:w="5580" w:type="dxa"/>
            <w:gridSpan w:val="2"/>
            <w:vAlign w:val="center"/>
          </w:tcPr>
          <w:p w:rsidR="00982A91" w:rsidRPr="008A5223" w:rsidRDefault="00982A91" w:rsidP="008A1C53">
            <w:pPr>
              <w:jc w:val="right"/>
              <w:rPr>
                <w:b/>
              </w:rPr>
            </w:pPr>
            <w:r w:rsidRPr="008A5223">
              <w:rPr>
                <w:b/>
              </w:rPr>
              <w:t>Рівень управління освітою</w:t>
            </w:r>
          </w:p>
          <w:p w:rsidR="00982A91" w:rsidRPr="008A5223" w:rsidRDefault="00982A91" w:rsidP="008A1C53">
            <w:pPr>
              <w:jc w:val="right"/>
              <w:rPr>
                <w:b/>
              </w:rPr>
            </w:pPr>
          </w:p>
          <w:p w:rsidR="00982A91" w:rsidRPr="008A5223" w:rsidRDefault="00982A91" w:rsidP="008A1C53">
            <w:pPr>
              <w:jc w:val="right"/>
              <w:rPr>
                <w:b/>
              </w:rPr>
            </w:pPr>
          </w:p>
          <w:p w:rsidR="00982A91" w:rsidRPr="008A5223" w:rsidRDefault="00982A91" w:rsidP="008A1C53">
            <w:pPr>
              <w:rPr>
                <w:b/>
              </w:rPr>
            </w:pPr>
            <w:r w:rsidRPr="008A5223">
              <w:rPr>
                <w:b/>
              </w:rPr>
              <w:t>Періодичність</w:t>
            </w:r>
          </w:p>
          <w:p w:rsidR="00982A91" w:rsidRPr="008A5223" w:rsidRDefault="00982A91" w:rsidP="008A1C53">
            <w:pPr>
              <w:rPr>
                <w:b/>
              </w:rPr>
            </w:pPr>
            <w:r w:rsidRPr="008A5223">
              <w:rPr>
                <w:b/>
              </w:rPr>
              <w:t>збирання даних</w:t>
            </w:r>
          </w:p>
        </w:tc>
        <w:tc>
          <w:tcPr>
            <w:tcW w:w="1800" w:type="dxa"/>
            <w:vAlign w:val="center"/>
          </w:tcPr>
          <w:p w:rsidR="00982A91" w:rsidRPr="008A5223" w:rsidRDefault="00982A91" w:rsidP="008A1C53">
            <w:pPr>
              <w:jc w:val="center"/>
              <w:rPr>
                <w:b/>
              </w:rPr>
            </w:pPr>
            <w:r w:rsidRPr="008A5223">
              <w:rPr>
                <w:b/>
              </w:rPr>
              <w:t>Термін надання інформації</w:t>
            </w:r>
          </w:p>
        </w:tc>
        <w:tc>
          <w:tcPr>
            <w:tcW w:w="2340" w:type="dxa"/>
            <w:vAlign w:val="center"/>
          </w:tcPr>
          <w:p w:rsidR="00982A91" w:rsidRPr="008A5223" w:rsidRDefault="00982A91" w:rsidP="008A1C53">
            <w:pPr>
              <w:ind w:left="-108"/>
              <w:jc w:val="center"/>
              <w:rPr>
                <w:b/>
              </w:rPr>
            </w:pPr>
            <w:r w:rsidRPr="008A5223">
              <w:rPr>
                <w:b/>
              </w:rPr>
              <w:t>Інструментарій</w:t>
            </w:r>
          </w:p>
        </w:tc>
        <w:tc>
          <w:tcPr>
            <w:tcW w:w="2520" w:type="dxa"/>
            <w:vAlign w:val="center"/>
          </w:tcPr>
          <w:p w:rsidR="00982A91" w:rsidRPr="008A5223" w:rsidRDefault="00982A91" w:rsidP="008A1C53">
            <w:pPr>
              <w:jc w:val="center"/>
              <w:rPr>
                <w:b/>
              </w:rPr>
            </w:pPr>
            <w:r w:rsidRPr="008A5223">
              <w:rPr>
                <w:b/>
              </w:rPr>
              <w:t>Управлінське рішення,</w:t>
            </w:r>
          </w:p>
          <w:p w:rsidR="00982A91" w:rsidRPr="008A5223" w:rsidRDefault="00982A91" w:rsidP="008A1C53">
            <w:pPr>
              <w:jc w:val="center"/>
              <w:rPr>
                <w:b/>
              </w:rPr>
            </w:pPr>
            <w:r w:rsidRPr="008A5223">
              <w:rPr>
                <w:b/>
              </w:rPr>
              <w:t>висновки</w:t>
            </w:r>
          </w:p>
        </w:tc>
        <w:tc>
          <w:tcPr>
            <w:tcW w:w="2520" w:type="dxa"/>
            <w:gridSpan w:val="2"/>
            <w:vAlign w:val="center"/>
          </w:tcPr>
          <w:p w:rsidR="00982A91" w:rsidRPr="008A5223" w:rsidRDefault="00982A91" w:rsidP="008A1C53">
            <w:pPr>
              <w:jc w:val="center"/>
              <w:rPr>
                <w:b/>
              </w:rPr>
            </w:pPr>
            <w:r w:rsidRPr="008A5223">
              <w:rPr>
                <w:b/>
              </w:rPr>
              <w:t>Відповідальний</w:t>
            </w:r>
          </w:p>
        </w:tc>
      </w:tr>
      <w:tr w:rsidR="00982A91" w:rsidRPr="008A5223" w:rsidTr="008A1C53">
        <w:trPr>
          <w:trHeight w:val="1530"/>
        </w:trPr>
        <w:tc>
          <w:tcPr>
            <w:tcW w:w="5580" w:type="dxa"/>
            <w:gridSpan w:val="2"/>
            <w:vAlign w:val="center"/>
          </w:tcPr>
          <w:p w:rsidR="00982A91" w:rsidRPr="008A5223" w:rsidRDefault="00982A91" w:rsidP="008A1C53">
            <w:pPr>
              <w:jc w:val="center"/>
              <w:rPr>
                <w:b/>
              </w:rPr>
            </w:pPr>
            <w:r w:rsidRPr="008A5223">
              <w:rPr>
                <w:b/>
              </w:rPr>
              <w:t xml:space="preserve">1. </w:t>
            </w:r>
          </w:p>
          <w:p w:rsidR="00982A91" w:rsidRPr="008A5223" w:rsidRDefault="00982A91" w:rsidP="008A1C53">
            <w:pPr>
              <w:jc w:val="center"/>
              <w:rPr>
                <w:b/>
              </w:rPr>
            </w:pPr>
            <w:r w:rsidRPr="008A5223">
              <w:rPr>
                <w:b/>
              </w:rPr>
              <w:t>Охоплення дітей шкільного віку загальною середньою освітою</w:t>
            </w:r>
          </w:p>
        </w:tc>
        <w:tc>
          <w:tcPr>
            <w:tcW w:w="1800" w:type="dxa"/>
            <w:vAlign w:val="center"/>
          </w:tcPr>
          <w:p w:rsidR="00982A91" w:rsidRPr="008A5223" w:rsidRDefault="00982A91" w:rsidP="008A1C53">
            <w:pPr>
              <w:jc w:val="center"/>
            </w:pPr>
            <w:r w:rsidRPr="008A5223">
              <w:t>До 25.09</w:t>
            </w:r>
          </w:p>
          <w:p w:rsidR="00982A91" w:rsidRPr="008A5223" w:rsidRDefault="00982A91" w:rsidP="008A1C53">
            <w:pPr>
              <w:jc w:val="center"/>
            </w:pPr>
          </w:p>
        </w:tc>
        <w:tc>
          <w:tcPr>
            <w:tcW w:w="2340" w:type="dxa"/>
            <w:vAlign w:val="center"/>
          </w:tcPr>
          <w:p w:rsidR="00982A91" w:rsidRPr="008A5223" w:rsidRDefault="00982A91" w:rsidP="008A1C53">
            <w:pPr>
              <w:jc w:val="center"/>
            </w:pPr>
            <w:r w:rsidRPr="008A5223">
              <w:t>Стат./форма</w:t>
            </w:r>
          </w:p>
          <w:p w:rsidR="00982A91" w:rsidRPr="008A5223" w:rsidRDefault="00982A91" w:rsidP="008A1C53">
            <w:pPr>
              <w:jc w:val="center"/>
            </w:pPr>
            <w:r w:rsidRPr="008A5223">
              <w:t>№ 77-РВК</w:t>
            </w:r>
          </w:p>
        </w:tc>
        <w:tc>
          <w:tcPr>
            <w:tcW w:w="2520" w:type="dxa"/>
            <w:vAlign w:val="center"/>
          </w:tcPr>
          <w:p w:rsidR="00982A91" w:rsidRPr="008A5223" w:rsidRDefault="00982A91" w:rsidP="008A1C53">
            <w:pPr>
              <w:jc w:val="center"/>
            </w:pPr>
            <w:r w:rsidRPr="008A5223">
              <w:t>Оперативне реагування</w:t>
            </w:r>
          </w:p>
        </w:tc>
        <w:tc>
          <w:tcPr>
            <w:tcW w:w="2520" w:type="dxa"/>
            <w:gridSpan w:val="2"/>
            <w:vAlign w:val="center"/>
          </w:tcPr>
          <w:p w:rsidR="00982A91" w:rsidRPr="008A5223" w:rsidRDefault="00982A91" w:rsidP="008A1C53">
            <w:pPr>
              <w:jc w:val="center"/>
            </w:pPr>
            <w:r w:rsidRPr="008A5223">
              <w:t>Корінна О.М.</w:t>
            </w:r>
          </w:p>
        </w:tc>
      </w:tr>
      <w:tr w:rsidR="00982A91" w:rsidRPr="008A5223" w:rsidTr="008A1C53">
        <w:trPr>
          <w:trHeight w:val="1530"/>
        </w:trPr>
        <w:tc>
          <w:tcPr>
            <w:tcW w:w="5580" w:type="dxa"/>
            <w:gridSpan w:val="2"/>
            <w:vAlign w:val="center"/>
          </w:tcPr>
          <w:p w:rsidR="00982A91" w:rsidRPr="008A5223" w:rsidRDefault="00982A91" w:rsidP="008A1C53">
            <w:pPr>
              <w:jc w:val="center"/>
              <w:rPr>
                <w:b/>
              </w:rPr>
            </w:pPr>
            <w:r w:rsidRPr="008A5223">
              <w:rPr>
                <w:b/>
              </w:rPr>
              <w:t xml:space="preserve">2. </w:t>
            </w:r>
          </w:p>
          <w:p w:rsidR="00982A91" w:rsidRPr="008A5223" w:rsidRDefault="00982A91" w:rsidP="008A1C53">
            <w:pPr>
              <w:jc w:val="center"/>
              <w:rPr>
                <w:b/>
              </w:rPr>
            </w:pPr>
            <w:r w:rsidRPr="008A5223">
              <w:rPr>
                <w:b/>
              </w:rPr>
              <w:t>Інформація про охоплення дітей шкільного віку навчанням у загальноосвітніх навчальних закладах</w:t>
            </w:r>
          </w:p>
        </w:tc>
        <w:tc>
          <w:tcPr>
            <w:tcW w:w="1800" w:type="dxa"/>
            <w:vAlign w:val="center"/>
          </w:tcPr>
          <w:p w:rsidR="00982A91" w:rsidRPr="008A5223" w:rsidRDefault="00982A91" w:rsidP="008A1C53">
            <w:pPr>
              <w:jc w:val="center"/>
            </w:pPr>
            <w:r w:rsidRPr="008A5223">
              <w:t>До 1</w:t>
            </w:r>
            <w:r>
              <w:t>0</w:t>
            </w:r>
            <w:r w:rsidRPr="008A5223">
              <w:t>.03</w:t>
            </w:r>
          </w:p>
          <w:p w:rsidR="00982A91" w:rsidRPr="008A5223" w:rsidRDefault="00982A91" w:rsidP="008A1C53">
            <w:pPr>
              <w:jc w:val="center"/>
            </w:pPr>
            <w:r w:rsidRPr="008A5223">
              <w:t>До 1</w:t>
            </w:r>
            <w:r>
              <w:t>0</w:t>
            </w:r>
            <w:r w:rsidRPr="008A5223">
              <w:t>.06</w:t>
            </w:r>
          </w:p>
          <w:p w:rsidR="00982A91" w:rsidRPr="008A5223" w:rsidRDefault="00982A91" w:rsidP="008A1C53">
            <w:pPr>
              <w:jc w:val="center"/>
            </w:pPr>
            <w:r w:rsidRPr="008A5223">
              <w:t>До 1</w:t>
            </w:r>
            <w:r>
              <w:t>0</w:t>
            </w:r>
            <w:r w:rsidRPr="008A5223">
              <w:t>.09</w:t>
            </w:r>
          </w:p>
          <w:p w:rsidR="00982A91" w:rsidRPr="008A5223" w:rsidRDefault="00982A91" w:rsidP="008A1C53">
            <w:pPr>
              <w:jc w:val="center"/>
            </w:pPr>
            <w:r w:rsidRPr="008A5223">
              <w:t>До 1</w:t>
            </w:r>
            <w:r>
              <w:t>0</w:t>
            </w:r>
            <w:r w:rsidRPr="008A5223">
              <w:t>.12</w:t>
            </w:r>
          </w:p>
        </w:tc>
        <w:tc>
          <w:tcPr>
            <w:tcW w:w="2340" w:type="dxa"/>
            <w:vAlign w:val="center"/>
          </w:tcPr>
          <w:p w:rsidR="00982A91" w:rsidRPr="008A5223" w:rsidRDefault="00982A91" w:rsidP="008A1C53">
            <w:pPr>
              <w:jc w:val="center"/>
            </w:pPr>
            <w:r w:rsidRPr="008A5223">
              <w:t xml:space="preserve">Форми-запити </w:t>
            </w:r>
          </w:p>
          <w:p w:rsidR="00982A91" w:rsidRPr="008A5223" w:rsidRDefault="00982A91" w:rsidP="008A1C53">
            <w:pPr>
              <w:jc w:val="center"/>
            </w:pPr>
            <w:r w:rsidRPr="008A5223">
              <w:rPr>
                <w:b/>
              </w:rPr>
              <w:t xml:space="preserve">Додаток № </w:t>
            </w:r>
            <w:r>
              <w:rPr>
                <w:b/>
              </w:rPr>
              <w:t>ОН-</w:t>
            </w:r>
            <w:r w:rsidRPr="008A5223">
              <w:rPr>
                <w:b/>
              </w:rPr>
              <w:t xml:space="preserve">1, </w:t>
            </w:r>
            <w:r>
              <w:rPr>
                <w:b/>
              </w:rPr>
              <w:t>ОН-</w:t>
            </w:r>
            <w:r w:rsidRPr="008A5223">
              <w:rPr>
                <w:b/>
              </w:rPr>
              <w:t>2</w:t>
            </w:r>
          </w:p>
        </w:tc>
        <w:tc>
          <w:tcPr>
            <w:tcW w:w="2520" w:type="dxa"/>
            <w:vAlign w:val="center"/>
          </w:tcPr>
          <w:p w:rsidR="00982A91" w:rsidRPr="008A5223" w:rsidRDefault="00982A91" w:rsidP="008A1C53">
            <w:pPr>
              <w:jc w:val="center"/>
            </w:pPr>
            <w:r w:rsidRPr="008A5223">
              <w:t xml:space="preserve">Інформація </w:t>
            </w:r>
            <w:r>
              <w:t>ДНО</w:t>
            </w:r>
            <w:r w:rsidRPr="008A5223">
              <w:t>, аналітична довідка, оперативне реагування</w:t>
            </w:r>
          </w:p>
        </w:tc>
        <w:tc>
          <w:tcPr>
            <w:tcW w:w="2520" w:type="dxa"/>
            <w:gridSpan w:val="2"/>
            <w:vAlign w:val="center"/>
          </w:tcPr>
          <w:p w:rsidR="00982A91" w:rsidRPr="008A5223" w:rsidRDefault="00982A91" w:rsidP="008A1C53">
            <w:pPr>
              <w:jc w:val="center"/>
            </w:pPr>
            <w:r>
              <w:t>Корінна О.М.</w:t>
            </w:r>
          </w:p>
        </w:tc>
      </w:tr>
      <w:tr w:rsidR="00982A91" w:rsidRPr="008A5223" w:rsidTr="008A1C53">
        <w:trPr>
          <w:trHeight w:val="1530"/>
        </w:trPr>
        <w:tc>
          <w:tcPr>
            <w:tcW w:w="5580" w:type="dxa"/>
            <w:gridSpan w:val="2"/>
            <w:vAlign w:val="center"/>
          </w:tcPr>
          <w:p w:rsidR="00982A91" w:rsidRPr="008A5223" w:rsidRDefault="00982A91" w:rsidP="008A1C53">
            <w:pPr>
              <w:jc w:val="center"/>
              <w:rPr>
                <w:b/>
              </w:rPr>
            </w:pPr>
            <w:r w:rsidRPr="008A5223">
              <w:rPr>
                <w:b/>
              </w:rPr>
              <w:t xml:space="preserve">3. </w:t>
            </w:r>
          </w:p>
          <w:p w:rsidR="00982A91" w:rsidRPr="008A5223" w:rsidRDefault="00982A91" w:rsidP="008A1C53">
            <w:pPr>
              <w:jc w:val="center"/>
              <w:rPr>
                <w:b/>
              </w:rPr>
            </w:pPr>
            <w:r w:rsidRPr="008A5223">
              <w:rPr>
                <w:b/>
              </w:rPr>
              <w:t>Інформація про відвідування учнями ЗНЗ навчальних занять</w:t>
            </w:r>
          </w:p>
        </w:tc>
        <w:tc>
          <w:tcPr>
            <w:tcW w:w="1800" w:type="dxa"/>
            <w:vAlign w:val="center"/>
          </w:tcPr>
          <w:p w:rsidR="00982A91" w:rsidRPr="008A5223" w:rsidRDefault="00982A91" w:rsidP="008A1C53">
            <w:pPr>
              <w:jc w:val="center"/>
            </w:pPr>
            <w:r w:rsidRPr="008A5223">
              <w:t>щосереди</w:t>
            </w:r>
          </w:p>
        </w:tc>
        <w:tc>
          <w:tcPr>
            <w:tcW w:w="2340" w:type="dxa"/>
            <w:vAlign w:val="center"/>
          </w:tcPr>
          <w:p w:rsidR="00982A91" w:rsidRPr="008A5223" w:rsidRDefault="00982A91" w:rsidP="008A1C53">
            <w:pPr>
              <w:jc w:val="center"/>
            </w:pPr>
            <w:r w:rsidRPr="008A5223">
              <w:t xml:space="preserve">Форми-запити </w:t>
            </w:r>
            <w:r w:rsidRPr="008A5223">
              <w:rPr>
                <w:b/>
              </w:rPr>
              <w:t xml:space="preserve">Додаток № </w:t>
            </w:r>
            <w:r>
              <w:rPr>
                <w:b/>
              </w:rPr>
              <w:t>1</w:t>
            </w:r>
          </w:p>
        </w:tc>
        <w:tc>
          <w:tcPr>
            <w:tcW w:w="2520" w:type="dxa"/>
            <w:vAlign w:val="center"/>
          </w:tcPr>
          <w:p w:rsidR="00982A91" w:rsidRPr="008A5223" w:rsidRDefault="00982A91" w:rsidP="008A1C53">
            <w:pPr>
              <w:jc w:val="center"/>
            </w:pPr>
            <w:r w:rsidRPr="008A5223">
              <w:t xml:space="preserve">Інформація </w:t>
            </w:r>
            <w:r>
              <w:t>ДНО</w:t>
            </w:r>
            <w:r w:rsidRPr="008A5223">
              <w:t>,</w:t>
            </w:r>
          </w:p>
          <w:p w:rsidR="00982A91" w:rsidRPr="008A5223" w:rsidRDefault="00982A91" w:rsidP="008A1C53">
            <w:pPr>
              <w:jc w:val="center"/>
            </w:pPr>
            <w:r w:rsidRPr="008A5223">
              <w:t>оперативне реагування</w:t>
            </w:r>
          </w:p>
        </w:tc>
        <w:tc>
          <w:tcPr>
            <w:tcW w:w="2520" w:type="dxa"/>
            <w:gridSpan w:val="2"/>
            <w:vAlign w:val="center"/>
          </w:tcPr>
          <w:p w:rsidR="00982A91" w:rsidRPr="008A5223" w:rsidRDefault="00982A91" w:rsidP="008A1C53">
            <w:pPr>
              <w:jc w:val="center"/>
              <w:rPr>
                <w:b/>
              </w:rPr>
            </w:pPr>
            <w:r>
              <w:t>Корінна О.М.</w:t>
            </w:r>
          </w:p>
        </w:tc>
      </w:tr>
      <w:tr w:rsidR="00982A91" w:rsidRPr="008A5223" w:rsidTr="008A1C53">
        <w:trPr>
          <w:trHeight w:val="1530"/>
        </w:trPr>
        <w:tc>
          <w:tcPr>
            <w:tcW w:w="5580" w:type="dxa"/>
            <w:gridSpan w:val="2"/>
            <w:vAlign w:val="center"/>
          </w:tcPr>
          <w:p w:rsidR="00982A91" w:rsidRPr="008A5223" w:rsidRDefault="00982A91" w:rsidP="008A1C53">
            <w:pPr>
              <w:jc w:val="center"/>
              <w:rPr>
                <w:b/>
              </w:rPr>
            </w:pPr>
            <w:r w:rsidRPr="008A5223">
              <w:rPr>
                <w:b/>
              </w:rPr>
              <w:t xml:space="preserve">4. </w:t>
            </w:r>
          </w:p>
          <w:p w:rsidR="00982A91" w:rsidRPr="008A5223" w:rsidRDefault="00982A91" w:rsidP="008A1C53">
            <w:pPr>
              <w:jc w:val="center"/>
              <w:rPr>
                <w:b/>
              </w:rPr>
            </w:pPr>
            <w:r w:rsidRPr="008A5223">
              <w:rPr>
                <w:b/>
              </w:rPr>
              <w:t xml:space="preserve">Інформація про організацію допрофільної підготовки та профільного навчання у районі </w:t>
            </w:r>
          </w:p>
        </w:tc>
        <w:tc>
          <w:tcPr>
            <w:tcW w:w="1800" w:type="dxa"/>
            <w:vAlign w:val="center"/>
          </w:tcPr>
          <w:p w:rsidR="00982A91" w:rsidRPr="008A5223" w:rsidRDefault="00982A91" w:rsidP="008A1C53">
            <w:pPr>
              <w:jc w:val="center"/>
            </w:pPr>
            <w:r w:rsidRPr="008A5223">
              <w:t>До 15.09.</w:t>
            </w:r>
          </w:p>
        </w:tc>
        <w:tc>
          <w:tcPr>
            <w:tcW w:w="2340" w:type="dxa"/>
            <w:vAlign w:val="center"/>
          </w:tcPr>
          <w:p w:rsidR="00982A91" w:rsidRPr="008A5223" w:rsidRDefault="00982A91" w:rsidP="008A1C53">
            <w:pPr>
              <w:jc w:val="center"/>
            </w:pPr>
            <w:r w:rsidRPr="008A5223">
              <w:t xml:space="preserve">Форми-запити </w:t>
            </w:r>
          </w:p>
          <w:p w:rsidR="00982A91" w:rsidRPr="008A5223" w:rsidRDefault="00982A91" w:rsidP="008A1C53">
            <w:pPr>
              <w:jc w:val="center"/>
            </w:pPr>
            <w:r w:rsidRPr="008A5223">
              <w:rPr>
                <w:b/>
              </w:rPr>
              <w:t xml:space="preserve">Додаток № </w:t>
            </w:r>
            <w:r>
              <w:rPr>
                <w:b/>
              </w:rPr>
              <w:t>2,3</w:t>
            </w:r>
          </w:p>
        </w:tc>
        <w:tc>
          <w:tcPr>
            <w:tcW w:w="2520" w:type="dxa"/>
            <w:vAlign w:val="center"/>
          </w:tcPr>
          <w:p w:rsidR="00982A91" w:rsidRPr="008A5223" w:rsidRDefault="00982A91" w:rsidP="008A1C53">
            <w:pPr>
              <w:jc w:val="center"/>
            </w:pPr>
            <w:r w:rsidRPr="008A5223">
              <w:t xml:space="preserve">Інформація </w:t>
            </w:r>
            <w:r>
              <w:t>ДНО</w:t>
            </w:r>
            <w:r w:rsidRPr="008A5223">
              <w:t>, аналітична довідка, рекомендації</w:t>
            </w:r>
          </w:p>
        </w:tc>
        <w:tc>
          <w:tcPr>
            <w:tcW w:w="2520" w:type="dxa"/>
            <w:gridSpan w:val="2"/>
            <w:vAlign w:val="center"/>
          </w:tcPr>
          <w:p w:rsidR="00982A91" w:rsidRPr="008A5223" w:rsidRDefault="00982A91" w:rsidP="008A1C53">
            <w:pPr>
              <w:jc w:val="center"/>
              <w:rPr>
                <w:b/>
              </w:rPr>
            </w:pPr>
            <w:r>
              <w:t>Корінна О.М.</w:t>
            </w:r>
          </w:p>
        </w:tc>
      </w:tr>
      <w:tr w:rsidR="00982A91" w:rsidRPr="008A5223" w:rsidTr="008A1C53">
        <w:trPr>
          <w:trHeight w:val="1530"/>
        </w:trPr>
        <w:tc>
          <w:tcPr>
            <w:tcW w:w="5580" w:type="dxa"/>
            <w:gridSpan w:val="2"/>
            <w:vAlign w:val="center"/>
          </w:tcPr>
          <w:p w:rsidR="00982A91" w:rsidRDefault="00982A91" w:rsidP="008A1C53">
            <w:pPr>
              <w:jc w:val="center"/>
              <w:rPr>
                <w:b/>
              </w:rPr>
            </w:pPr>
            <w:r>
              <w:rPr>
                <w:b/>
              </w:rPr>
              <w:t>5.</w:t>
            </w:r>
          </w:p>
          <w:p w:rsidR="00982A91" w:rsidRPr="008A5223" w:rsidRDefault="00982A91" w:rsidP="008A1C53">
            <w:pPr>
              <w:jc w:val="center"/>
              <w:rPr>
                <w:b/>
              </w:rPr>
            </w:pPr>
            <w:r>
              <w:rPr>
                <w:b/>
              </w:rPr>
              <w:t>Інформація про оптимізацію мережі навчальних закладів та їх розвиток у районі</w:t>
            </w:r>
          </w:p>
        </w:tc>
        <w:tc>
          <w:tcPr>
            <w:tcW w:w="1800" w:type="dxa"/>
            <w:vAlign w:val="center"/>
          </w:tcPr>
          <w:p w:rsidR="00982A91" w:rsidRPr="008A5223" w:rsidRDefault="00982A91" w:rsidP="008A1C53">
            <w:pPr>
              <w:jc w:val="center"/>
            </w:pPr>
            <w:r>
              <w:t>До 15.09.</w:t>
            </w:r>
          </w:p>
        </w:tc>
        <w:tc>
          <w:tcPr>
            <w:tcW w:w="2340" w:type="dxa"/>
            <w:vAlign w:val="center"/>
          </w:tcPr>
          <w:p w:rsidR="00982A91" w:rsidRPr="008A5223" w:rsidRDefault="00982A91" w:rsidP="008A1C53">
            <w:pPr>
              <w:jc w:val="center"/>
            </w:pPr>
            <w:r w:rsidRPr="008A5223">
              <w:t xml:space="preserve">Форми-запити </w:t>
            </w:r>
          </w:p>
          <w:p w:rsidR="00982A91" w:rsidRPr="008A5223" w:rsidRDefault="00982A91" w:rsidP="008A1C53">
            <w:pPr>
              <w:jc w:val="center"/>
            </w:pPr>
            <w:r w:rsidRPr="008A5223">
              <w:rPr>
                <w:b/>
              </w:rPr>
              <w:t xml:space="preserve">Додаток № </w:t>
            </w:r>
            <w:r>
              <w:rPr>
                <w:b/>
              </w:rPr>
              <w:t>4</w:t>
            </w:r>
          </w:p>
        </w:tc>
        <w:tc>
          <w:tcPr>
            <w:tcW w:w="2520" w:type="dxa"/>
            <w:vAlign w:val="center"/>
          </w:tcPr>
          <w:p w:rsidR="00982A91" w:rsidRPr="008A5223" w:rsidRDefault="00982A91" w:rsidP="008A1C53">
            <w:pPr>
              <w:jc w:val="center"/>
            </w:pPr>
            <w:r w:rsidRPr="008A5223">
              <w:t xml:space="preserve">Інформація </w:t>
            </w:r>
            <w:r>
              <w:t>ДНО</w:t>
            </w:r>
            <w:r w:rsidRPr="008A5223">
              <w:t>, аналітична довідка, рекомендації</w:t>
            </w:r>
          </w:p>
        </w:tc>
        <w:tc>
          <w:tcPr>
            <w:tcW w:w="2520" w:type="dxa"/>
            <w:gridSpan w:val="2"/>
            <w:vAlign w:val="center"/>
          </w:tcPr>
          <w:p w:rsidR="00982A91" w:rsidRDefault="00982A91" w:rsidP="008A1C53">
            <w:pPr>
              <w:jc w:val="center"/>
            </w:pPr>
            <w:r>
              <w:t>Корінна О.М.</w:t>
            </w:r>
          </w:p>
        </w:tc>
      </w:tr>
      <w:tr w:rsidR="00982A91" w:rsidRPr="008A5223" w:rsidTr="008A1C53">
        <w:trPr>
          <w:trHeight w:val="1530"/>
        </w:trPr>
        <w:tc>
          <w:tcPr>
            <w:tcW w:w="5580" w:type="dxa"/>
            <w:gridSpan w:val="2"/>
            <w:vAlign w:val="center"/>
          </w:tcPr>
          <w:p w:rsidR="00982A91" w:rsidRDefault="00982A91" w:rsidP="008A1C53">
            <w:pPr>
              <w:jc w:val="center"/>
              <w:rPr>
                <w:b/>
              </w:rPr>
            </w:pPr>
            <w:r>
              <w:rPr>
                <w:b/>
              </w:rPr>
              <w:t xml:space="preserve">6. </w:t>
            </w:r>
          </w:p>
          <w:p w:rsidR="00982A91" w:rsidRDefault="00982A91" w:rsidP="008A1C53">
            <w:pPr>
              <w:jc w:val="center"/>
              <w:rPr>
                <w:b/>
              </w:rPr>
            </w:pPr>
            <w:r>
              <w:rPr>
                <w:b/>
              </w:rPr>
              <w:t>Інформація про видачу свідоцтв про отримання професій відповідно до наявних ліцензій</w:t>
            </w:r>
          </w:p>
        </w:tc>
        <w:tc>
          <w:tcPr>
            <w:tcW w:w="1800" w:type="dxa"/>
            <w:vAlign w:val="center"/>
          </w:tcPr>
          <w:p w:rsidR="00982A91" w:rsidRDefault="00982A91" w:rsidP="008A1C53">
            <w:pPr>
              <w:jc w:val="center"/>
            </w:pPr>
            <w:r>
              <w:t>До  01.06.</w:t>
            </w:r>
          </w:p>
        </w:tc>
        <w:tc>
          <w:tcPr>
            <w:tcW w:w="2340" w:type="dxa"/>
            <w:vAlign w:val="center"/>
          </w:tcPr>
          <w:p w:rsidR="00982A91" w:rsidRPr="008A5223" w:rsidRDefault="00982A91" w:rsidP="0099638C">
            <w:pPr>
              <w:jc w:val="center"/>
            </w:pPr>
            <w:r w:rsidRPr="008A5223">
              <w:t xml:space="preserve">Форми-запити </w:t>
            </w:r>
          </w:p>
          <w:p w:rsidR="00982A91" w:rsidRPr="008A5223" w:rsidRDefault="00982A91" w:rsidP="0099638C">
            <w:pPr>
              <w:jc w:val="center"/>
            </w:pPr>
            <w:r w:rsidRPr="008A5223">
              <w:rPr>
                <w:b/>
              </w:rPr>
              <w:t xml:space="preserve">Додаток № </w:t>
            </w:r>
            <w:r>
              <w:rPr>
                <w:b/>
              </w:rPr>
              <w:t>6</w:t>
            </w:r>
          </w:p>
        </w:tc>
        <w:tc>
          <w:tcPr>
            <w:tcW w:w="2520" w:type="dxa"/>
            <w:vAlign w:val="center"/>
          </w:tcPr>
          <w:p w:rsidR="00982A91" w:rsidRPr="008A5223" w:rsidRDefault="00982A91" w:rsidP="008A1C53">
            <w:pPr>
              <w:jc w:val="center"/>
            </w:pPr>
            <w:r w:rsidRPr="008A5223">
              <w:t xml:space="preserve">Інформація </w:t>
            </w:r>
            <w:r>
              <w:t>ДНО,</w:t>
            </w:r>
            <w:r w:rsidRPr="008A5223">
              <w:t xml:space="preserve"> оперативне реагування</w:t>
            </w:r>
          </w:p>
        </w:tc>
        <w:tc>
          <w:tcPr>
            <w:tcW w:w="2520" w:type="dxa"/>
            <w:gridSpan w:val="2"/>
            <w:vAlign w:val="center"/>
          </w:tcPr>
          <w:p w:rsidR="00982A91" w:rsidRDefault="00982A91" w:rsidP="008A1C53">
            <w:pPr>
              <w:jc w:val="center"/>
            </w:pPr>
            <w:r>
              <w:t>Корінна О.М.</w:t>
            </w:r>
          </w:p>
        </w:tc>
      </w:tr>
      <w:tr w:rsidR="00982A91" w:rsidRPr="008A5223" w:rsidTr="008A1C53">
        <w:trPr>
          <w:trHeight w:val="1530"/>
        </w:trPr>
        <w:tc>
          <w:tcPr>
            <w:tcW w:w="5580" w:type="dxa"/>
            <w:gridSpan w:val="2"/>
            <w:vAlign w:val="center"/>
          </w:tcPr>
          <w:p w:rsidR="00982A91" w:rsidRPr="008A5223" w:rsidRDefault="00982A91" w:rsidP="008A1C53">
            <w:pPr>
              <w:jc w:val="center"/>
              <w:rPr>
                <w:b/>
              </w:rPr>
            </w:pPr>
            <w:r>
              <w:rPr>
                <w:b/>
              </w:rPr>
              <w:t>7</w:t>
            </w:r>
            <w:r w:rsidRPr="008A5223">
              <w:rPr>
                <w:b/>
              </w:rPr>
              <w:t>.</w:t>
            </w:r>
          </w:p>
          <w:p w:rsidR="00982A91" w:rsidRPr="008A5223" w:rsidRDefault="00982A91" w:rsidP="008A1C53">
            <w:pPr>
              <w:jc w:val="center"/>
              <w:rPr>
                <w:b/>
              </w:rPr>
            </w:pPr>
            <w:r w:rsidRPr="008A5223">
              <w:rPr>
                <w:b/>
              </w:rPr>
              <w:t>Інформація про створення та функціонування у районі (місті) округів (профільне навчання)</w:t>
            </w:r>
          </w:p>
        </w:tc>
        <w:tc>
          <w:tcPr>
            <w:tcW w:w="1800" w:type="dxa"/>
            <w:vAlign w:val="center"/>
          </w:tcPr>
          <w:p w:rsidR="00982A91" w:rsidRDefault="00982A91" w:rsidP="008A1C53">
            <w:pPr>
              <w:jc w:val="center"/>
            </w:pPr>
            <w:r w:rsidRPr="008A5223">
              <w:t xml:space="preserve">До </w:t>
            </w:r>
            <w:r>
              <w:t>15.03.</w:t>
            </w:r>
          </w:p>
          <w:p w:rsidR="00982A91" w:rsidRPr="008A5223" w:rsidRDefault="00982A91" w:rsidP="008A1C53">
            <w:pPr>
              <w:jc w:val="center"/>
            </w:pPr>
            <w:r>
              <w:t>До 15.09.</w:t>
            </w:r>
          </w:p>
        </w:tc>
        <w:tc>
          <w:tcPr>
            <w:tcW w:w="2340" w:type="dxa"/>
            <w:vAlign w:val="center"/>
          </w:tcPr>
          <w:p w:rsidR="00982A91" w:rsidRPr="008A5223" w:rsidRDefault="00982A91" w:rsidP="008A1C53">
            <w:pPr>
              <w:jc w:val="center"/>
            </w:pPr>
            <w:r w:rsidRPr="008A5223">
              <w:t xml:space="preserve">Форми-запити </w:t>
            </w:r>
          </w:p>
          <w:p w:rsidR="00982A91" w:rsidRPr="008A5223" w:rsidRDefault="00982A91" w:rsidP="008A1C53">
            <w:pPr>
              <w:jc w:val="center"/>
            </w:pPr>
            <w:r w:rsidRPr="008A5223">
              <w:rPr>
                <w:b/>
              </w:rPr>
              <w:t xml:space="preserve">Додаток № </w:t>
            </w:r>
            <w:r>
              <w:rPr>
                <w:b/>
              </w:rPr>
              <w:t>7</w:t>
            </w:r>
          </w:p>
        </w:tc>
        <w:tc>
          <w:tcPr>
            <w:tcW w:w="2520" w:type="dxa"/>
            <w:vAlign w:val="center"/>
          </w:tcPr>
          <w:p w:rsidR="00982A91" w:rsidRPr="008A5223" w:rsidRDefault="00982A91" w:rsidP="008A1C53">
            <w:pPr>
              <w:jc w:val="center"/>
            </w:pPr>
            <w:r w:rsidRPr="008A5223">
              <w:t xml:space="preserve">Інформація </w:t>
            </w:r>
            <w:r>
              <w:t>ДНО,</w:t>
            </w:r>
            <w:r w:rsidRPr="008A5223">
              <w:t xml:space="preserve"> оперативне реагування</w:t>
            </w:r>
          </w:p>
        </w:tc>
        <w:tc>
          <w:tcPr>
            <w:tcW w:w="2520" w:type="dxa"/>
            <w:gridSpan w:val="2"/>
            <w:vAlign w:val="center"/>
          </w:tcPr>
          <w:p w:rsidR="00982A91" w:rsidRPr="008A5223" w:rsidRDefault="00982A91" w:rsidP="008A1C53">
            <w:pPr>
              <w:jc w:val="center"/>
            </w:pPr>
            <w:r>
              <w:t>Корінна О.М.</w:t>
            </w:r>
          </w:p>
        </w:tc>
      </w:tr>
      <w:tr w:rsidR="00982A91" w:rsidRPr="008A5223" w:rsidTr="008A1C53">
        <w:trPr>
          <w:trHeight w:val="1530"/>
        </w:trPr>
        <w:tc>
          <w:tcPr>
            <w:tcW w:w="5580" w:type="dxa"/>
            <w:gridSpan w:val="2"/>
            <w:vAlign w:val="center"/>
          </w:tcPr>
          <w:p w:rsidR="00982A91" w:rsidRDefault="00982A91" w:rsidP="008A1C53">
            <w:pPr>
              <w:jc w:val="center"/>
              <w:rPr>
                <w:b/>
              </w:rPr>
            </w:pPr>
            <w:r>
              <w:rPr>
                <w:b/>
              </w:rPr>
              <w:t>8.</w:t>
            </w:r>
          </w:p>
          <w:p w:rsidR="00982A91" w:rsidRPr="00A6645F" w:rsidRDefault="00982A91" w:rsidP="008A1C53">
            <w:pPr>
              <w:jc w:val="center"/>
              <w:rPr>
                <w:b/>
                <w:bCs/>
              </w:rPr>
            </w:pPr>
            <w:r w:rsidRPr="00A6645F">
              <w:rPr>
                <w:b/>
                <w:bCs/>
              </w:rPr>
              <w:t>Інформація про результати участі учнів ЗНЗ області в олімпіадах, конкурсах та турнірах</w:t>
            </w:r>
          </w:p>
          <w:p w:rsidR="00982A91" w:rsidRDefault="00982A91" w:rsidP="008A1C53">
            <w:pPr>
              <w:jc w:val="center"/>
              <w:rPr>
                <w:b/>
              </w:rPr>
            </w:pPr>
          </w:p>
        </w:tc>
        <w:tc>
          <w:tcPr>
            <w:tcW w:w="1800" w:type="dxa"/>
            <w:vAlign w:val="center"/>
          </w:tcPr>
          <w:p w:rsidR="00982A91" w:rsidRPr="008A5223" w:rsidRDefault="00982A91" w:rsidP="008A1C53">
            <w:pPr>
              <w:jc w:val="center"/>
            </w:pPr>
            <w:r>
              <w:t>До 15.04.</w:t>
            </w:r>
          </w:p>
        </w:tc>
        <w:tc>
          <w:tcPr>
            <w:tcW w:w="2340" w:type="dxa"/>
            <w:vAlign w:val="center"/>
          </w:tcPr>
          <w:p w:rsidR="00982A91" w:rsidRPr="008A5223" w:rsidRDefault="00982A91" w:rsidP="008A1C53">
            <w:pPr>
              <w:jc w:val="center"/>
            </w:pPr>
            <w:r w:rsidRPr="008A5223">
              <w:t xml:space="preserve">Форми-запити </w:t>
            </w:r>
          </w:p>
          <w:p w:rsidR="00982A91" w:rsidRPr="008A5223" w:rsidRDefault="00982A91" w:rsidP="008A1C53">
            <w:pPr>
              <w:jc w:val="center"/>
            </w:pPr>
            <w:r w:rsidRPr="008A5223">
              <w:rPr>
                <w:b/>
              </w:rPr>
              <w:t xml:space="preserve">Додаток № </w:t>
            </w:r>
            <w:r>
              <w:rPr>
                <w:b/>
              </w:rPr>
              <w:t>8</w:t>
            </w:r>
          </w:p>
        </w:tc>
        <w:tc>
          <w:tcPr>
            <w:tcW w:w="2520" w:type="dxa"/>
            <w:vAlign w:val="center"/>
          </w:tcPr>
          <w:p w:rsidR="00982A91" w:rsidRPr="008A5223" w:rsidRDefault="00982A91" w:rsidP="008A1C53">
            <w:pPr>
              <w:jc w:val="center"/>
            </w:pPr>
            <w:r>
              <w:t>А</w:t>
            </w:r>
            <w:r w:rsidRPr="008A5223">
              <w:t>налітична довідка, оперативне реагування</w:t>
            </w:r>
          </w:p>
        </w:tc>
        <w:tc>
          <w:tcPr>
            <w:tcW w:w="2520" w:type="dxa"/>
            <w:gridSpan w:val="2"/>
            <w:vAlign w:val="center"/>
          </w:tcPr>
          <w:p w:rsidR="00982A91" w:rsidRDefault="00982A91" w:rsidP="008A1C53">
            <w:pPr>
              <w:jc w:val="center"/>
            </w:pPr>
            <w:r>
              <w:t>Гвоздік С.В.</w:t>
            </w:r>
          </w:p>
        </w:tc>
      </w:tr>
      <w:tr w:rsidR="00982A91" w:rsidRPr="008A5223" w:rsidTr="008A1C53">
        <w:trPr>
          <w:trHeight w:val="1530"/>
        </w:trPr>
        <w:tc>
          <w:tcPr>
            <w:tcW w:w="5580" w:type="dxa"/>
            <w:gridSpan w:val="2"/>
            <w:vAlign w:val="center"/>
          </w:tcPr>
          <w:p w:rsidR="00982A91" w:rsidRPr="00A6645F" w:rsidRDefault="00982A91" w:rsidP="008A1C53">
            <w:pPr>
              <w:jc w:val="center"/>
              <w:rPr>
                <w:b/>
                <w:bCs/>
              </w:rPr>
            </w:pPr>
            <w:r>
              <w:rPr>
                <w:b/>
                <w:bCs/>
              </w:rPr>
              <w:t>9</w:t>
            </w:r>
            <w:r w:rsidRPr="00A6645F">
              <w:rPr>
                <w:b/>
                <w:bCs/>
              </w:rPr>
              <w:t>.</w:t>
            </w:r>
          </w:p>
          <w:p w:rsidR="00982A91" w:rsidRDefault="00982A91" w:rsidP="008A1C53">
            <w:pPr>
              <w:jc w:val="center"/>
              <w:rPr>
                <w:b/>
              </w:rPr>
            </w:pPr>
            <w:r w:rsidRPr="00A6645F">
              <w:rPr>
                <w:b/>
                <w:bCs/>
              </w:rPr>
              <w:t>Інформацію про проведення І етапу Всеукраїнського конкурсу-захисту науково-дослідницьких робіт учнів-членів Малої академії наук України</w:t>
            </w:r>
          </w:p>
        </w:tc>
        <w:tc>
          <w:tcPr>
            <w:tcW w:w="1800" w:type="dxa"/>
            <w:vAlign w:val="center"/>
          </w:tcPr>
          <w:p w:rsidR="00982A91" w:rsidRDefault="00982A91" w:rsidP="003165A3">
            <w:pPr>
              <w:jc w:val="center"/>
            </w:pPr>
            <w:r>
              <w:t>До 01.11.</w:t>
            </w:r>
          </w:p>
        </w:tc>
        <w:tc>
          <w:tcPr>
            <w:tcW w:w="2340" w:type="dxa"/>
            <w:vAlign w:val="center"/>
          </w:tcPr>
          <w:p w:rsidR="00982A91" w:rsidRPr="008A5223" w:rsidRDefault="00982A91" w:rsidP="008A1C53">
            <w:pPr>
              <w:jc w:val="center"/>
            </w:pPr>
            <w:r w:rsidRPr="008A5223">
              <w:t xml:space="preserve">Форми-запити </w:t>
            </w:r>
          </w:p>
          <w:p w:rsidR="00982A91" w:rsidRPr="008A5223" w:rsidRDefault="00982A91" w:rsidP="008A1C53">
            <w:pPr>
              <w:jc w:val="center"/>
            </w:pPr>
            <w:r w:rsidRPr="008A5223">
              <w:rPr>
                <w:b/>
              </w:rPr>
              <w:t xml:space="preserve">Додаток № </w:t>
            </w:r>
            <w:r>
              <w:rPr>
                <w:b/>
              </w:rPr>
              <w:t>9</w:t>
            </w:r>
          </w:p>
        </w:tc>
        <w:tc>
          <w:tcPr>
            <w:tcW w:w="2520" w:type="dxa"/>
            <w:vAlign w:val="center"/>
          </w:tcPr>
          <w:p w:rsidR="00982A91" w:rsidRDefault="00982A91" w:rsidP="008A1C53">
            <w:pPr>
              <w:jc w:val="center"/>
            </w:pPr>
            <w:r>
              <w:t>А</w:t>
            </w:r>
            <w:r w:rsidRPr="008A5223">
              <w:t>налітична довідка, оперативне реагування</w:t>
            </w:r>
          </w:p>
        </w:tc>
        <w:tc>
          <w:tcPr>
            <w:tcW w:w="2520" w:type="dxa"/>
            <w:gridSpan w:val="2"/>
            <w:vAlign w:val="center"/>
          </w:tcPr>
          <w:p w:rsidR="00982A91" w:rsidRDefault="00982A91" w:rsidP="008A1C53">
            <w:pPr>
              <w:jc w:val="center"/>
            </w:pPr>
            <w:r>
              <w:t>Гвоздік С.В.</w:t>
            </w:r>
          </w:p>
        </w:tc>
      </w:tr>
      <w:tr w:rsidR="00982A91" w:rsidRPr="008A5223" w:rsidTr="008A1C53">
        <w:trPr>
          <w:trHeight w:val="1530"/>
        </w:trPr>
        <w:tc>
          <w:tcPr>
            <w:tcW w:w="5580" w:type="dxa"/>
            <w:gridSpan w:val="2"/>
            <w:vAlign w:val="center"/>
          </w:tcPr>
          <w:p w:rsidR="00982A91" w:rsidRDefault="00982A91" w:rsidP="003165A3">
            <w:pPr>
              <w:jc w:val="center"/>
              <w:rPr>
                <w:b/>
                <w:bCs/>
              </w:rPr>
            </w:pPr>
            <w:r>
              <w:rPr>
                <w:b/>
                <w:bCs/>
              </w:rPr>
              <w:t>10.</w:t>
            </w:r>
          </w:p>
          <w:p w:rsidR="00982A91" w:rsidRDefault="00982A91" w:rsidP="003165A3">
            <w:pPr>
              <w:jc w:val="center"/>
              <w:rPr>
                <w:b/>
                <w:bCs/>
              </w:rPr>
            </w:pPr>
            <w:r>
              <w:rPr>
                <w:b/>
                <w:bCs/>
              </w:rPr>
              <w:t>Пропозиції до формування складу журі ІІ етапу Всеукраїнського конкурсу-захисту науково-дослідницьких робіт учнів-членів Малої академії наук України</w:t>
            </w:r>
          </w:p>
        </w:tc>
        <w:tc>
          <w:tcPr>
            <w:tcW w:w="1800" w:type="dxa"/>
            <w:vAlign w:val="center"/>
          </w:tcPr>
          <w:p w:rsidR="00982A91" w:rsidRDefault="00982A91" w:rsidP="008A1C53">
            <w:pPr>
              <w:jc w:val="center"/>
            </w:pPr>
            <w:r>
              <w:t>До 01.06.</w:t>
            </w:r>
          </w:p>
        </w:tc>
        <w:tc>
          <w:tcPr>
            <w:tcW w:w="2340" w:type="dxa"/>
            <w:vAlign w:val="center"/>
          </w:tcPr>
          <w:p w:rsidR="00982A91" w:rsidRPr="008A5223" w:rsidRDefault="00982A91" w:rsidP="003165A3">
            <w:pPr>
              <w:jc w:val="center"/>
            </w:pPr>
            <w:r w:rsidRPr="008A5223">
              <w:t xml:space="preserve">Форми-запити </w:t>
            </w:r>
          </w:p>
          <w:p w:rsidR="00982A91" w:rsidRPr="008A5223" w:rsidRDefault="00982A91" w:rsidP="003165A3">
            <w:pPr>
              <w:jc w:val="center"/>
            </w:pPr>
            <w:r w:rsidRPr="008A5223">
              <w:rPr>
                <w:b/>
              </w:rPr>
              <w:t xml:space="preserve">Додаток № </w:t>
            </w:r>
            <w:r>
              <w:rPr>
                <w:b/>
              </w:rPr>
              <w:t>10</w:t>
            </w:r>
          </w:p>
        </w:tc>
        <w:tc>
          <w:tcPr>
            <w:tcW w:w="2520" w:type="dxa"/>
            <w:vAlign w:val="center"/>
          </w:tcPr>
          <w:p w:rsidR="00982A91" w:rsidRDefault="00982A91" w:rsidP="008A1C53">
            <w:pPr>
              <w:jc w:val="center"/>
            </w:pPr>
            <w:r>
              <w:t>Наказ Департаменту</w:t>
            </w:r>
          </w:p>
        </w:tc>
        <w:tc>
          <w:tcPr>
            <w:tcW w:w="2520" w:type="dxa"/>
            <w:gridSpan w:val="2"/>
            <w:vAlign w:val="center"/>
          </w:tcPr>
          <w:p w:rsidR="00982A91" w:rsidRDefault="00982A91" w:rsidP="008A1C53">
            <w:pPr>
              <w:jc w:val="center"/>
            </w:pPr>
            <w:r>
              <w:t>Гвоздік С.В.</w:t>
            </w:r>
          </w:p>
        </w:tc>
      </w:tr>
      <w:tr w:rsidR="00982A91" w:rsidRPr="008A5223" w:rsidTr="008A1C53">
        <w:trPr>
          <w:trHeight w:val="1530"/>
        </w:trPr>
        <w:tc>
          <w:tcPr>
            <w:tcW w:w="5580" w:type="dxa"/>
            <w:gridSpan w:val="2"/>
            <w:vAlign w:val="center"/>
          </w:tcPr>
          <w:p w:rsidR="00982A91" w:rsidRPr="008A5223" w:rsidRDefault="00982A91" w:rsidP="008A1C53">
            <w:pPr>
              <w:jc w:val="center"/>
              <w:rPr>
                <w:b/>
              </w:rPr>
            </w:pPr>
            <w:r>
              <w:rPr>
                <w:b/>
              </w:rPr>
              <w:t>11</w:t>
            </w:r>
            <w:r w:rsidRPr="008A5223">
              <w:rPr>
                <w:b/>
              </w:rPr>
              <w:t xml:space="preserve">. </w:t>
            </w:r>
          </w:p>
          <w:p w:rsidR="00982A91" w:rsidRPr="008A5223" w:rsidRDefault="00982A91" w:rsidP="008A1C53">
            <w:pPr>
              <w:jc w:val="center"/>
              <w:rPr>
                <w:b/>
              </w:rPr>
            </w:pPr>
            <w:r w:rsidRPr="008A5223">
              <w:rPr>
                <w:b/>
              </w:rPr>
              <w:t>Інформація про працевлаштування випускників 11 класів денних шкіл</w:t>
            </w:r>
          </w:p>
        </w:tc>
        <w:tc>
          <w:tcPr>
            <w:tcW w:w="1800" w:type="dxa"/>
            <w:vAlign w:val="center"/>
          </w:tcPr>
          <w:p w:rsidR="00982A91" w:rsidRPr="008A5223" w:rsidRDefault="00982A91" w:rsidP="008A1C53">
            <w:pPr>
              <w:jc w:val="center"/>
            </w:pPr>
            <w:r w:rsidRPr="008A5223">
              <w:t>До 15.0</w:t>
            </w:r>
            <w:r>
              <w:t>2</w:t>
            </w:r>
            <w:r w:rsidRPr="008A5223">
              <w:t>.</w:t>
            </w:r>
          </w:p>
          <w:p w:rsidR="00982A91" w:rsidRPr="008A5223" w:rsidRDefault="00982A91" w:rsidP="008A1C53">
            <w:pPr>
              <w:jc w:val="center"/>
            </w:pPr>
            <w:r w:rsidRPr="008A5223">
              <w:t>(попередня)</w:t>
            </w:r>
          </w:p>
          <w:p w:rsidR="00982A91" w:rsidRPr="008A5223" w:rsidRDefault="00982A91" w:rsidP="008A1C53">
            <w:pPr>
              <w:jc w:val="center"/>
            </w:pPr>
            <w:r w:rsidRPr="008A5223">
              <w:t>До 15.09.</w:t>
            </w:r>
          </w:p>
          <w:p w:rsidR="00982A91" w:rsidRPr="008A5223" w:rsidRDefault="00982A91" w:rsidP="008A1C53">
            <w:pPr>
              <w:jc w:val="center"/>
            </w:pPr>
            <w:r w:rsidRPr="008A5223">
              <w:t>До 15.12.</w:t>
            </w:r>
          </w:p>
        </w:tc>
        <w:tc>
          <w:tcPr>
            <w:tcW w:w="2340" w:type="dxa"/>
            <w:vAlign w:val="center"/>
          </w:tcPr>
          <w:p w:rsidR="00982A91" w:rsidRPr="008A5223" w:rsidRDefault="00982A91" w:rsidP="008A1C53">
            <w:pPr>
              <w:jc w:val="center"/>
            </w:pPr>
            <w:r w:rsidRPr="008A5223">
              <w:t xml:space="preserve">Форми-запити </w:t>
            </w:r>
          </w:p>
          <w:p w:rsidR="00982A91" w:rsidRPr="008A5223" w:rsidRDefault="00982A91" w:rsidP="00EF1393">
            <w:pPr>
              <w:jc w:val="center"/>
            </w:pPr>
            <w:r w:rsidRPr="008A5223">
              <w:rPr>
                <w:b/>
              </w:rPr>
              <w:t xml:space="preserve">Додаток № </w:t>
            </w:r>
            <w:r>
              <w:rPr>
                <w:b/>
              </w:rPr>
              <w:t>11</w:t>
            </w:r>
          </w:p>
        </w:tc>
        <w:tc>
          <w:tcPr>
            <w:tcW w:w="2520" w:type="dxa"/>
            <w:vAlign w:val="center"/>
          </w:tcPr>
          <w:p w:rsidR="00982A91" w:rsidRPr="008A5223" w:rsidRDefault="00982A91" w:rsidP="008A1C53">
            <w:pPr>
              <w:jc w:val="center"/>
            </w:pPr>
            <w:r w:rsidRPr="008A5223">
              <w:t xml:space="preserve">Інформація </w:t>
            </w:r>
            <w:r>
              <w:t>ДНО</w:t>
            </w:r>
            <w:r w:rsidRPr="008A5223">
              <w:t xml:space="preserve">, </w:t>
            </w:r>
            <w:r>
              <w:t>а</w:t>
            </w:r>
            <w:r w:rsidRPr="008A5223">
              <w:t>налітична довідка</w:t>
            </w:r>
            <w:r>
              <w:t>,</w:t>
            </w:r>
            <w:r w:rsidRPr="008A5223">
              <w:t xml:space="preserve"> оперативне реагування</w:t>
            </w:r>
          </w:p>
        </w:tc>
        <w:tc>
          <w:tcPr>
            <w:tcW w:w="2520" w:type="dxa"/>
            <w:gridSpan w:val="2"/>
            <w:vAlign w:val="center"/>
          </w:tcPr>
          <w:p w:rsidR="00982A91" w:rsidRPr="008A5223" w:rsidRDefault="00982A91" w:rsidP="008A1C53">
            <w:pPr>
              <w:jc w:val="center"/>
            </w:pPr>
            <w:r>
              <w:t>Корінна О.М.</w:t>
            </w:r>
          </w:p>
        </w:tc>
      </w:tr>
      <w:tr w:rsidR="00982A91" w:rsidRPr="008A5223" w:rsidTr="008A1C53">
        <w:trPr>
          <w:trHeight w:val="1436"/>
        </w:trPr>
        <w:tc>
          <w:tcPr>
            <w:tcW w:w="5580" w:type="dxa"/>
            <w:gridSpan w:val="2"/>
            <w:vAlign w:val="center"/>
          </w:tcPr>
          <w:p w:rsidR="00982A91" w:rsidRPr="008A5223" w:rsidRDefault="00982A91" w:rsidP="008A1C53">
            <w:pPr>
              <w:jc w:val="center"/>
              <w:rPr>
                <w:b/>
              </w:rPr>
            </w:pPr>
            <w:r>
              <w:rPr>
                <w:b/>
              </w:rPr>
              <w:t>12</w:t>
            </w:r>
            <w:r w:rsidRPr="008A5223">
              <w:rPr>
                <w:b/>
              </w:rPr>
              <w:t>.</w:t>
            </w:r>
          </w:p>
          <w:p w:rsidR="00982A91" w:rsidRPr="008A5223" w:rsidRDefault="00982A91" w:rsidP="008A1C53">
            <w:pPr>
              <w:jc w:val="center"/>
              <w:rPr>
                <w:b/>
              </w:rPr>
            </w:pPr>
            <w:r w:rsidRPr="008A5223">
              <w:rPr>
                <w:b/>
              </w:rPr>
              <w:t>Інформація про працевлаштування випускників 9 класів денних шкіл</w:t>
            </w:r>
          </w:p>
        </w:tc>
        <w:tc>
          <w:tcPr>
            <w:tcW w:w="1800" w:type="dxa"/>
            <w:vAlign w:val="center"/>
          </w:tcPr>
          <w:p w:rsidR="00982A91" w:rsidRPr="008A5223" w:rsidRDefault="00982A91" w:rsidP="008A1C53">
            <w:pPr>
              <w:jc w:val="center"/>
            </w:pPr>
            <w:r w:rsidRPr="008A5223">
              <w:t>До 15.05.</w:t>
            </w:r>
          </w:p>
          <w:p w:rsidR="00982A91" w:rsidRPr="008A5223" w:rsidRDefault="00982A91" w:rsidP="008A1C53">
            <w:pPr>
              <w:jc w:val="center"/>
            </w:pPr>
            <w:r w:rsidRPr="008A5223">
              <w:t>(попередня)</w:t>
            </w:r>
          </w:p>
          <w:p w:rsidR="00982A91" w:rsidRPr="008A5223" w:rsidRDefault="00982A91" w:rsidP="008A1C53">
            <w:pPr>
              <w:jc w:val="center"/>
            </w:pPr>
            <w:r w:rsidRPr="008A5223">
              <w:t>До 15.09.</w:t>
            </w:r>
          </w:p>
          <w:p w:rsidR="00982A91" w:rsidRPr="008A5223" w:rsidRDefault="00982A91" w:rsidP="008A1C53">
            <w:pPr>
              <w:jc w:val="center"/>
            </w:pPr>
            <w:r w:rsidRPr="008A5223">
              <w:t>До 15.12.</w:t>
            </w:r>
          </w:p>
        </w:tc>
        <w:tc>
          <w:tcPr>
            <w:tcW w:w="2340" w:type="dxa"/>
            <w:vAlign w:val="center"/>
          </w:tcPr>
          <w:p w:rsidR="00982A91" w:rsidRPr="008A5223" w:rsidRDefault="00982A91" w:rsidP="008A1C53">
            <w:pPr>
              <w:jc w:val="center"/>
            </w:pPr>
            <w:r w:rsidRPr="008A5223">
              <w:t xml:space="preserve">Форми-запити </w:t>
            </w:r>
          </w:p>
          <w:p w:rsidR="00982A91" w:rsidRPr="008A5223" w:rsidRDefault="00982A91" w:rsidP="00EF1393">
            <w:pPr>
              <w:jc w:val="center"/>
            </w:pPr>
            <w:r w:rsidRPr="008A5223">
              <w:rPr>
                <w:b/>
              </w:rPr>
              <w:t xml:space="preserve">Додаток № </w:t>
            </w:r>
            <w:r>
              <w:rPr>
                <w:b/>
              </w:rPr>
              <w:t>12</w:t>
            </w:r>
          </w:p>
        </w:tc>
        <w:tc>
          <w:tcPr>
            <w:tcW w:w="2520" w:type="dxa"/>
            <w:vAlign w:val="center"/>
          </w:tcPr>
          <w:p w:rsidR="00982A91" w:rsidRPr="008A5223" w:rsidRDefault="00982A91" w:rsidP="008A1C53">
            <w:pPr>
              <w:jc w:val="center"/>
            </w:pPr>
            <w:r w:rsidRPr="008A5223">
              <w:t xml:space="preserve">Інформація </w:t>
            </w:r>
            <w:r>
              <w:t>ДНО</w:t>
            </w:r>
            <w:r w:rsidRPr="008A5223">
              <w:t xml:space="preserve">, </w:t>
            </w:r>
            <w:r>
              <w:t>а</w:t>
            </w:r>
            <w:r w:rsidRPr="008A5223">
              <w:t>налітична довідка</w:t>
            </w:r>
            <w:r>
              <w:t>,</w:t>
            </w:r>
            <w:r w:rsidRPr="008A5223">
              <w:t xml:space="preserve"> оперативне реагування</w:t>
            </w:r>
          </w:p>
        </w:tc>
        <w:tc>
          <w:tcPr>
            <w:tcW w:w="2520" w:type="dxa"/>
            <w:gridSpan w:val="2"/>
            <w:vAlign w:val="center"/>
          </w:tcPr>
          <w:p w:rsidR="00982A91" w:rsidRPr="008A5223" w:rsidRDefault="00982A91" w:rsidP="008A1C53">
            <w:pPr>
              <w:jc w:val="center"/>
            </w:pPr>
            <w:r>
              <w:t>Корінна О.М.</w:t>
            </w:r>
          </w:p>
        </w:tc>
      </w:tr>
      <w:tr w:rsidR="00982A91" w:rsidRPr="008A5223" w:rsidTr="008A1C53">
        <w:trPr>
          <w:trHeight w:val="1530"/>
        </w:trPr>
        <w:tc>
          <w:tcPr>
            <w:tcW w:w="5580" w:type="dxa"/>
            <w:gridSpan w:val="2"/>
            <w:vAlign w:val="center"/>
          </w:tcPr>
          <w:p w:rsidR="00982A91" w:rsidRPr="008A5223" w:rsidRDefault="00982A91" w:rsidP="008A1C53">
            <w:pPr>
              <w:jc w:val="center"/>
              <w:rPr>
                <w:b/>
              </w:rPr>
            </w:pPr>
            <w:r>
              <w:rPr>
                <w:b/>
              </w:rPr>
              <w:t>13</w:t>
            </w:r>
            <w:r w:rsidRPr="008A5223">
              <w:rPr>
                <w:b/>
              </w:rPr>
              <w:t xml:space="preserve">. </w:t>
            </w:r>
          </w:p>
          <w:p w:rsidR="00982A91" w:rsidRPr="008A5223" w:rsidRDefault="00982A91" w:rsidP="008A1C53">
            <w:pPr>
              <w:jc w:val="center"/>
              <w:rPr>
                <w:b/>
              </w:rPr>
            </w:pPr>
            <w:r w:rsidRPr="008A5223">
              <w:rPr>
                <w:b/>
              </w:rPr>
              <w:t xml:space="preserve">Мережа вечірніх класів (груп) та </w:t>
            </w:r>
          </w:p>
          <w:p w:rsidR="00982A91" w:rsidRPr="008A5223" w:rsidRDefault="00982A91" w:rsidP="008A1C53">
            <w:pPr>
              <w:jc w:val="center"/>
              <w:rPr>
                <w:b/>
              </w:rPr>
            </w:pPr>
            <w:r w:rsidRPr="008A5223">
              <w:rPr>
                <w:b/>
              </w:rPr>
              <w:t>учнів у них</w:t>
            </w:r>
          </w:p>
        </w:tc>
        <w:tc>
          <w:tcPr>
            <w:tcW w:w="1800" w:type="dxa"/>
            <w:vAlign w:val="center"/>
          </w:tcPr>
          <w:p w:rsidR="00982A91" w:rsidRPr="00EA5EC0" w:rsidRDefault="00982A91" w:rsidP="008A1C53">
            <w:pPr>
              <w:pStyle w:val="Heading7"/>
              <w:rPr>
                <w:b w:val="0"/>
                <w:i w:val="0"/>
              </w:rPr>
            </w:pPr>
            <w:r w:rsidRPr="00EA5EC0">
              <w:rPr>
                <w:b w:val="0"/>
                <w:i w:val="0"/>
              </w:rPr>
              <w:t>До 05.10</w:t>
            </w:r>
          </w:p>
        </w:tc>
        <w:tc>
          <w:tcPr>
            <w:tcW w:w="2340" w:type="dxa"/>
            <w:vAlign w:val="center"/>
          </w:tcPr>
          <w:p w:rsidR="00982A91" w:rsidRPr="008A5223" w:rsidRDefault="00982A91" w:rsidP="008A1C53">
            <w:pPr>
              <w:jc w:val="center"/>
            </w:pPr>
            <w:r w:rsidRPr="008A5223">
              <w:t xml:space="preserve">Форми-запити </w:t>
            </w:r>
          </w:p>
          <w:p w:rsidR="00982A91" w:rsidRPr="008A5223" w:rsidRDefault="00982A91" w:rsidP="00EF1393">
            <w:pPr>
              <w:jc w:val="center"/>
            </w:pPr>
            <w:r w:rsidRPr="008A5223">
              <w:rPr>
                <w:b/>
              </w:rPr>
              <w:t xml:space="preserve">Додаток № </w:t>
            </w:r>
            <w:r>
              <w:rPr>
                <w:b/>
              </w:rPr>
              <w:t>13,14</w:t>
            </w:r>
          </w:p>
        </w:tc>
        <w:tc>
          <w:tcPr>
            <w:tcW w:w="2533" w:type="dxa"/>
            <w:gridSpan w:val="2"/>
            <w:vAlign w:val="center"/>
          </w:tcPr>
          <w:p w:rsidR="00982A91" w:rsidRPr="008A5223" w:rsidRDefault="00982A91" w:rsidP="008A1C53">
            <w:pPr>
              <w:jc w:val="center"/>
            </w:pPr>
            <w:r>
              <w:t>А</w:t>
            </w:r>
            <w:r w:rsidRPr="008A5223">
              <w:t>налітична довідка, оперативне реагування</w:t>
            </w:r>
          </w:p>
        </w:tc>
        <w:tc>
          <w:tcPr>
            <w:tcW w:w="2507" w:type="dxa"/>
            <w:vAlign w:val="center"/>
          </w:tcPr>
          <w:p w:rsidR="00982A91" w:rsidRPr="008A5223" w:rsidRDefault="00982A91" w:rsidP="008A1C53">
            <w:pPr>
              <w:jc w:val="center"/>
            </w:pPr>
            <w:r>
              <w:t>Корінна О.М.</w:t>
            </w:r>
          </w:p>
        </w:tc>
      </w:tr>
      <w:tr w:rsidR="00982A91" w:rsidRPr="008A5223" w:rsidTr="008A1C53">
        <w:trPr>
          <w:trHeight w:val="1530"/>
        </w:trPr>
        <w:tc>
          <w:tcPr>
            <w:tcW w:w="5580" w:type="dxa"/>
            <w:gridSpan w:val="2"/>
            <w:vAlign w:val="center"/>
          </w:tcPr>
          <w:p w:rsidR="00982A91" w:rsidRPr="008A5223" w:rsidRDefault="00982A91" w:rsidP="008A1C53">
            <w:pPr>
              <w:jc w:val="center"/>
              <w:rPr>
                <w:b/>
              </w:rPr>
            </w:pPr>
            <w:r>
              <w:rPr>
                <w:b/>
              </w:rPr>
              <w:t>14</w:t>
            </w:r>
            <w:r w:rsidRPr="008A5223">
              <w:rPr>
                <w:b/>
              </w:rPr>
              <w:t>.</w:t>
            </w:r>
          </w:p>
          <w:p w:rsidR="00982A91" w:rsidRPr="008A5223" w:rsidRDefault="00982A91" w:rsidP="008A1C53">
            <w:pPr>
              <w:jc w:val="center"/>
              <w:rPr>
                <w:b/>
              </w:rPr>
            </w:pPr>
            <w:r w:rsidRPr="008A5223">
              <w:rPr>
                <w:b/>
              </w:rPr>
              <w:t xml:space="preserve">Організація індивідуального </w:t>
            </w:r>
          </w:p>
          <w:p w:rsidR="00982A91" w:rsidRPr="008A5223" w:rsidRDefault="00982A91" w:rsidP="008A1C53">
            <w:pPr>
              <w:jc w:val="center"/>
              <w:rPr>
                <w:b/>
              </w:rPr>
            </w:pPr>
            <w:r w:rsidRPr="008A5223">
              <w:rPr>
                <w:b/>
              </w:rPr>
              <w:t>навчання учнів</w:t>
            </w:r>
          </w:p>
        </w:tc>
        <w:tc>
          <w:tcPr>
            <w:tcW w:w="1800" w:type="dxa"/>
            <w:vAlign w:val="center"/>
          </w:tcPr>
          <w:p w:rsidR="00982A91" w:rsidRPr="008A5223" w:rsidRDefault="00982A91" w:rsidP="008A1C53">
            <w:pPr>
              <w:jc w:val="center"/>
            </w:pPr>
            <w:r w:rsidRPr="008A5223">
              <w:t>До 25.04.</w:t>
            </w:r>
          </w:p>
          <w:p w:rsidR="00982A91" w:rsidRPr="008A5223" w:rsidRDefault="00982A91" w:rsidP="008A1C53">
            <w:pPr>
              <w:jc w:val="center"/>
            </w:pPr>
            <w:r w:rsidRPr="008A5223">
              <w:t>До 25.11.</w:t>
            </w:r>
          </w:p>
        </w:tc>
        <w:tc>
          <w:tcPr>
            <w:tcW w:w="2340" w:type="dxa"/>
            <w:vAlign w:val="center"/>
          </w:tcPr>
          <w:p w:rsidR="00982A91" w:rsidRPr="008A5223" w:rsidRDefault="00982A91" w:rsidP="008A1C53">
            <w:pPr>
              <w:jc w:val="center"/>
            </w:pPr>
            <w:r w:rsidRPr="008A5223">
              <w:t xml:space="preserve">Форми-запити </w:t>
            </w:r>
          </w:p>
          <w:p w:rsidR="00982A91" w:rsidRPr="008A5223" w:rsidRDefault="00982A91" w:rsidP="008A1C53">
            <w:pPr>
              <w:jc w:val="center"/>
              <w:rPr>
                <w:b/>
              </w:rPr>
            </w:pPr>
            <w:r w:rsidRPr="008A5223">
              <w:rPr>
                <w:b/>
              </w:rPr>
              <w:t xml:space="preserve">Додаток </w:t>
            </w:r>
          </w:p>
          <w:p w:rsidR="00982A91" w:rsidRPr="008A5223" w:rsidRDefault="00982A91" w:rsidP="00EF1393">
            <w:pPr>
              <w:jc w:val="center"/>
            </w:pPr>
            <w:r w:rsidRPr="008A5223">
              <w:rPr>
                <w:b/>
              </w:rPr>
              <w:t>№ 1</w:t>
            </w:r>
            <w:r>
              <w:rPr>
                <w:b/>
              </w:rPr>
              <w:t>5</w:t>
            </w:r>
            <w:r w:rsidRPr="008A5223">
              <w:rPr>
                <w:b/>
              </w:rPr>
              <w:t>, 1</w:t>
            </w:r>
            <w:r>
              <w:rPr>
                <w:b/>
              </w:rPr>
              <w:t>6</w:t>
            </w:r>
          </w:p>
        </w:tc>
        <w:tc>
          <w:tcPr>
            <w:tcW w:w="2533" w:type="dxa"/>
            <w:gridSpan w:val="2"/>
            <w:vAlign w:val="center"/>
          </w:tcPr>
          <w:p w:rsidR="00982A91" w:rsidRPr="008A5223" w:rsidRDefault="00982A91" w:rsidP="008A1C53">
            <w:pPr>
              <w:jc w:val="center"/>
            </w:pPr>
            <w:r w:rsidRPr="008A5223">
              <w:t xml:space="preserve">Інформація </w:t>
            </w:r>
            <w:r>
              <w:t>ДНО</w:t>
            </w:r>
            <w:r w:rsidRPr="008A5223">
              <w:t xml:space="preserve">, </w:t>
            </w:r>
            <w:r>
              <w:t>аналітична довідка</w:t>
            </w:r>
          </w:p>
        </w:tc>
        <w:tc>
          <w:tcPr>
            <w:tcW w:w="2507" w:type="dxa"/>
            <w:vAlign w:val="center"/>
          </w:tcPr>
          <w:p w:rsidR="00982A91" w:rsidRPr="008A5223" w:rsidRDefault="00982A91" w:rsidP="008A1C53">
            <w:pPr>
              <w:jc w:val="center"/>
            </w:pPr>
            <w:r>
              <w:t>Корінна О.М.</w:t>
            </w:r>
          </w:p>
        </w:tc>
      </w:tr>
      <w:tr w:rsidR="00982A91" w:rsidRPr="008A5223" w:rsidTr="008A1C53">
        <w:trPr>
          <w:trHeight w:val="1530"/>
        </w:trPr>
        <w:tc>
          <w:tcPr>
            <w:tcW w:w="5580" w:type="dxa"/>
            <w:gridSpan w:val="2"/>
            <w:vAlign w:val="center"/>
          </w:tcPr>
          <w:p w:rsidR="00982A91" w:rsidRPr="008A5223" w:rsidRDefault="00982A91" w:rsidP="008A1C53">
            <w:pPr>
              <w:jc w:val="center"/>
              <w:rPr>
                <w:b/>
              </w:rPr>
            </w:pPr>
            <w:r w:rsidRPr="008A5223">
              <w:rPr>
                <w:b/>
              </w:rPr>
              <w:t>1</w:t>
            </w:r>
            <w:r>
              <w:rPr>
                <w:b/>
              </w:rPr>
              <w:t>5</w:t>
            </w:r>
            <w:r w:rsidRPr="008A5223">
              <w:rPr>
                <w:b/>
              </w:rPr>
              <w:t>.</w:t>
            </w:r>
          </w:p>
          <w:p w:rsidR="00982A91" w:rsidRPr="008A5223" w:rsidRDefault="00982A91" w:rsidP="008A1C53">
            <w:pPr>
              <w:jc w:val="center"/>
              <w:rPr>
                <w:b/>
              </w:rPr>
            </w:pPr>
            <w:r w:rsidRPr="008A5223">
              <w:rPr>
                <w:b/>
              </w:rPr>
              <w:t>Інформація про мови навчання у ЗНЗ району (міста)</w:t>
            </w:r>
          </w:p>
        </w:tc>
        <w:tc>
          <w:tcPr>
            <w:tcW w:w="1800" w:type="dxa"/>
            <w:vAlign w:val="center"/>
          </w:tcPr>
          <w:p w:rsidR="00982A91" w:rsidRPr="008A5223" w:rsidRDefault="00982A91" w:rsidP="008A1C53">
            <w:pPr>
              <w:jc w:val="center"/>
            </w:pPr>
            <w:r>
              <w:t>До 1</w:t>
            </w:r>
            <w:r w:rsidRPr="008A5223">
              <w:t>5.09.</w:t>
            </w:r>
          </w:p>
        </w:tc>
        <w:tc>
          <w:tcPr>
            <w:tcW w:w="2340" w:type="dxa"/>
            <w:vAlign w:val="center"/>
          </w:tcPr>
          <w:p w:rsidR="00982A91" w:rsidRPr="008A5223" w:rsidRDefault="00982A91" w:rsidP="008A1C53">
            <w:pPr>
              <w:jc w:val="center"/>
            </w:pPr>
            <w:r w:rsidRPr="008A5223">
              <w:t xml:space="preserve">Форми-запити </w:t>
            </w:r>
          </w:p>
          <w:p w:rsidR="00982A91" w:rsidRPr="008A5223" w:rsidRDefault="00982A91" w:rsidP="00EF1393">
            <w:pPr>
              <w:jc w:val="center"/>
            </w:pPr>
            <w:r w:rsidRPr="008A5223">
              <w:rPr>
                <w:b/>
              </w:rPr>
              <w:t>Додаток № 1</w:t>
            </w:r>
            <w:r>
              <w:rPr>
                <w:b/>
              </w:rPr>
              <w:t>7</w:t>
            </w:r>
          </w:p>
        </w:tc>
        <w:tc>
          <w:tcPr>
            <w:tcW w:w="2533" w:type="dxa"/>
            <w:gridSpan w:val="2"/>
            <w:vAlign w:val="center"/>
          </w:tcPr>
          <w:p w:rsidR="00982A91" w:rsidRPr="008A5223" w:rsidRDefault="00982A91" w:rsidP="008A1C53">
            <w:pPr>
              <w:jc w:val="center"/>
            </w:pPr>
            <w:r w:rsidRPr="008A5223">
              <w:t xml:space="preserve">Інформація </w:t>
            </w:r>
            <w:r>
              <w:t>ДНО</w:t>
            </w:r>
          </w:p>
        </w:tc>
        <w:tc>
          <w:tcPr>
            <w:tcW w:w="2507" w:type="dxa"/>
            <w:vAlign w:val="center"/>
          </w:tcPr>
          <w:p w:rsidR="00982A91" w:rsidRPr="008A5223" w:rsidRDefault="00982A91" w:rsidP="008A1C53">
            <w:pPr>
              <w:jc w:val="center"/>
            </w:pPr>
            <w:r w:rsidRPr="008A5223">
              <w:t>Гвоздік С.В.</w:t>
            </w:r>
          </w:p>
        </w:tc>
      </w:tr>
      <w:tr w:rsidR="00982A91" w:rsidRPr="008A5223" w:rsidTr="008A1C53">
        <w:trPr>
          <w:trHeight w:val="1530"/>
        </w:trPr>
        <w:tc>
          <w:tcPr>
            <w:tcW w:w="5580" w:type="dxa"/>
            <w:gridSpan w:val="2"/>
            <w:vAlign w:val="center"/>
          </w:tcPr>
          <w:p w:rsidR="00982A91" w:rsidRPr="008A5223" w:rsidRDefault="00982A91" w:rsidP="008A1C53">
            <w:pPr>
              <w:jc w:val="center"/>
              <w:rPr>
                <w:b/>
              </w:rPr>
            </w:pPr>
            <w:r w:rsidRPr="008A5223">
              <w:rPr>
                <w:b/>
              </w:rPr>
              <w:t>1</w:t>
            </w:r>
            <w:r>
              <w:rPr>
                <w:b/>
              </w:rPr>
              <w:t>6</w:t>
            </w:r>
            <w:r w:rsidRPr="008A5223">
              <w:rPr>
                <w:b/>
              </w:rPr>
              <w:t>.</w:t>
            </w:r>
          </w:p>
          <w:p w:rsidR="00982A91" w:rsidRPr="008A5223" w:rsidRDefault="00982A91" w:rsidP="008A1C53">
            <w:pPr>
              <w:jc w:val="center"/>
              <w:rPr>
                <w:b/>
              </w:rPr>
            </w:pPr>
            <w:r w:rsidRPr="008A5223">
              <w:rPr>
                <w:b/>
              </w:rPr>
              <w:t xml:space="preserve">Інформація про міжнародне партнерство у загальноосвітніх навчальних закладах </w:t>
            </w:r>
          </w:p>
        </w:tc>
        <w:tc>
          <w:tcPr>
            <w:tcW w:w="1800" w:type="dxa"/>
            <w:vAlign w:val="center"/>
          </w:tcPr>
          <w:p w:rsidR="00982A91" w:rsidRPr="008A5223" w:rsidRDefault="00982A91" w:rsidP="008A1C53">
            <w:pPr>
              <w:jc w:val="center"/>
            </w:pPr>
            <w:r w:rsidRPr="008A5223">
              <w:t>До 1</w:t>
            </w:r>
            <w:r>
              <w:t>0</w:t>
            </w:r>
            <w:r w:rsidRPr="008A5223">
              <w:t>.12</w:t>
            </w:r>
          </w:p>
        </w:tc>
        <w:tc>
          <w:tcPr>
            <w:tcW w:w="2340" w:type="dxa"/>
            <w:vAlign w:val="center"/>
          </w:tcPr>
          <w:p w:rsidR="00982A91" w:rsidRPr="008A5223" w:rsidRDefault="00982A91" w:rsidP="008A1C53">
            <w:pPr>
              <w:jc w:val="center"/>
            </w:pPr>
            <w:r w:rsidRPr="008A5223">
              <w:t xml:space="preserve">Форми-запити </w:t>
            </w:r>
          </w:p>
          <w:p w:rsidR="00982A91" w:rsidRPr="008A5223" w:rsidRDefault="00982A91" w:rsidP="00EF1393">
            <w:pPr>
              <w:jc w:val="center"/>
            </w:pPr>
            <w:r w:rsidRPr="008A5223">
              <w:rPr>
                <w:b/>
              </w:rPr>
              <w:t>Додаток № 1</w:t>
            </w:r>
            <w:r>
              <w:rPr>
                <w:b/>
              </w:rPr>
              <w:t>8</w:t>
            </w:r>
          </w:p>
        </w:tc>
        <w:tc>
          <w:tcPr>
            <w:tcW w:w="2533" w:type="dxa"/>
            <w:gridSpan w:val="2"/>
            <w:vAlign w:val="center"/>
          </w:tcPr>
          <w:p w:rsidR="00982A91" w:rsidRPr="008A5223" w:rsidRDefault="00982A91" w:rsidP="008A1C53">
            <w:pPr>
              <w:jc w:val="center"/>
            </w:pPr>
            <w:r w:rsidRPr="008A5223">
              <w:t xml:space="preserve">Інформація </w:t>
            </w:r>
            <w:r>
              <w:t>ДНО</w:t>
            </w:r>
          </w:p>
        </w:tc>
        <w:tc>
          <w:tcPr>
            <w:tcW w:w="2507" w:type="dxa"/>
            <w:vAlign w:val="center"/>
          </w:tcPr>
          <w:p w:rsidR="00982A91" w:rsidRPr="008A5223" w:rsidRDefault="00982A91" w:rsidP="008A1C53">
            <w:pPr>
              <w:jc w:val="center"/>
            </w:pPr>
            <w:r>
              <w:t>Корінна О.М.</w:t>
            </w:r>
          </w:p>
        </w:tc>
      </w:tr>
      <w:tr w:rsidR="00982A91" w:rsidRPr="008A5223" w:rsidTr="008A1C53">
        <w:trPr>
          <w:trHeight w:val="1530"/>
        </w:trPr>
        <w:tc>
          <w:tcPr>
            <w:tcW w:w="5580" w:type="dxa"/>
            <w:gridSpan w:val="2"/>
            <w:vAlign w:val="center"/>
          </w:tcPr>
          <w:p w:rsidR="00982A91" w:rsidRDefault="00982A91" w:rsidP="008A1C53">
            <w:pPr>
              <w:jc w:val="center"/>
              <w:rPr>
                <w:b/>
              </w:rPr>
            </w:pPr>
            <w:r>
              <w:rPr>
                <w:b/>
              </w:rPr>
              <w:t>17.</w:t>
            </w:r>
          </w:p>
          <w:p w:rsidR="00982A91" w:rsidRPr="008A5223" w:rsidRDefault="00982A91" w:rsidP="008A1C53">
            <w:pPr>
              <w:jc w:val="center"/>
              <w:rPr>
                <w:b/>
              </w:rPr>
            </w:pPr>
            <w:r>
              <w:rPr>
                <w:b/>
              </w:rPr>
              <w:t>Інформація про прийом учнів до 1-х класів</w:t>
            </w:r>
          </w:p>
        </w:tc>
        <w:tc>
          <w:tcPr>
            <w:tcW w:w="1800" w:type="dxa"/>
            <w:vAlign w:val="center"/>
          </w:tcPr>
          <w:p w:rsidR="00982A91" w:rsidRDefault="00982A91" w:rsidP="008A1C53">
            <w:pPr>
              <w:jc w:val="center"/>
            </w:pPr>
            <w:r>
              <w:t>До 15.06</w:t>
            </w:r>
          </w:p>
          <w:p w:rsidR="00982A91" w:rsidRDefault="00982A91" w:rsidP="008A1C53">
            <w:pPr>
              <w:jc w:val="center"/>
            </w:pPr>
            <w:r>
              <w:t>До 15.07</w:t>
            </w:r>
          </w:p>
          <w:p w:rsidR="00982A91" w:rsidRPr="008A5223" w:rsidRDefault="00982A91" w:rsidP="008A1C53">
            <w:pPr>
              <w:jc w:val="center"/>
            </w:pPr>
            <w:r>
              <w:t>До 15.08</w:t>
            </w:r>
          </w:p>
        </w:tc>
        <w:tc>
          <w:tcPr>
            <w:tcW w:w="2340" w:type="dxa"/>
            <w:vAlign w:val="center"/>
          </w:tcPr>
          <w:p w:rsidR="00982A91" w:rsidRPr="008A5223" w:rsidRDefault="00982A91" w:rsidP="008A1C53">
            <w:pPr>
              <w:jc w:val="center"/>
            </w:pPr>
            <w:r w:rsidRPr="008A5223">
              <w:t xml:space="preserve">Форми-запити </w:t>
            </w:r>
          </w:p>
          <w:p w:rsidR="00982A91" w:rsidRPr="008A5223" w:rsidRDefault="00982A91" w:rsidP="00EF1393">
            <w:pPr>
              <w:jc w:val="center"/>
            </w:pPr>
            <w:r w:rsidRPr="008A5223">
              <w:rPr>
                <w:b/>
              </w:rPr>
              <w:t>Додаток № 1</w:t>
            </w:r>
            <w:r>
              <w:rPr>
                <w:b/>
              </w:rPr>
              <w:t>9</w:t>
            </w:r>
          </w:p>
        </w:tc>
        <w:tc>
          <w:tcPr>
            <w:tcW w:w="2533" w:type="dxa"/>
            <w:gridSpan w:val="2"/>
            <w:vAlign w:val="center"/>
          </w:tcPr>
          <w:p w:rsidR="00982A91" w:rsidRPr="008A5223" w:rsidRDefault="00982A91" w:rsidP="008A1C53">
            <w:pPr>
              <w:jc w:val="center"/>
            </w:pPr>
            <w:r w:rsidRPr="008A5223">
              <w:t xml:space="preserve">Інформація </w:t>
            </w:r>
            <w:r>
              <w:t>ДНО, аналітична довідка</w:t>
            </w:r>
          </w:p>
        </w:tc>
        <w:tc>
          <w:tcPr>
            <w:tcW w:w="2507" w:type="dxa"/>
            <w:vAlign w:val="center"/>
          </w:tcPr>
          <w:p w:rsidR="00982A91" w:rsidRPr="008A5223" w:rsidRDefault="00982A91" w:rsidP="008A1C53">
            <w:pPr>
              <w:jc w:val="center"/>
            </w:pPr>
            <w:r>
              <w:t>Гвоздік С.В.</w:t>
            </w:r>
          </w:p>
        </w:tc>
      </w:tr>
      <w:tr w:rsidR="00982A91" w:rsidRPr="008A5223" w:rsidTr="008A1C53">
        <w:trPr>
          <w:trHeight w:val="1530"/>
        </w:trPr>
        <w:tc>
          <w:tcPr>
            <w:tcW w:w="5580" w:type="dxa"/>
            <w:gridSpan w:val="2"/>
            <w:vAlign w:val="center"/>
          </w:tcPr>
          <w:p w:rsidR="00982A91" w:rsidRDefault="00982A91" w:rsidP="008A1C53">
            <w:pPr>
              <w:jc w:val="center"/>
              <w:rPr>
                <w:b/>
              </w:rPr>
            </w:pPr>
            <w:r>
              <w:rPr>
                <w:b/>
              </w:rPr>
              <w:t>18.</w:t>
            </w:r>
          </w:p>
          <w:p w:rsidR="00982A91" w:rsidRDefault="00982A91" w:rsidP="008A1C53">
            <w:pPr>
              <w:jc w:val="center"/>
              <w:rPr>
                <w:b/>
              </w:rPr>
            </w:pPr>
            <w:r>
              <w:rPr>
                <w:b/>
              </w:rPr>
              <w:t>Інформація про стан організації навчально-виховного процесу у школі І ступеня</w:t>
            </w:r>
          </w:p>
        </w:tc>
        <w:tc>
          <w:tcPr>
            <w:tcW w:w="1800" w:type="dxa"/>
            <w:vAlign w:val="center"/>
          </w:tcPr>
          <w:p w:rsidR="00982A91" w:rsidRDefault="00982A91" w:rsidP="008A1C53">
            <w:pPr>
              <w:jc w:val="center"/>
            </w:pPr>
            <w:r>
              <w:t>До 05.09.</w:t>
            </w:r>
          </w:p>
        </w:tc>
        <w:tc>
          <w:tcPr>
            <w:tcW w:w="2340" w:type="dxa"/>
            <w:vAlign w:val="center"/>
          </w:tcPr>
          <w:p w:rsidR="00982A91" w:rsidRPr="008A5223" w:rsidRDefault="00982A91" w:rsidP="00681356">
            <w:pPr>
              <w:jc w:val="center"/>
            </w:pPr>
            <w:r w:rsidRPr="008A5223">
              <w:t xml:space="preserve">Форми-запити </w:t>
            </w:r>
          </w:p>
          <w:p w:rsidR="00982A91" w:rsidRPr="008A5223" w:rsidRDefault="00982A91" w:rsidP="00681356">
            <w:pPr>
              <w:jc w:val="center"/>
            </w:pPr>
            <w:r>
              <w:rPr>
                <w:b/>
              </w:rPr>
              <w:t>Додаток № 20, 21, 22</w:t>
            </w:r>
          </w:p>
        </w:tc>
        <w:tc>
          <w:tcPr>
            <w:tcW w:w="2533" w:type="dxa"/>
            <w:gridSpan w:val="2"/>
            <w:vAlign w:val="center"/>
          </w:tcPr>
          <w:p w:rsidR="00982A91" w:rsidRPr="008A5223" w:rsidRDefault="00982A91" w:rsidP="008A1C53">
            <w:pPr>
              <w:jc w:val="center"/>
            </w:pPr>
            <w:r w:rsidRPr="008A5223">
              <w:t xml:space="preserve">Інформація </w:t>
            </w:r>
            <w:r>
              <w:t>ДНО, аналітична довідка</w:t>
            </w:r>
          </w:p>
        </w:tc>
        <w:tc>
          <w:tcPr>
            <w:tcW w:w="2507" w:type="dxa"/>
            <w:vAlign w:val="center"/>
          </w:tcPr>
          <w:p w:rsidR="00982A91" w:rsidRDefault="00982A91" w:rsidP="008A1C53">
            <w:pPr>
              <w:jc w:val="center"/>
            </w:pPr>
            <w:r>
              <w:t>Корінна О.М.</w:t>
            </w:r>
          </w:p>
        </w:tc>
      </w:tr>
      <w:tr w:rsidR="00982A91" w:rsidRPr="008A5223" w:rsidTr="008A1C53">
        <w:trPr>
          <w:cantSplit/>
          <w:trHeight w:val="1530"/>
        </w:trPr>
        <w:tc>
          <w:tcPr>
            <w:tcW w:w="1260" w:type="dxa"/>
            <w:vMerge w:val="restart"/>
            <w:textDirection w:val="btLr"/>
            <w:vAlign w:val="center"/>
          </w:tcPr>
          <w:p w:rsidR="00982A91" w:rsidRPr="008A5223" w:rsidRDefault="00982A91" w:rsidP="008A1C53">
            <w:pPr>
              <w:pStyle w:val="BlockText"/>
              <w:spacing w:line="240" w:lineRule="auto"/>
              <w:ind w:left="113" w:firstLine="0"/>
              <w:jc w:val="center"/>
              <w:rPr>
                <w:b/>
                <w:sz w:val="24"/>
                <w:szCs w:val="24"/>
              </w:rPr>
            </w:pPr>
            <w:r w:rsidRPr="008A5223">
              <w:rPr>
                <w:b/>
                <w:sz w:val="24"/>
                <w:szCs w:val="24"/>
              </w:rPr>
              <w:t>ДЕРЖАВНА   ПІДСУМКОВА</w:t>
            </w:r>
          </w:p>
          <w:p w:rsidR="00982A91" w:rsidRPr="008A5223" w:rsidRDefault="00982A91" w:rsidP="008A1C53">
            <w:pPr>
              <w:pStyle w:val="BlockText"/>
              <w:spacing w:line="240" w:lineRule="auto"/>
              <w:ind w:left="113" w:firstLine="0"/>
              <w:jc w:val="center"/>
              <w:rPr>
                <w:b/>
                <w:sz w:val="24"/>
                <w:szCs w:val="24"/>
              </w:rPr>
            </w:pPr>
            <w:r w:rsidRPr="008A5223">
              <w:rPr>
                <w:b/>
                <w:sz w:val="24"/>
                <w:szCs w:val="24"/>
              </w:rPr>
              <w:t>АТЕСТАЦІЯ</w:t>
            </w:r>
          </w:p>
          <w:p w:rsidR="00982A91" w:rsidRPr="008A5223" w:rsidRDefault="00982A91" w:rsidP="008A1C53">
            <w:pPr>
              <w:jc w:val="center"/>
              <w:rPr>
                <w:b/>
              </w:rPr>
            </w:pPr>
          </w:p>
        </w:tc>
        <w:tc>
          <w:tcPr>
            <w:tcW w:w="4320" w:type="dxa"/>
            <w:vAlign w:val="center"/>
          </w:tcPr>
          <w:p w:rsidR="00982A91" w:rsidRPr="008A5223" w:rsidRDefault="00982A91" w:rsidP="008A1C53">
            <w:pPr>
              <w:jc w:val="center"/>
              <w:rPr>
                <w:b/>
              </w:rPr>
            </w:pPr>
            <w:r w:rsidRPr="008A5223">
              <w:rPr>
                <w:b/>
              </w:rPr>
              <w:t>1</w:t>
            </w:r>
            <w:r>
              <w:rPr>
                <w:b/>
              </w:rPr>
              <w:t>9</w:t>
            </w:r>
            <w:r w:rsidRPr="008A5223">
              <w:rPr>
                <w:b/>
              </w:rPr>
              <w:t>.</w:t>
            </w:r>
          </w:p>
          <w:p w:rsidR="00982A91" w:rsidRPr="008A5223" w:rsidRDefault="00982A91" w:rsidP="008A1C53">
            <w:pPr>
              <w:jc w:val="center"/>
              <w:rPr>
                <w:b/>
              </w:rPr>
            </w:pPr>
            <w:r w:rsidRPr="008A5223">
              <w:rPr>
                <w:b/>
              </w:rPr>
              <w:t>Інформація про учнів 11(12)-х класів, які призначаються на дострокову службу. Замовлення на матеріали для ДПА.</w:t>
            </w:r>
          </w:p>
        </w:tc>
        <w:tc>
          <w:tcPr>
            <w:tcW w:w="1800" w:type="dxa"/>
            <w:vAlign w:val="center"/>
          </w:tcPr>
          <w:p w:rsidR="00982A91" w:rsidRPr="008A5223" w:rsidRDefault="00982A91" w:rsidP="008A1C53">
            <w:pPr>
              <w:jc w:val="center"/>
            </w:pPr>
            <w:r w:rsidRPr="008A5223">
              <w:t>До 1</w:t>
            </w:r>
            <w:r>
              <w:t>0</w:t>
            </w:r>
            <w:r w:rsidRPr="008A5223">
              <w:t>.02.</w:t>
            </w:r>
          </w:p>
          <w:p w:rsidR="00982A91" w:rsidRPr="008A5223" w:rsidRDefault="00982A91" w:rsidP="008A1C53">
            <w:pPr>
              <w:jc w:val="center"/>
            </w:pPr>
          </w:p>
        </w:tc>
        <w:tc>
          <w:tcPr>
            <w:tcW w:w="2340" w:type="dxa"/>
            <w:vAlign w:val="center"/>
          </w:tcPr>
          <w:p w:rsidR="00982A91" w:rsidRPr="008A5223" w:rsidRDefault="00982A91" w:rsidP="008A1C53">
            <w:pPr>
              <w:jc w:val="center"/>
            </w:pPr>
            <w:r w:rsidRPr="008A5223">
              <w:t xml:space="preserve">Форми-запити </w:t>
            </w:r>
          </w:p>
          <w:p w:rsidR="00982A91" w:rsidRPr="008A5223" w:rsidRDefault="00982A91" w:rsidP="008A1C53">
            <w:pPr>
              <w:jc w:val="center"/>
            </w:pPr>
            <w:r w:rsidRPr="008A5223">
              <w:rPr>
                <w:b/>
              </w:rPr>
              <w:t>Додаток №</w:t>
            </w:r>
            <w:r>
              <w:rPr>
                <w:b/>
              </w:rPr>
              <w:t xml:space="preserve"> ДПА-</w:t>
            </w:r>
            <w:r w:rsidRPr="008A5223">
              <w:rPr>
                <w:b/>
              </w:rPr>
              <w:t>1</w:t>
            </w:r>
          </w:p>
        </w:tc>
        <w:tc>
          <w:tcPr>
            <w:tcW w:w="2533" w:type="dxa"/>
            <w:gridSpan w:val="2"/>
            <w:vAlign w:val="center"/>
          </w:tcPr>
          <w:p w:rsidR="00982A91" w:rsidRPr="008A5223" w:rsidRDefault="00982A91" w:rsidP="008A1C53">
            <w:pPr>
              <w:jc w:val="center"/>
            </w:pPr>
            <w:r>
              <w:t>Аналітична довідка, підготовка матеріалів до ДПА</w:t>
            </w:r>
          </w:p>
        </w:tc>
        <w:tc>
          <w:tcPr>
            <w:tcW w:w="2507" w:type="dxa"/>
            <w:vAlign w:val="center"/>
          </w:tcPr>
          <w:p w:rsidR="00982A91" w:rsidRPr="008A5223" w:rsidRDefault="00982A91" w:rsidP="008A1C53">
            <w:pPr>
              <w:jc w:val="center"/>
            </w:pPr>
            <w:r>
              <w:t>Корінна О.М.</w:t>
            </w:r>
          </w:p>
        </w:tc>
      </w:tr>
      <w:tr w:rsidR="00982A91" w:rsidRPr="008A5223" w:rsidTr="008A1C53">
        <w:trPr>
          <w:cantSplit/>
          <w:trHeight w:val="1530"/>
        </w:trPr>
        <w:tc>
          <w:tcPr>
            <w:tcW w:w="1260" w:type="dxa"/>
            <w:vMerge/>
          </w:tcPr>
          <w:p w:rsidR="00982A91" w:rsidRPr="008A5223" w:rsidRDefault="00982A91" w:rsidP="008A1C53">
            <w:pPr>
              <w:jc w:val="center"/>
              <w:rPr>
                <w:b/>
              </w:rPr>
            </w:pPr>
          </w:p>
        </w:tc>
        <w:tc>
          <w:tcPr>
            <w:tcW w:w="4320" w:type="dxa"/>
            <w:vAlign w:val="center"/>
          </w:tcPr>
          <w:p w:rsidR="00982A91" w:rsidRPr="008A5223" w:rsidRDefault="00982A91" w:rsidP="008A1C53">
            <w:pPr>
              <w:jc w:val="center"/>
              <w:rPr>
                <w:b/>
              </w:rPr>
            </w:pPr>
            <w:r>
              <w:rPr>
                <w:b/>
              </w:rPr>
              <w:t>20</w:t>
            </w:r>
            <w:r w:rsidRPr="008A5223">
              <w:rPr>
                <w:b/>
              </w:rPr>
              <w:t xml:space="preserve">. </w:t>
            </w:r>
          </w:p>
          <w:p w:rsidR="00982A91" w:rsidRPr="008A5223" w:rsidRDefault="00982A91" w:rsidP="008A1C53">
            <w:pPr>
              <w:jc w:val="center"/>
              <w:rPr>
                <w:b/>
              </w:rPr>
            </w:pPr>
            <w:r w:rsidRPr="008A5223">
              <w:rPr>
                <w:b/>
              </w:rPr>
              <w:t>Інформація про учнів 9, 10, 11 (12-х) класів, які навчаються у класах на базі установ з питань виконання покарань</w:t>
            </w:r>
          </w:p>
        </w:tc>
        <w:tc>
          <w:tcPr>
            <w:tcW w:w="1800" w:type="dxa"/>
            <w:vAlign w:val="center"/>
          </w:tcPr>
          <w:p w:rsidR="00982A91" w:rsidRPr="008A5223" w:rsidRDefault="00982A91" w:rsidP="008A1C53">
            <w:pPr>
              <w:jc w:val="center"/>
            </w:pPr>
            <w:r w:rsidRPr="008A5223">
              <w:t>До 1</w:t>
            </w:r>
            <w:r>
              <w:t>0</w:t>
            </w:r>
            <w:r w:rsidRPr="008A5223">
              <w:t>.02.</w:t>
            </w:r>
          </w:p>
          <w:p w:rsidR="00982A91" w:rsidRPr="008A5223" w:rsidRDefault="00982A91" w:rsidP="008A1C53">
            <w:pPr>
              <w:jc w:val="center"/>
            </w:pPr>
          </w:p>
        </w:tc>
        <w:tc>
          <w:tcPr>
            <w:tcW w:w="2340" w:type="dxa"/>
            <w:vAlign w:val="center"/>
          </w:tcPr>
          <w:p w:rsidR="00982A91" w:rsidRPr="008A5223" w:rsidRDefault="00982A91" w:rsidP="008A1C53">
            <w:pPr>
              <w:jc w:val="center"/>
            </w:pPr>
            <w:r w:rsidRPr="008A5223">
              <w:t xml:space="preserve">Форми-запити </w:t>
            </w:r>
          </w:p>
          <w:p w:rsidR="00982A91" w:rsidRPr="008A5223" w:rsidRDefault="00982A91" w:rsidP="008A1C53">
            <w:pPr>
              <w:jc w:val="center"/>
            </w:pPr>
            <w:r w:rsidRPr="008A5223">
              <w:rPr>
                <w:b/>
              </w:rPr>
              <w:t xml:space="preserve">Додаток № </w:t>
            </w:r>
            <w:r>
              <w:rPr>
                <w:b/>
              </w:rPr>
              <w:t>ДПА-2</w:t>
            </w:r>
          </w:p>
        </w:tc>
        <w:tc>
          <w:tcPr>
            <w:tcW w:w="2533" w:type="dxa"/>
            <w:gridSpan w:val="2"/>
            <w:vAlign w:val="center"/>
          </w:tcPr>
          <w:p w:rsidR="00982A91" w:rsidRPr="008A5223" w:rsidRDefault="00982A91" w:rsidP="008A1C53">
            <w:pPr>
              <w:jc w:val="center"/>
            </w:pPr>
            <w:r>
              <w:t>Аналітична довідка, підготовка матеріалів до ДПА</w:t>
            </w:r>
          </w:p>
        </w:tc>
        <w:tc>
          <w:tcPr>
            <w:tcW w:w="2507" w:type="dxa"/>
            <w:vAlign w:val="center"/>
          </w:tcPr>
          <w:p w:rsidR="00982A91" w:rsidRPr="008A5223" w:rsidRDefault="00982A91" w:rsidP="008A1C53">
            <w:pPr>
              <w:jc w:val="center"/>
            </w:pPr>
            <w:r>
              <w:t>Корінна О.М.</w:t>
            </w:r>
          </w:p>
        </w:tc>
      </w:tr>
      <w:tr w:rsidR="00982A91" w:rsidRPr="008A5223" w:rsidTr="008A1C53">
        <w:trPr>
          <w:cantSplit/>
          <w:trHeight w:val="1530"/>
        </w:trPr>
        <w:tc>
          <w:tcPr>
            <w:tcW w:w="1260" w:type="dxa"/>
            <w:vMerge/>
          </w:tcPr>
          <w:p w:rsidR="00982A91" w:rsidRPr="008A5223" w:rsidRDefault="00982A91" w:rsidP="008A1C53">
            <w:pPr>
              <w:jc w:val="center"/>
              <w:rPr>
                <w:b/>
              </w:rPr>
            </w:pPr>
          </w:p>
        </w:tc>
        <w:tc>
          <w:tcPr>
            <w:tcW w:w="4320" w:type="dxa"/>
            <w:vAlign w:val="center"/>
          </w:tcPr>
          <w:p w:rsidR="00982A91" w:rsidRPr="008A5223" w:rsidRDefault="00982A91" w:rsidP="008A1C53">
            <w:pPr>
              <w:jc w:val="center"/>
              <w:rPr>
                <w:b/>
              </w:rPr>
            </w:pPr>
            <w:r>
              <w:rPr>
                <w:b/>
              </w:rPr>
              <w:t>21</w:t>
            </w:r>
            <w:r w:rsidRPr="008A5223">
              <w:rPr>
                <w:b/>
              </w:rPr>
              <w:t>.</w:t>
            </w:r>
          </w:p>
          <w:p w:rsidR="00982A91" w:rsidRPr="008A5223" w:rsidRDefault="00982A91" w:rsidP="008A1C53">
            <w:pPr>
              <w:jc w:val="center"/>
              <w:rPr>
                <w:b/>
              </w:rPr>
            </w:pPr>
            <w:r w:rsidRPr="008A5223">
              <w:rPr>
                <w:b/>
              </w:rPr>
              <w:t xml:space="preserve">Інформація про результати проходження </w:t>
            </w:r>
            <w:r>
              <w:rPr>
                <w:b/>
              </w:rPr>
              <w:t xml:space="preserve">ДПА </w:t>
            </w:r>
            <w:r w:rsidRPr="008A5223">
              <w:rPr>
                <w:b/>
              </w:rPr>
              <w:t>учнями 11(12)-х класів, які призначаються на дострокову службу</w:t>
            </w:r>
          </w:p>
        </w:tc>
        <w:tc>
          <w:tcPr>
            <w:tcW w:w="1800" w:type="dxa"/>
            <w:vAlign w:val="center"/>
          </w:tcPr>
          <w:p w:rsidR="00982A91" w:rsidRPr="008A5223" w:rsidRDefault="00982A91" w:rsidP="008A1C53">
            <w:pPr>
              <w:jc w:val="center"/>
            </w:pPr>
            <w:r w:rsidRPr="008A5223">
              <w:t>До 20.04</w:t>
            </w:r>
          </w:p>
        </w:tc>
        <w:tc>
          <w:tcPr>
            <w:tcW w:w="2340" w:type="dxa"/>
            <w:vAlign w:val="center"/>
          </w:tcPr>
          <w:p w:rsidR="00982A91" w:rsidRPr="008A5223" w:rsidRDefault="00982A91" w:rsidP="008A1C53">
            <w:pPr>
              <w:jc w:val="center"/>
            </w:pPr>
            <w:r w:rsidRPr="008A5223">
              <w:t xml:space="preserve">Форми-запити </w:t>
            </w:r>
            <w:r w:rsidRPr="008A5223">
              <w:rPr>
                <w:b/>
              </w:rPr>
              <w:t>Додаток №</w:t>
            </w:r>
            <w:r>
              <w:rPr>
                <w:b/>
              </w:rPr>
              <w:t xml:space="preserve"> ДПА-3</w:t>
            </w:r>
          </w:p>
        </w:tc>
        <w:tc>
          <w:tcPr>
            <w:tcW w:w="2533" w:type="dxa"/>
            <w:gridSpan w:val="2"/>
            <w:vAlign w:val="center"/>
          </w:tcPr>
          <w:p w:rsidR="00982A91" w:rsidRPr="008A5223" w:rsidRDefault="00982A91" w:rsidP="008A1C53">
            <w:pPr>
              <w:jc w:val="center"/>
            </w:pPr>
            <w:r>
              <w:t>Аналітична довідка</w:t>
            </w:r>
          </w:p>
        </w:tc>
        <w:tc>
          <w:tcPr>
            <w:tcW w:w="2507" w:type="dxa"/>
            <w:vAlign w:val="center"/>
          </w:tcPr>
          <w:p w:rsidR="00982A91" w:rsidRPr="008A5223" w:rsidRDefault="00982A91" w:rsidP="008A1C53">
            <w:pPr>
              <w:jc w:val="center"/>
            </w:pPr>
            <w:r>
              <w:t>Корінна О.М.</w:t>
            </w:r>
          </w:p>
        </w:tc>
      </w:tr>
      <w:tr w:rsidR="00982A91" w:rsidRPr="008A5223" w:rsidTr="008A1C53">
        <w:trPr>
          <w:cantSplit/>
          <w:trHeight w:val="1530"/>
        </w:trPr>
        <w:tc>
          <w:tcPr>
            <w:tcW w:w="1260" w:type="dxa"/>
            <w:vMerge/>
          </w:tcPr>
          <w:p w:rsidR="00982A91" w:rsidRPr="008A5223" w:rsidRDefault="00982A91" w:rsidP="008A1C53">
            <w:pPr>
              <w:ind w:left="113" w:right="113"/>
              <w:jc w:val="center"/>
              <w:rPr>
                <w:b/>
              </w:rPr>
            </w:pPr>
          </w:p>
        </w:tc>
        <w:tc>
          <w:tcPr>
            <w:tcW w:w="4320" w:type="dxa"/>
            <w:vAlign w:val="center"/>
          </w:tcPr>
          <w:p w:rsidR="00982A91" w:rsidRPr="008A5223" w:rsidRDefault="00982A91" w:rsidP="008A1C53">
            <w:pPr>
              <w:jc w:val="center"/>
              <w:rPr>
                <w:b/>
              </w:rPr>
            </w:pPr>
            <w:r>
              <w:rPr>
                <w:b/>
              </w:rPr>
              <w:t>22</w:t>
            </w:r>
            <w:r w:rsidRPr="008A5223">
              <w:rPr>
                <w:b/>
              </w:rPr>
              <w:t>.</w:t>
            </w:r>
          </w:p>
          <w:p w:rsidR="00982A91" w:rsidRPr="008A5223" w:rsidRDefault="00982A91" w:rsidP="008A1C53">
            <w:pPr>
              <w:jc w:val="center"/>
              <w:rPr>
                <w:b/>
              </w:rPr>
            </w:pPr>
            <w:r w:rsidRPr="008A5223">
              <w:rPr>
                <w:b/>
              </w:rPr>
              <w:t>Інформація (замовлення) на матеріали для проведення ДПА випускників9-х, 11-х класів ЗНЗ району (міста)</w:t>
            </w:r>
          </w:p>
        </w:tc>
        <w:tc>
          <w:tcPr>
            <w:tcW w:w="1800" w:type="dxa"/>
            <w:vAlign w:val="center"/>
          </w:tcPr>
          <w:p w:rsidR="00982A91" w:rsidRDefault="00982A91" w:rsidP="008A1C53">
            <w:pPr>
              <w:jc w:val="center"/>
            </w:pPr>
            <w:r w:rsidRPr="008A5223">
              <w:t xml:space="preserve">До </w:t>
            </w:r>
            <w:r>
              <w:t>10</w:t>
            </w:r>
            <w:r w:rsidRPr="008A5223">
              <w:t>.04.</w:t>
            </w:r>
            <w:r>
              <w:t xml:space="preserve"> (9)</w:t>
            </w:r>
          </w:p>
          <w:p w:rsidR="00982A91" w:rsidRPr="008A5223" w:rsidRDefault="00982A91" w:rsidP="008A1C53">
            <w:pPr>
              <w:jc w:val="center"/>
            </w:pPr>
            <w:r>
              <w:t>До 10.03. (11)</w:t>
            </w:r>
          </w:p>
          <w:p w:rsidR="00982A91" w:rsidRPr="008A5223" w:rsidRDefault="00982A91" w:rsidP="008A1C53">
            <w:pPr>
              <w:jc w:val="center"/>
            </w:pPr>
          </w:p>
        </w:tc>
        <w:tc>
          <w:tcPr>
            <w:tcW w:w="2340" w:type="dxa"/>
            <w:vAlign w:val="center"/>
          </w:tcPr>
          <w:p w:rsidR="00982A91" w:rsidRPr="008A5223" w:rsidRDefault="00982A91" w:rsidP="008A1C53">
            <w:pPr>
              <w:jc w:val="center"/>
            </w:pPr>
            <w:r w:rsidRPr="008A5223">
              <w:t xml:space="preserve">Форми-запити </w:t>
            </w:r>
          </w:p>
          <w:p w:rsidR="00982A91" w:rsidRPr="008A5223" w:rsidRDefault="00982A91" w:rsidP="008A1C53">
            <w:pPr>
              <w:jc w:val="center"/>
            </w:pPr>
            <w:r w:rsidRPr="008A5223">
              <w:rPr>
                <w:b/>
              </w:rPr>
              <w:t xml:space="preserve">Додаток № </w:t>
            </w:r>
            <w:r>
              <w:rPr>
                <w:b/>
              </w:rPr>
              <w:t>ДПА-4</w:t>
            </w:r>
          </w:p>
        </w:tc>
        <w:tc>
          <w:tcPr>
            <w:tcW w:w="2533" w:type="dxa"/>
            <w:gridSpan w:val="2"/>
            <w:vAlign w:val="center"/>
          </w:tcPr>
          <w:p w:rsidR="00982A91" w:rsidRPr="008A5223" w:rsidRDefault="00982A91" w:rsidP="008A1C53">
            <w:pPr>
              <w:jc w:val="center"/>
            </w:pPr>
            <w:r>
              <w:t>Аналітична довідка, підготовка матеріалів до ДПА</w:t>
            </w:r>
          </w:p>
        </w:tc>
        <w:tc>
          <w:tcPr>
            <w:tcW w:w="2507" w:type="dxa"/>
            <w:vAlign w:val="center"/>
          </w:tcPr>
          <w:p w:rsidR="00982A91" w:rsidRPr="008A5223" w:rsidRDefault="00982A91" w:rsidP="008A1C53">
            <w:pPr>
              <w:jc w:val="center"/>
            </w:pPr>
            <w:r>
              <w:t>Корінна О.М.</w:t>
            </w:r>
          </w:p>
        </w:tc>
      </w:tr>
      <w:tr w:rsidR="00982A91" w:rsidRPr="008A5223" w:rsidTr="008A1C53">
        <w:trPr>
          <w:cantSplit/>
          <w:trHeight w:val="1530"/>
        </w:trPr>
        <w:tc>
          <w:tcPr>
            <w:tcW w:w="1260" w:type="dxa"/>
            <w:vMerge/>
            <w:textDirection w:val="btLr"/>
          </w:tcPr>
          <w:p w:rsidR="00982A91" w:rsidRPr="008A5223" w:rsidRDefault="00982A91" w:rsidP="008A1C53">
            <w:pPr>
              <w:ind w:left="113" w:right="113"/>
              <w:jc w:val="center"/>
              <w:rPr>
                <w:b/>
              </w:rPr>
            </w:pPr>
          </w:p>
        </w:tc>
        <w:tc>
          <w:tcPr>
            <w:tcW w:w="4320" w:type="dxa"/>
            <w:vAlign w:val="center"/>
          </w:tcPr>
          <w:p w:rsidR="00982A91" w:rsidRPr="008A5223" w:rsidRDefault="00982A91" w:rsidP="008A1C53">
            <w:pPr>
              <w:jc w:val="center"/>
              <w:rPr>
                <w:b/>
              </w:rPr>
            </w:pPr>
            <w:r>
              <w:rPr>
                <w:b/>
              </w:rPr>
              <w:t>23</w:t>
            </w:r>
            <w:r w:rsidRPr="008A5223">
              <w:rPr>
                <w:b/>
              </w:rPr>
              <w:t>.</w:t>
            </w:r>
          </w:p>
          <w:p w:rsidR="00982A91" w:rsidRPr="008A5223" w:rsidRDefault="00982A91" w:rsidP="008A1C53">
            <w:pPr>
              <w:jc w:val="center"/>
              <w:rPr>
                <w:b/>
              </w:rPr>
            </w:pPr>
            <w:r w:rsidRPr="008A5223">
              <w:rPr>
                <w:b/>
              </w:rPr>
              <w:t>Інформація (списки) екстернів, які подали заяви на проведення підсумкової атестації</w:t>
            </w:r>
          </w:p>
        </w:tc>
        <w:tc>
          <w:tcPr>
            <w:tcW w:w="1800" w:type="dxa"/>
            <w:vAlign w:val="center"/>
          </w:tcPr>
          <w:p w:rsidR="00982A91" w:rsidRDefault="00982A91" w:rsidP="008A1C53">
            <w:pPr>
              <w:jc w:val="center"/>
            </w:pPr>
            <w:r w:rsidRPr="008A5223">
              <w:t xml:space="preserve">До </w:t>
            </w:r>
            <w:r>
              <w:t>1</w:t>
            </w:r>
            <w:r w:rsidRPr="008A5223">
              <w:t>5.02.</w:t>
            </w:r>
            <w:r>
              <w:t xml:space="preserve"> (11)</w:t>
            </w:r>
          </w:p>
          <w:p w:rsidR="00982A91" w:rsidRPr="008A5223" w:rsidRDefault="00982A91" w:rsidP="008A1C53">
            <w:pPr>
              <w:jc w:val="center"/>
            </w:pPr>
            <w:r>
              <w:t>До 05.03. (9)</w:t>
            </w:r>
          </w:p>
          <w:p w:rsidR="00982A91" w:rsidRPr="008A5223" w:rsidRDefault="00982A91" w:rsidP="008A1C53">
            <w:pPr>
              <w:jc w:val="center"/>
            </w:pPr>
          </w:p>
        </w:tc>
        <w:tc>
          <w:tcPr>
            <w:tcW w:w="2340" w:type="dxa"/>
            <w:vAlign w:val="center"/>
          </w:tcPr>
          <w:p w:rsidR="00982A91" w:rsidRPr="008A5223" w:rsidRDefault="00982A91" w:rsidP="008A1C53">
            <w:pPr>
              <w:jc w:val="center"/>
            </w:pPr>
            <w:r w:rsidRPr="008A5223">
              <w:t xml:space="preserve">Форми-запити </w:t>
            </w:r>
          </w:p>
          <w:p w:rsidR="00982A91" w:rsidRPr="008A5223" w:rsidRDefault="00982A91" w:rsidP="008A1C53">
            <w:pPr>
              <w:jc w:val="center"/>
            </w:pPr>
            <w:r w:rsidRPr="008A5223">
              <w:rPr>
                <w:b/>
              </w:rPr>
              <w:t xml:space="preserve">Додаток № </w:t>
            </w:r>
            <w:r>
              <w:rPr>
                <w:b/>
              </w:rPr>
              <w:t>ДПА-5</w:t>
            </w:r>
          </w:p>
        </w:tc>
        <w:tc>
          <w:tcPr>
            <w:tcW w:w="2533" w:type="dxa"/>
            <w:gridSpan w:val="2"/>
            <w:vAlign w:val="center"/>
          </w:tcPr>
          <w:p w:rsidR="00982A91" w:rsidRPr="008A5223" w:rsidRDefault="00982A91" w:rsidP="008A1C53">
            <w:pPr>
              <w:jc w:val="center"/>
            </w:pPr>
            <w:r w:rsidRPr="008A5223">
              <w:t xml:space="preserve">Інформація </w:t>
            </w:r>
            <w:r>
              <w:t>ДНО</w:t>
            </w:r>
          </w:p>
        </w:tc>
        <w:tc>
          <w:tcPr>
            <w:tcW w:w="2507" w:type="dxa"/>
            <w:vAlign w:val="center"/>
          </w:tcPr>
          <w:p w:rsidR="00982A91" w:rsidRPr="008A5223" w:rsidRDefault="00982A91" w:rsidP="008A1C53">
            <w:pPr>
              <w:jc w:val="center"/>
            </w:pPr>
            <w:r>
              <w:t>Корінна О.М.</w:t>
            </w:r>
          </w:p>
        </w:tc>
      </w:tr>
      <w:tr w:rsidR="00982A91" w:rsidRPr="008A5223" w:rsidTr="008A1C53">
        <w:trPr>
          <w:cantSplit/>
          <w:trHeight w:val="1530"/>
        </w:trPr>
        <w:tc>
          <w:tcPr>
            <w:tcW w:w="1260" w:type="dxa"/>
            <w:vMerge/>
          </w:tcPr>
          <w:p w:rsidR="00982A91" w:rsidRPr="008A5223" w:rsidRDefault="00982A91" w:rsidP="008A1C53">
            <w:pPr>
              <w:jc w:val="center"/>
              <w:rPr>
                <w:b/>
              </w:rPr>
            </w:pPr>
          </w:p>
        </w:tc>
        <w:tc>
          <w:tcPr>
            <w:tcW w:w="4320" w:type="dxa"/>
            <w:vAlign w:val="center"/>
          </w:tcPr>
          <w:p w:rsidR="00982A91" w:rsidRPr="008A5223" w:rsidRDefault="00982A91" w:rsidP="008A1C53">
            <w:pPr>
              <w:jc w:val="center"/>
              <w:rPr>
                <w:b/>
              </w:rPr>
            </w:pPr>
            <w:r>
              <w:rPr>
                <w:b/>
              </w:rPr>
              <w:t>24</w:t>
            </w:r>
            <w:r w:rsidRPr="008A5223">
              <w:rPr>
                <w:b/>
              </w:rPr>
              <w:t>.</w:t>
            </w:r>
          </w:p>
          <w:p w:rsidR="00982A91" w:rsidRPr="008A5223" w:rsidRDefault="00982A91" w:rsidP="008A1C53">
            <w:pPr>
              <w:jc w:val="center"/>
              <w:rPr>
                <w:b/>
              </w:rPr>
            </w:pPr>
            <w:r w:rsidRPr="008A5223">
              <w:rPr>
                <w:b/>
              </w:rPr>
              <w:t>Інформація (списки) екстернів, які пройшли підсумкову атестацію</w:t>
            </w:r>
          </w:p>
        </w:tc>
        <w:tc>
          <w:tcPr>
            <w:tcW w:w="1800" w:type="dxa"/>
            <w:vAlign w:val="center"/>
          </w:tcPr>
          <w:p w:rsidR="00982A91" w:rsidRPr="008A5223" w:rsidRDefault="00982A91" w:rsidP="008A1C53">
            <w:pPr>
              <w:jc w:val="center"/>
            </w:pPr>
            <w:r w:rsidRPr="008A5223">
              <w:t xml:space="preserve">До </w:t>
            </w:r>
            <w:r>
              <w:t>10</w:t>
            </w:r>
            <w:r w:rsidRPr="008A5223">
              <w:t>.04.</w:t>
            </w:r>
          </w:p>
          <w:p w:rsidR="00982A91" w:rsidRPr="008A5223" w:rsidRDefault="00982A91" w:rsidP="008A1C53">
            <w:pPr>
              <w:jc w:val="center"/>
            </w:pPr>
          </w:p>
        </w:tc>
        <w:tc>
          <w:tcPr>
            <w:tcW w:w="2340" w:type="dxa"/>
            <w:vAlign w:val="center"/>
          </w:tcPr>
          <w:p w:rsidR="00982A91" w:rsidRPr="008A5223" w:rsidRDefault="00982A91" w:rsidP="008A1C53">
            <w:pPr>
              <w:jc w:val="center"/>
            </w:pPr>
            <w:r w:rsidRPr="008A5223">
              <w:t xml:space="preserve">Форми-запити </w:t>
            </w:r>
          </w:p>
          <w:p w:rsidR="00982A91" w:rsidRPr="008A5223" w:rsidRDefault="00982A91" w:rsidP="008A1C53">
            <w:pPr>
              <w:jc w:val="center"/>
            </w:pPr>
            <w:r w:rsidRPr="008A5223">
              <w:rPr>
                <w:b/>
              </w:rPr>
              <w:t xml:space="preserve">Додаток № </w:t>
            </w:r>
            <w:r>
              <w:rPr>
                <w:b/>
              </w:rPr>
              <w:t>ДПА-6</w:t>
            </w:r>
          </w:p>
        </w:tc>
        <w:tc>
          <w:tcPr>
            <w:tcW w:w="2533" w:type="dxa"/>
            <w:gridSpan w:val="2"/>
            <w:vAlign w:val="center"/>
          </w:tcPr>
          <w:p w:rsidR="00982A91" w:rsidRDefault="00982A91" w:rsidP="008A1C53">
            <w:pPr>
              <w:jc w:val="center"/>
            </w:pPr>
            <w:r>
              <w:t>Аналітична довідка, підготовка матеріалів до ДПА</w:t>
            </w:r>
          </w:p>
          <w:p w:rsidR="00982A91" w:rsidRPr="008A5223" w:rsidRDefault="00982A91" w:rsidP="008A1C53">
            <w:pPr>
              <w:jc w:val="center"/>
            </w:pPr>
          </w:p>
        </w:tc>
        <w:tc>
          <w:tcPr>
            <w:tcW w:w="2507" w:type="dxa"/>
            <w:vAlign w:val="center"/>
          </w:tcPr>
          <w:p w:rsidR="00982A91" w:rsidRPr="008A5223" w:rsidRDefault="00982A91" w:rsidP="008A1C53">
            <w:pPr>
              <w:jc w:val="center"/>
            </w:pPr>
            <w:r>
              <w:t>Корінна О.М.</w:t>
            </w:r>
          </w:p>
        </w:tc>
      </w:tr>
      <w:tr w:rsidR="00982A91" w:rsidRPr="008A5223" w:rsidTr="008A1C53">
        <w:trPr>
          <w:cantSplit/>
          <w:trHeight w:val="1530"/>
        </w:trPr>
        <w:tc>
          <w:tcPr>
            <w:tcW w:w="1260" w:type="dxa"/>
            <w:vMerge/>
          </w:tcPr>
          <w:p w:rsidR="00982A91" w:rsidRPr="008A5223" w:rsidRDefault="00982A91" w:rsidP="008A1C53">
            <w:pPr>
              <w:jc w:val="center"/>
              <w:rPr>
                <w:b/>
              </w:rPr>
            </w:pPr>
          </w:p>
        </w:tc>
        <w:tc>
          <w:tcPr>
            <w:tcW w:w="4320" w:type="dxa"/>
            <w:vAlign w:val="center"/>
          </w:tcPr>
          <w:p w:rsidR="00982A91" w:rsidRPr="008A5223" w:rsidRDefault="00982A91" w:rsidP="008A1C53">
            <w:pPr>
              <w:jc w:val="center"/>
              <w:rPr>
                <w:b/>
              </w:rPr>
            </w:pPr>
            <w:r w:rsidRPr="008A5223">
              <w:rPr>
                <w:b/>
              </w:rPr>
              <w:t>2</w:t>
            </w:r>
            <w:r>
              <w:rPr>
                <w:b/>
              </w:rPr>
              <w:t>5</w:t>
            </w:r>
            <w:r w:rsidRPr="008A5223">
              <w:rPr>
                <w:b/>
              </w:rPr>
              <w:t>.</w:t>
            </w:r>
          </w:p>
          <w:p w:rsidR="00982A91" w:rsidRPr="008A5223" w:rsidRDefault="00982A91" w:rsidP="008A1C53">
            <w:pPr>
              <w:jc w:val="center"/>
              <w:rPr>
                <w:b/>
              </w:rPr>
            </w:pPr>
            <w:r w:rsidRPr="008A5223">
              <w:rPr>
                <w:b/>
              </w:rPr>
              <w:t xml:space="preserve">Інформація (звіт) про результати ДПА учнів-екстернів </w:t>
            </w:r>
          </w:p>
        </w:tc>
        <w:tc>
          <w:tcPr>
            <w:tcW w:w="1800" w:type="dxa"/>
            <w:vAlign w:val="center"/>
          </w:tcPr>
          <w:p w:rsidR="00982A91" w:rsidRDefault="00982A91" w:rsidP="008A1C53">
            <w:pPr>
              <w:jc w:val="center"/>
            </w:pPr>
            <w:r w:rsidRPr="008A5223">
              <w:t xml:space="preserve">До </w:t>
            </w:r>
            <w:r>
              <w:t>15</w:t>
            </w:r>
            <w:r w:rsidRPr="008A5223">
              <w:t>.0</w:t>
            </w:r>
            <w:r>
              <w:t>5. (11)</w:t>
            </w:r>
          </w:p>
          <w:p w:rsidR="00982A91" w:rsidRPr="008A5223" w:rsidRDefault="00982A91" w:rsidP="008A1C53">
            <w:pPr>
              <w:jc w:val="center"/>
            </w:pPr>
            <w:r>
              <w:t>До 20.06. (9)</w:t>
            </w:r>
          </w:p>
        </w:tc>
        <w:tc>
          <w:tcPr>
            <w:tcW w:w="2340" w:type="dxa"/>
            <w:vAlign w:val="center"/>
          </w:tcPr>
          <w:p w:rsidR="00982A91" w:rsidRPr="008A5223" w:rsidRDefault="00982A91" w:rsidP="008A1C53">
            <w:pPr>
              <w:jc w:val="center"/>
            </w:pPr>
            <w:r w:rsidRPr="008A5223">
              <w:t xml:space="preserve">Форми-запити </w:t>
            </w:r>
          </w:p>
          <w:p w:rsidR="00982A91" w:rsidRPr="008A5223" w:rsidRDefault="00982A91" w:rsidP="008A1C53">
            <w:pPr>
              <w:jc w:val="center"/>
            </w:pPr>
            <w:r w:rsidRPr="008A5223">
              <w:rPr>
                <w:b/>
              </w:rPr>
              <w:t xml:space="preserve">Додаток № </w:t>
            </w:r>
            <w:r>
              <w:rPr>
                <w:b/>
              </w:rPr>
              <w:t>ДПА - 7</w:t>
            </w:r>
          </w:p>
        </w:tc>
        <w:tc>
          <w:tcPr>
            <w:tcW w:w="2533" w:type="dxa"/>
            <w:gridSpan w:val="2"/>
            <w:vAlign w:val="center"/>
          </w:tcPr>
          <w:p w:rsidR="00982A91" w:rsidRPr="008A5223" w:rsidRDefault="00982A91" w:rsidP="008A1C53">
            <w:pPr>
              <w:jc w:val="center"/>
            </w:pPr>
            <w:r w:rsidRPr="008A5223">
              <w:t xml:space="preserve">Інформація </w:t>
            </w:r>
            <w:r>
              <w:t>ДНО</w:t>
            </w:r>
          </w:p>
        </w:tc>
        <w:tc>
          <w:tcPr>
            <w:tcW w:w="2507" w:type="dxa"/>
            <w:vAlign w:val="center"/>
          </w:tcPr>
          <w:p w:rsidR="00982A91" w:rsidRPr="008A5223" w:rsidRDefault="00982A91" w:rsidP="008A1C53">
            <w:pPr>
              <w:jc w:val="center"/>
            </w:pPr>
            <w:r>
              <w:t>Корінна О.М.</w:t>
            </w:r>
          </w:p>
        </w:tc>
      </w:tr>
      <w:tr w:rsidR="00982A91" w:rsidRPr="008A5223" w:rsidTr="008A1C53">
        <w:trPr>
          <w:cantSplit/>
          <w:trHeight w:val="1530"/>
        </w:trPr>
        <w:tc>
          <w:tcPr>
            <w:tcW w:w="1260" w:type="dxa"/>
            <w:vMerge/>
          </w:tcPr>
          <w:p w:rsidR="00982A91" w:rsidRPr="008A5223" w:rsidRDefault="00982A91" w:rsidP="008A1C53">
            <w:pPr>
              <w:jc w:val="center"/>
              <w:rPr>
                <w:b/>
              </w:rPr>
            </w:pPr>
          </w:p>
        </w:tc>
        <w:tc>
          <w:tcPr>
            <w:tcW w:w="4320" w:type="dxa"/>
            <w:vAlign w:val="center"/>
          </w:tcPr>
          <w:p w:rsidR="00982A91" w:rsidRPr="008A5223" w:rsidRDefault="00982A91" w:rsidP="008A1C53">
            <w:pPr>
              <w:jc w:val="center"/>
              <w:rPr>
                <w:b/>
              </w:rPr>
            </w:pPr>
            <w:r w:rsidRPr="008A5223">
              <w:rPr>
                <w:b/>
              </w:rPr>
              <w:t>2</w:t>
            </w:r>
            <w:r>
              <w:rPr>
                <w:b/>
              </w:rPr>
              <w:t>6</w:t>
            </w:r>
            <w:r w:rsidRPr="008A5223">
              <w:rPr>
                <w:b/>
              </w:rPr>
              <w:t>.</w:t>
            </w:r>
          </w:p>
          <w:p w:rsidR="00982A91" w:rsidRPr="008A5223" w:rsidRDefault="00982A91" w:rsidP="008A1C53">
            <w:pPr>
              <w:jc w:val="center"/>
              <w:rPr>
                <w:b/>
              </w:rPr>
            </w:pPr>
            <w:r w:rsidRPr="008A5223">
              <w:rPr>
                <w:b/>
              </w:rPr>
              <w:t>Інформація (дані) про випускників 11 (12)-х класів, які звільн</w:t>
            </w:r>
            <w:r>
              <w:rPr>
                <w:b/>
              </w:rPr>
              <w:t>я</w:t>
            </w:r>
            <w:r w:rsidRPr="008A5223">
              <w:rPr>
                <w:b/>
              </w:rPr>
              <w:t>ються від ДПА</w:t>
            </w:r>
          </w:p>
          <w:p w:rsidR="00982A91" w:rsidRPr="008A5223" w:rsidRDefault="00982A91" w:rsidP="008A1C53">
            <w:pPr>
              <w:jc w:val="center"/>
              <w:rPr>
                <w:b/>
              </w:rPr>
            </w:pPr>
          </w:p>
        </w:tc>
        <w:tc>
          <w:tcPr>
            <w:tcW w:w="1800" w:type="dxa"/>
            <w:vAlign w:val="center"/>
          </w:tcPr>
          <w:p w:rsidR="00982A91" w:rsidRPr="008A5223" w:rsidRDefault="00982A91" w:rsidP="008A1C53">
            <w:pPr>
              <w:jc w:val="center"/>
            </w:pPr>
            <w:r w:rsidRPr="008A5223">
              <w:t xml:space="preserve">До </w:t>
            </w:r>
            <w:r>
              <w:t>10</w:t>
            </w:r>
            <w:r w:rsidRPr="008A5223">
              <w:t>.0</w:t>
            </w:r>
            <w:r>
              <w:t>3</w:t>
            </w:r>
          </w:p>
        </w:tc>
        <w:tc>
          <w:tcPr>
            <w:tcW w:w="2340" w:type="dxa"/>
            <w:vAlign w:val="center"/>
          </w:tcPr>
          <w:p w:rsidR="00982A91" w:rsidRPr="008A5223" w:rsidRDefault="00982A91" w:rsidP="008A1C53">
            <w:pPr>
              <w:jc w:val="center"/>
            </w:pPr>
            <w:r w:rsidRPr="008A5223">
              <w:t xml:space="preserve">Форми-запити </w:t>
            </w:r>
          </w:p>
          <w:p w:rsidR="00982A91" w:rsidRPr="008A5223" w:rsidRDefault="00982A91" w:rsidP="008A1C53">
            <w:pPr>
              <w:jc w:val="center"/>
            </w:pPr>
            <w:r w:rsidRPr="008A5223">
              <w:rPr>
                <w:b/>
              </w:rPr>
              <w:t xml:space="preserve">Додаток № </w:t>
            </w:r>
            <w:r>
              <w:rPr>
                <w:b/>
              </w:rPr>
              <w:t>ДПА-8</w:t>
            </w:r>
          </w:p>
        </w:tc>
        <w:tc>
          <w:tcPr>
            <w:tcW w:w="2533" w:type="dxa"/>
            <w:gridSpan w:val="2"/>
            <w:vAlign w:val="center"/>
          </w:tcPr>
          <w:p w:rsidR="00982A91" w:rsidRPr="008A5223" w:rsidRDefault="00982A91" w:rsidP="008A1C53">
            <w:pPr>
              <w:jc w:val="center"/>
            </w:pPr>
            <w:r w:rsidRPr="008A5223">
              <w:t xml:space="preserve">Інформація </w:t>
            </w:r>
            <w:r>
              <w:t>ДНО</w:t>
            </w:r>
          </w:p>
        </w:tc>
        <w:tc>
          <w:tcPr>
            <w:tcW w:w="2507" w:type="dxa"/>
            <w:vAlign w:val="center"/>
          </w:tcPr>
          <w:p w:rsidR="00982A91" w:rsidRPr="008A5223" w:rsidRDefault="00982A91" w:rsidP="008A1C53">
            <w:pPr>
              <w:jc w:val="center"/>
            </w:pPr>
            <w:r>
              <w:t>Корінна О.М.</w:t>
            </w:r>
          </w:p>
        </w:tc>
      </w:tr>
      <w:tr w:rsidR="00982A91" w:rsidRPr="008A5223" w:rsidTr="008A1C53">
        <w:trPr>
          <w:cantSplit/>
          <w:trHeight w:val="1530"/>
        </w:trPr>
        <w:tc>
          <w:tcPr>
            <w:tcW w:w="1260" w:type="dxa"/>
            <w:vMerge/>
          </w:tcPr>
          <w:p w:rsidR="00982A91" w:rsidRPr="008A5223" w:rsidRDefault="00982A91" w:rsidP="008A1C53">
            <w:pPr>
              <w:jc w:val="center"/>
              <w:rPr>
                <w:b/>
              </w:rPr>
            </w:pPr>
          </w:p>
        </w:tc>
        <w:tc>
          <w:tcPr>
            <w:tcW w:w="4320" w:type="dxa"/>
            <w:vAlign w:val="center"/>
          </w:tcPr>
          <w:p w:rsidR="00982A91" w:rsidRPr="008A5223" w:rsidRDefault="00982A91" w:rsidP="008A1C53">
            <w:pPr>
              <w:jc w:val="center"/>
              <w:rPr>
                <w:b/>
              </w:rPr>
            </w:pPr>
          </w:p>
          <w:p w:rsidR="00982A91" w:rsidRPr="008A5223" w:rsidRDefault="00982A91" w:rsidP="008A1C53">
            <w:pPr>
              <w:jc w:val="center"/>
              <w:rPr>
                <w:b/>
              </w:rPr>
            </w:pPr>
            <w:r w:rsidRPr="008A5223">
              <w:rPr>
                <w:b/>
              </w:rPr>
              <w:t>2</w:t>
            </w:r>
            <w:r>
              <w:rPr>
                <w:b/>
              </w:rPr>
              <w:t>7</w:t>
            </w:r>
            <w:r w:rsidRPr="008A5223">
              <w:rPr>
                <w:b/>
              </w:rPr>
              <w:t>.</w:t>
            </w:r>
          </w:p>
          <w:p w:rsidR="00982A91" w:rsidRPr="008A5223" w:rsidRDefault="00982A91" w:rsidP="008A1C53">
            <w:pPr>
              <w:jc w:val="center"/>
              <w:rPr>
                <w:b/>
              </w:rPr>
            </w:pPr>
            <w:r w:rsidRPr="008A5223">
              <w:rPr>
                <w:b/>
              </w:rPr>
              <w:t>Інформація (подання) на випускників 11 (12)-х класів, які нагороджуються медалями</w:t>
            </w:r>
          </w:p>
          <w:p w:rsidR="00982A91" w:rsidRPr="008A5223" w:rsidRDefault="00982A91" w:rsidP="008A1C53">
            <w:pPr>
              <w:jc w:val="center"/>
              <w:rPr>
                <w:b/>
              </w:rPr>
            </w:pPr>
          </w:p>
        </w:tc>
        <w:tc>
          <w:tcPr>
            <w:tcW w:w="1800" w:type="dxa"/>
            <w:vAlign w:val="center"/>
          </w:tcPr>
          <w:p w:rsidR="00982A91" w:rsidRDefault="00982A91" w:rsidP="008A1C53">
            <w:pPr>
              <w:jc w:val="center"/>
            </w:pPr>
            <w:r>
              <w:t xml:space="preserve">До </w:t>
            </w:r>
            <w:r w:rsidRPr="008A5223">
              <w:t>0</w:t>
            </w:r>
            <w:r>
              <w:t>5</w:t>
            </w:r>
            <w:r w:rsidRPr="008A5223">
              <w:t>.0</w:t>
            </w:r>
            <w:r>
              <w:t>5</w:t>
            </w:r>
          </w:p>
          <w:p w:rsidR="00982A91" w:rsidRPr="008A5223" w:rsidRDefault="00982A91" w:rsidP="008A1C53">
            <w:pPr>
              <w:jc w:val="center"/>
            </w:pPr>
            <w:r>
              <w:t>До 20.11</w:t>
            </w:r>
          </w:p>
        </w:tc>
        <w:tc>
          <w:tcPr>
            <w:tcW w:w="2340" w:type="dxa"/>
            <w:vAlign w:val="center"/>
          </w:tcPr>
          <w:p w:rsidR="00982A91" w:rsidRPr="008A5223" w:rsidRDefault="00982A91" w:rsidP="008A1C53">
            <w:pPr>
              <w:jc w:val="center"/>
            </w:pPr>
            <w:r w:rsidRPr="008A5223">
              <w:t xml:space="preserve">Форми-запити </w:t>
            </w:r>
          </w:p>
          <w:p w:rsidR="00982A91" w:rsidRPr="008A5223" w:rsidRDefault="00982A91" w:rsidP="008A1C53">
            <w:pPr>
              <w:jc w:val="center"/>
            </w:pPr>
            <w:r w:rsidRPr="008A5223">
              <w:rPr>
                <w:b/>
              </w:rPr>
              <w:t xml:space="preserve">Додаток № </w:t>
            </w:r>
            <w:r>
              <w:rPr>
                <w:b/>
              </w:rPr>
              <w:t>ДПА-9</w:t>
            </w:r>
          </w:p>
        </w:tc>
        <w:tc>
          <w:tcPr>
            <w:tcW w:w="2533" w:type="dxa"/>
            <w:gridSpan w:val="2"/>
            <w:vAlign w:val="center"/>
          </w:tcPr>
          <w:p w:rsidR="00982A91" w:rsidRPr="008A5223" w:rsidRDefault="00982A91" w:rsidP="008A1C53">
            <w:pPr>
              <w:jc w:val="center"/>
            </w:pPr>
            <w:r w:rsidRPr="008A5223">
              <w:t xml:space="preserve">Інформація </w:t>
            </w:r>
            <w:r>
              <w:t>ДНО</w:t>
            </w:r>
          </w:p>
        </w:tc>
        <w:tc>
          <w:tcPr>
            <w:tcW w:w="2507" w:type="dxa"/>
            <w:vAlign w:val="center"/>
          </w:tcPr>
          <w:p w:rsidR="00982A91" w:rsidRPr="008A5223" w:rsidRDefault="00982A91" w:rsidP="008A1C53">
            <w:pPr>
              <w:jc w:val="center"/>
            </w:pPr>
            <w:r>
              <w:t>Корінна О.М.</w:t>
            </w:r>
          </w:p>
        </w:tc>
      </w:tr>
      <w:tr w:rsidR="00982A91" w:rsidRPr="008A5223" w:rsidTr="008A1C53">
        <w:trPr>
          <w:cantSplit/>
          <w:trHeight w:val="1530"/>
        </w:trPr>
        <w:tc>
          <w:tcPr>
            <w:tcW w:w="1260" w:type="dxa"/>
            <w:vMerge/>
          </w:tcPr>
          <w:p w:rsidR="00982A91" w:rsidRPr="008A5223" w:rsidRDefault="00982A91" w:rsidP="008A1C53">
            <w:pPr>
              <w:jc w:val="center"/>
              <w:rPr>
                <w:b/>
              </w:rPr>
            </w:pPr>
          </w:p>
        </w:tc>
        <w:tc>
          <w:tcPr>
            <w:tcW w:w="4320" w:type="dxa"/>
            <w:vAlign w:val="center"/>
          </w:tcPr>
          <w:p w:rsidR="00982A91" w:rsidRPr="008A5223" w:rsidRDefault="00982A91" w:rsidP="008A1C53">
            <w:pPr>
              <w:jc w:val="center"/>
              <w:rPr>
                <w:b/>
              </w:rPr>
            </w:pPr>
          </w:p>
          <w:p w:rsidR="00982A91" w:rsidRPr="008A5223" w:rsidRDefault="00982A91" w:rsidP="008A1C53">
            <w:pPr>
              <w:jc w:val="center"/>
              <w:rPr>
                <w:b/>
              </w:rPr>
            </w:pPr>
            <w:r w:rsidRPr="008A5223">
              <w:rPr>
                <w:b/>
              </w:rPr>
              <w:t>2</w:t>
            </w:r>
            <w:r>
              <w:rPr>
                <w:b/>
              </w:rPr>
              <w:t>8</w:t>
            </w:r>
            <w:r w:rsidRPr="008A5223">
              <w:rPr>
                <w:b/>
              </w:rPr>
              <w:t>.</w:t>
            </w:r>
          </w:p>
          <w:p w:rsidR="00982A91" w:rsidRPr="008A5223" w:rsidRDefault="00982A91" w:rsidP="008A1C53">
            <w:pPr>
              <w:jc w:val="center"/>
              <w:rPr>
                <w:b/>
              </w:rPr>
            </w:pPr>
            <w:r w:rsidRPr="008A5223">
              <w:rPr>
                <w:b/>
              </w:rPr>
              <w:t>Інформація (дані) про учнів, які навчалися за кордоном і не повернулися до початку ДПА</w:t>
            </w:r>
          </w:p>
          <w:p w:rsidR="00982A91" w:rsidRPr="008A5223" w:rsidRDefault="00982A91" w:rsidP="008A1C53">
            <w:pPr>
              <w:jc w:val="center"/>
              <w:rPr>
                <w:b/>
              </w:rPr>
            </w:pPr>
          </w:p>
        </w:tc>
        <w:tc>
          <w:tcPr>
            <w:tcW w:w="1800" w:type="dxa"/>
            <w:vAlign w:val="center"/>
          </w:tcPr>
          <w:p w:rsidR="00982A91" w:rsidRPr="008A5223" w:rsidRDefault="00982A91" w:rsidP="008A1C53">
            <w:pPr>
              <w:jc w:val="center"/>
            </w:pPr>
            <w:r w:rsidRPr="008A5223">
              <w:t xml:space="preserve">До </w:t>
            </w:r>
            <w:r>
              <w:t>01</w:t>
            </w:r>
            <w:r w:rsidRPr="008A5223">
              <w:t>.05</w:t>
            </w:r>
          </w:p>
        </w:tc>
        <w:tc>
          <w:tcPr>
            <w:tcW w:w="2340" w:type="dxa"/>
            <w:vAlign w:val="center"/>
          </w:tcPr>
          <w:p w:rsidR="00982A91" w:rsidRPr="008A5223" w:rsidRDefault="00982A91" w:rsidP="008A1C53">
            <w:pPr>
              <w:jc w:val="center"/>
            </w:pPr>
            <w:r w:rsidRPr="008A5223">
              <w:t xml:space="preserve">Форми-запити </w:t>
            </w:r>
          </w:p>
          <w:p w:rsidR="00982A91" w:rsidRPr="008A5223" w:rsidRDefault="00982A91" w:rsidP="008A1C53">
            <w:pPr>
              <w:jc w:val="center"/>
            </w:pPr>
            <w:r w:rsidRPr="008A5223">
              <w:rPr>
                <w:b/>
              </w:rPr>
              <w:t xml:space="preserve">Додаток № </w:t>
            </w:r>
            <w:r>
              <w:rPr>
                <w:b/>
              </w:rPr>
              <w:t>ДПА-10</w:t>
            </w:r>
          </w:p>
        </w:tc>
        <w:tc>
          <w:tcPr>
            <w:tcW w:w="2533" w:type="dxa"/>
            <w:gridSpan w:val="2"/>
            <w:vAlign w:val="center"/>
          </w:tcPr>
          <w:p w:rsidR="00982A91" w:rsidRPr="008A5223" w:rsidRDefault="00982A91" w:rsidP="008A1C53">
            <w:pPr>
              <w:jc w:val="center"/>
            </w:pPr>
            <w:r w:rsidRPr="008A5223">
              <w:t xml:space="preserve">Інформація </w:t>
            </w:r>
            <w:r>
              <w:t>ДНО</w:t>
            </w:r>
          </w:p>
        </w:tc>
        <w:tc>
          <w:tcPr>
            <w:tcW w:w="2507" w:type="dxa"/>
            <w:vAlign w:val="center"/>
          </w:tcPr>
          <w:p w:rsidR="00982A91" w:rsidRPr="008A5223" w:rsidRDefault="00982A91" w:rsidP="008A1C53">
            <w:pPr>
              <w:jc w:val="center"/>
            </w:pPr>
            <w:r>
              <w:t>Корінна О.М.</w:t>
            </w:r>
          </w:p>
        </w:tc>
      </w:tr>
      <w:tr w:rsidR="00982A91" w:rsidRPr="008A5223" w:rsidTr="008A1C53">
        <w:trPr>
          <w:cantSplit/>
          <w:trHeight w:val="1530"/>
        </w:trPr>
        <w:tc>
          <w:tcPr>
            <w:tcW w:w="1260" w:type="dxa"/>
            <w:vMerge/>
          </w:tcPr>
          <w:p w:rsidR="00982A91" w:rsidRPr="008A5223" w:rsidRDefault="00982A91" w:rsidP="008A1C53">
            <w:pPr>
              <w:jc w:val="center"/>
              <w:rPr>
                <w:b/>
              </w:rPr>
            </w:pPr>
          </w:p>
        </w:tc>
        <w:tc>
          <w:tcPr>
            <w:tcW w:w="4320" w:type="dxa"/>
            <w:vAlign w:val="center"/>
          </w:tcPr>
          <w:p w:rsidR="00982A91" w:rsidRPr="008A5223" w:rsidRDefault="00982A91" w:rsidP="008A1C53">
            <w:pPr>
              <w:jc w:val="center"/>
              <w:rPr>
                <w:b/>
              </w:rPr>
            </w:pPr>
            <w:r>
              <w:rPr>
                <w:b/>
              </w:rPr>
              <w:t>29</w:t>
            </w:r>
            <w:r w:rsidRPr="008A5223">
              <w:rPr>
                <w:b/>
              </w:rPr>
              <w:t>.</w:t>
            </w:r>
          </w:p>
          <w:p w:rsidR="00982A91" w:rsidRPr="008A5223" w:rsidRDefault="00982A91" w:rsidP="008A1C53">
            <w:pPr>
              <w:jc w:val="center"/>
              <w:rPr>
                <w:b/>
              </w:rPr>
            </w:pPr>
            <w:r w:rsidRPr="008A5223">
              <w:rPr>
                <w:b/>
              </w:rPr>
              <w:t>Інформація (дані) про учнів 9-х, 11 (12)-х класів, які беруть участь у міжнародних спортивних змаганнях, конкурсах, олімпіадах і тренувальних зборах під час проведення ДПА</w:t>
            </w:r>
          </w:p>
        </w:tc>
        <w:tc>
          <w:tcPr>
            <w:tcW w:w="1800" w:type="dxa"/>
            <w:vAlign w:val="center"/>
          </w:tcPr>
          <w:p w:rsidR="00982A91" w:rsidRDefault="00982A91" w:rsidP="008A1C53">
            <w:pPr>
              <w:jc w:val="center"/>
            </w:pPr>
            <w:r w:rsidRPr="008A5223">
              <w:t>До 1</w:t>
            </w:r>
            <w:r>
              <w:t>5</w:t>
            </w:r>
            <w:r w:rsidRPr="008A5223">
              <w:t>.0</w:t>
            </w:r>
            <w:r>
              <w:t>3. (11)</w:t>
            </w:r>
          </w:p>
          <w:p w:rsidR="00982A91" w:rsidRPr="008A5223" w:rsidRDefault="00982A91" w:rsidP="008A1C53">
            <w:pPr>
              <w:jc w:val="center"/>
            </w:pPr>
            <w:r>
              <w:t>ДО 15.04. (9)</w:t>
            </w:r>
          </w:p>
        </w:tc>
        <w:tc>
          <w:tcPr>
            <w:tcW w:w="2340" w:type="dxa"/>
            <w:vAlign w:val="center"/>
          </w:tcPr>
          <w:p w:rsidR="00982A91" w:rsidRPr="008A5223" w:rsidRDefault="00982A91" w:rsidP="008A1C53">
            <w:pPr>
              <w:jc w:val="center"/>
            </w:pPr>
            <w:r w:rsidRPr="008A5223">
              <w:t xml:space="preserve">Форми-запити </w:t>
            </w:r>
          </w:p>
          <w:p w:rsidR="00982A91" w:rsidRPr="008A5223" w:rsidRDefault="00982A91" w:rsidP="008A1C53">
            <w:pPr>
              <w:jc w:val="center"/>
            </w:pPr>
            <w:r w:rsidRPr="008A5223">
              <w:rPr>
                <w:b/>
              </w:rPr>
              <w:t xml:space="preserve">Додаток № </w:t>
            </w:r>
            <w:r>
              <w:rPr>
                <w:b/>
              </w:rPr>
              <w:t>ДПА-11</w:t>
            </w:r>
          </w:p>
        </w:tc>
        <w:tc>
          <w:tcPr>
            <w:tcW w:w="2533" w:type="dxa"/>
            <w:gridSpan w:val="2"/>
            <w:vAlign w:val="center"/>
          </w:tcPr>
          <w:p w:rsidR="00982A91" w:rsidRPr="008A5223" w:rsidRDefault="00982A91" w:rsidP="008A1C53">
            <w:pPr>
              <w:jc w:val="center"/>
            </w:pPr>
            <w:r w:rsidRPr="008A5223">
              <w:t xml:space="preserve">Інформація </w:t>
            </w:r>
            <w:r>
              <w:t>ДНО</w:t>
            </w:r>
          </w:p>
        </w:tc>
        <w:tc>
          <w:tcPr>
            <w:tcW w:w="2507" w:type="dxa"/>
            <w:vAlign w:val="center"/>
          </w:tcPr>
          <w:p w:rsidR="00982A91" w:rsidRPr="008A5223" w:rsidRDefault="00982A91" w:rsidP="008A1C53">
            <w:pPr>
              <w:jc w:val="center"/>
              <w:rPr>
                <w:b/>
              </w:rPr>
            </w:pPr>
            <w:r>
              <w:t>Корінна О.М.</w:t>
            </w:r>
          </w:p>
        </w:tc>
      </w:tr>
      <w:tr w:rsidR="00982A91" w:rsidRPr="008A5223" w:rsidTr="008A1C53">
        <w:trPr>
          <w:cantSplit/>
          <w:trHeight w:val="1530"/>
        </w:trPr>
        <w:tc>
          <w:tcPr>
            <w:tcW w:w="1260" w:type="dxa"/>
            <w:vMerge w:val="restart"/>
            <w:textDirection w:val="btLr"/>
          </w:tcPr>
          <w:p w:rsidR="00982A91" w:rsidRPr="00AD7DE0" w:rsidRDefault="00982A91" w:rsidP="008A1C53">
            <w:pPr>
              <w:ind w:left="113" w:right="113"/>
              <w:jc w:val="center"/>
              <w:rPr>
                <w:b/>
              </w:rPr>
            </w:pPr>
            <w:r w:rsidRPr="00AD7DE0">
              <w:rPr>
                <w:b/>
                <w:bCs/>
              </w:rPr>
              <w:t>РЕЗУЛЬТАТИ ПРОВЕДЕННЯ ДЕРЖАВНОЇ ПІДСУМКОВОЇ АТЕСТАЦІЇ</w:t>
            </w:r>
          </w:p>
        </w:tc>
        <w:tc>
          <w:tcPr>
            <w:tcW w:w="4320" w:type="dxa"/>
            <w:vAlign w:val="center"/>
          </w:tcPr>
          <w:p w:rsidR="00982A91" w:rsidRPr="000D00D5" w:rsidRDefault="00982A91" w:rsidP="008A1C53">
            <w:pPr>
              <w:jc w:val="center"/>
              <w:rPr>
                <w:b/>
                <w:bCs/>
              </w:rPr>
            </w:pPr>
            <w:r>
              <w:rPr>
                <w:b/>
                <w:bCs/>
              </w:rPr>
              <w:t>30</w:t>
            </w:r>
            <w:r w:rsidRPr="000D00D5">
              <w:rPr>
                <w:b/>
                <w:bCs/>
              </w:rPr>
              <w:t>.</w:t>
            </w:r>
          </w:p>
          <w:p w:rsidR="00982A91" w:rsidRPr="000D00D5" w:rsidRDefault="00982A91" w:rsidP="008A1C53">
            <w:pPr>
              <w:jc w:val="center"/>
              <w:rPr>
                <w:b/>
              </w:rPr>
            </w:pPr>
            <w:r w:rsidRPr="000D00D5">
              <w:rPr>
                <w:b/>
                <w:bCs/>
              </w:rPr>
              <w:t>Інформація про результати проведення ДПА у 4-х класах</w:t>
            </w:r>
          </w:p>
        </w:tc>
        <w:tc>
          <w:tcPr>
            <w:tcW w:w="1800" w:type="dxa"/>
            <w:vAlign w:val="center"/>
          </w:tcPr>
          <w:p w:rsidR="00982A91" w:rsidRPr="008A5223" w:rsidRDefault="00982A91" w:rsidP="008A1C53">
            <w:pPr>
              <w:jc w:val="center"/>
            </w:pPr>
            <w:r>
              <w:t>До 20.05.</w:t>
            </w:r>
          </w:p>
        </w:tc>
        <w:tc>
          <w:tcPr>
            <w:tcW w:w="2340" w:type="dxa"/>
            <w:vAlign w:val="center"/>
          </w:tcPr>
          <w:p w:rsidR="00982A91" w:rsidRPr="008A5223" w:rsidRDefault="00982A91" w:rsidP="008A1C53">
            <w:pPr>
              <w:jc w:val="center"/>
            </w:pPr>
            <w:r w:rsidRPr="008A5223">
              <w:t xml:space="preserve">Форми-запити </w:t>
            </w:r>
          </w:p>
          <w:p w:rsidR="00982A91" w:rsidRPr="008A5223" w:rsidRDefault="00982A91" w:rsidP="008A1C53">
            <w:pPr>
              <w:jc w:val="center"/>
            </w:pPr>
            <w:r w:rsidRPr="008A5223">
              <w:rPr>
                <w:b/>
              </w:rPr>
              <w:t xml:space="preserve">Додаток № </w:t>
            </w:r>
            <w:r>
              <w:rPr>
                <w:b/>
              </w:rPr>
              <w:t>ДПА-12</w:t>
            </w:r>
          </w:p>
        </w:tc>
        <w:tc>
          <w:tcPr>
            <w:tcW w:w="2533" w:type="dxa"/>
            <w:gridSpan w:val="2"/>
            <w:vAlign w:val="center"/>
          </w:tcPr>
          <w:p w:rsidR="00982A91" w:rsidRPr="008A5223" w:rsidRDefault="00982A91" w:rsidP="008A1C53">
            <w:pPr>
              <w:jc w:val="center"/>
            </w:pPr>
            <w:r w:rsidRPr="008A5223">
              <w:t xml:space="preserve">Інформація </w:t>
            </w:r>
            <w:r>
              <w:t>ДНО</w:t>
            </w:r>
          </w:p>
        </w:tc>
        <w:tc>
          <w:tcPr>
            <w:tcW w:w="2507" w:type="dxa"/>
            <w:vAlign w:val="center"/>
          </w:tcPr>
          <w:p w:rsidR="00982A91" w:rsidRDefault="00982A91" w:rsidP="008A1C53">
            <w:pPr>
              <w:jc w:val="center"/>
            </w:pPr>
            <w:r>
              <w:t>Гвоздік С.В.</w:t>
            </w:r>
          </w:p>
        </w:tc>
      </w:tr>
      <w:tr w:rsidR="00982A91" w:rsidRPr="008A5223" w:rsidTr="008A1C53">
        <w:trPr>
          <w:cantSplit/>
          <w:trHeight w:val="1530"/>
        </w:trPr>
        <w:tc>
          <w:tcPr>
            <w:tcW w:w="1260" w:type="dxa"/>
            <w:vMerge/>
          </w:tcPr>
          <w:p w:rsidR="00982A91" w:rsidRPr="008A5223" w:rsidRDefault="00982A91" w:rsidP="008A1C53">
            <w:pPr>
              <w:jc w:val="center"/>
              <w:rPr>
                <w:b/>
              </w:rPr>
            </w:pPr>
          </w:p>
        </w:tc>
        <w:tc>
          <w:tcPr>
            <w:tcW w:w="4320" w:type="dxa"/>
            <w:vAlign w:val="center"/>
          </w:tcPr>
          <w:p w:rsidR="00982A91" w:rsidRDefault="00982A91" w:rsidP="008A1C53">
            <w:pPr>
              <w:jc w:val="center"/>
              <w:rPr>
                <w:b/>
                <w:bCs/>
              </w:rPr>
            </w:pPr>
            <w:r>
              <w:rPr>
                <w:b/>
                <w:bCs/>
              </w:rPr>
              <w:t>31.</w:t>
            </w:r>
          </w:p>
          <w:p w:rsidR="00982A91" w:rsidRPr="000D00D5" w:rsidRDefault="00982A91" w:rsidP="008A1C53">
            <w:pPr>
              <w:jc w:val="center"/>
              <w:rPr>
                <w:b/>
                <w:bCs/>
              </w:rPr>
            </w:pPr>
            <w:r w:rsidRPr="000D00D5">
              <w:rPr>
                <w:b/>
                <w:bCs/>
              </w:rPr>
              <w:t>Узагальнена інформація про проведення ДПА учнів 9-х, 11(12)-х класів ЗНЗ (денна, вечірня (заочна) форми навчання та екстернат)</w:t>
            </w:r>
          </w:p>
          <w:p w:rsidR="00982A91" w:rsidRPr="000D00D5" w:rsidRDefault="00982A91" w:rsidP="008A1C53">
            <w:pPr>
              <w:jc w:val="center"/>
              <w:rPr>
                <w:b/>
              </w:rPr>
            </w:pPr>
          </w:p>
        </w:tc>
        <w:tc>
          <w:tcPr>
            <w:tcW w:w="1800" w:type="dxa"/>
            <w:vAlign w:val="center"/>
          </w:tcPr>
          <w:p w:rsidR="00982A91" w:rsidRDefault="00982A91" w:rsidP="008A1C53">
            <w:pPr>
              <w:jc w:val="center"/>
            </w:pPr>
            <w:r>
              <w:t>До 20.05. (11)</w:t>
            </w:r>
          </w:p>
          <w:p w:rsidR="00982A91" w:rsidRPr="008A5223" w:rsidRDefault="00982A91" w:rsidP="008A1C53">
            <w:pPr>
              <w:jc w:val="center"/>
            </w:pPr>
            <w:r>
              <w:t>До 10.06. (9)</w:t>
            </w:r>
          </w:p>
        </w:tc>
        <w:tc>
          <w:tcPr>
            <w:tcW w:w="2340" w:type="dxa"/>
            <w:vAlign w:val="center"/>
          </w:tcPr>
          <w:p w:rsidR="00982A91" w:rsidRPr="008A5223" w:rsidRDefault="00982A91" w:rsidP="008A1C53">
            <w:pPr>
              <w:jc w:val="center"/>
            </w:pPr>
            <w:r w:rsidRPr="008A5223">
              <w:t xml:space="preserve">Форми-запити </w:t>
            </w:r>
          </w:p>
          <w:p w:rsidR="00982A91" w:rsidRPr="008A5223" w:rsidRDefault="00982A91" w:rsidP="008A1C53">
            <w:pPr>
              <w:jc w:val="center"/>
            </w:pPr>
            <w:r w:rsidRPr="008A5223">
              <w:rPr>
                <w:b/>
              </w:rPr>
              <w:t xml:space="preserve">Додаток № </w:t>
            </w:r>
            <w:r>
              <w:rPr>
                <w:b/>
              </w:rPr>
              <w:t>ДПА-13, 14</w:t>
            </w:r>
          </w:p>
        </w:tc>
        <w:tc>
          <w:tcPr>
            <w:tcW w:w="2533" w:type="dxa"/>
            <w:gridSpan w:val="2"/>
            <w:vAlign w:val="center"/>
          </w:tcPr>
          <w:p w:rsidR="00982A91" w:rsidRPr="008A5223" w:rsidRDefault="00982A91" w:rsidP="008A1C53">
            <w:pPr>
              <w:jc w:val="center"/>
            </w:pPr>
            <w:r w:rsidRPr="008A5223">
              <w:t xml:space="preserve">Інформація </w:t>
            </w:r>
            <w:r>
              <w:t>ДНО</w:t>
            </w:r>
          </w:p>
        </w:tc>
        <w:tc>
          <w:tcPr>
            <w:tcW w:w="2507" w:type="dxa"/>
            <w:vAlign w:val="center"/>
          </w:tcPr>
          <w:p w:rsidR="00982A91" w:rsidRDefault="00982A91" w:rsidP="008A1C53">
            <w:pPr>
              <w:jc w:val="center"/>
            </w:pPr>
            <w:r>
              <w:t>Гвоздік С.В.</w:t>
            </w:r>
          </w:p>
        </w:tc>
      </w:tr>
      <w:tr w:rsidR="00982A91" w:rsidRPr="008A5223" w:rsidTr="008A1C53">
        <w:trPr>
          <w:cantSplit/>
          <w:trHeight w:val="1530"/>
        </w:trPr>
        <w:tc>
          <w:tcPr>
            <w:tcW w:w="1260" w:type="dxa"/>
            <w:vMerge/>
          </w:tcPr>
          <w:p w:rsidR="00982A91" w:rsidRPr="008A5223" w:rsidRDefault="00982A91" w:rsidP="008A1C53">
            <w:pPr>
              <w:jc w:val="center"/>
              <w:rPr>
                <w:b/>
              </w:rPr>
            </w:pPr>
          </w:p>
        </w:tc>
        <w:tc>
          <w:tcPr>
            <w:tcW w:w="4320" w:type="dxa"/>
            <w:vAlign w:val="center"/>
          </w:tcPr>
          <w:p w:rsidR="00982A91" w:rsidRDefault="00982A91" w:rsidP="008A1C53">
            <w:pPr>
              <w:jc w:val="center"/>
              <w:rPr>
                <w:b/>
                <w:bCs/>
              </w:rPr>
            </w:pPr>
            <w:r>
              <w:rPr>
                <w:b/>
                <w:bCs/>
              </w:rPr>
              <w:t>32.</w:t>
            </w:r>
          </w:p>
          <w:p w:rsidR="00982A91" w:rsidRPr="000D00D5" w:rsidRDefault="00982A91" w:rsidP="008A1C53">
            <w:pPr>
              <w:jc w:val="center"/>
              <w:rPr>
                <w:b/>
                <w:bCs/>
              </w:rPr>
            </w:pPr>
            <w:r w:rsidRPr="000D00D5">
              <w:rPr>
                <w:b/>
                <w:bCs/>
              </w:rPr>
              <w:t>Інформація про результати проведення ДПА у 9-х класах (денна, вечірня (заочна) форми навчання та екстернат)</w:t>
            </w:r>
          </w:p>
          <w:p w:rsidR="00982A91" w:rsidRPr="000D00D5" w:rsidRDefault="00982A91" w:rsidP="008A1C53">
            <w:pPr>
              <w:jc w:val="center"/>
              <w:rPr>
                <w:b/>
              </w:rPr>
            </w:pPr>
          </w:p>
        </w:tc>
        <w:tc>
          <w:tcPr>
            <w:tcW w:w="1800" w:type="dxa"/>
            <w:vAlign w:val="center"/>
          </w:tcPr>
          <w:p w:rsidR="00982A91" w:rsidRPr="008A5223" w:rsidRDefault="00982A91" w:rsidP="008A1C53">
            <w:pPr>
              <w:jc w:val="center"/>
            </w:pPr>
            <w:r>
              <w:t>До 10.06</w:t>
            </w:r>
          </w:p>
        </w:tc>
        <w:tc>
          <w:tcPr>
            <w:tcW w:w="2340" w:type="dxa"/>
            <w:vAlign w:val="center"/>
          </w:tcPr>
          <w:p w:rsidR="00982A91" w:rsidRPr="008A5223" w:rsidRDefault="00982A91" w:rsidP="008A1C53">
            <w:pPr>
              <w:jc w:val="center"/>
            </w:pPr>
            <w:r w:rsidRPr="008A5223">
              <w:t xml:space="preserve">Форми-запити </w:t>
            </w:r>
          </w:p>
          <w:p w:rsidR="00982A91" w:rsidRPr="008A5223" w:rsidRDefault="00982A91" w:rsidP="008A1C53">
            <w:pPr>
              <w:jc w:val="center"/>
            </w:pPr>
            <w:r w:rsidRPr="008A5223">
              <w:rPr>
                <w:b/>
              </w:rPr>
              <w:t xml:space="preserve">Додаток № </w:t>
            </w:r>
            <w:r>
              <w:rPr>
                <w:b/>
              </w:rPr>
              <w:t>ДПА-15, 16, 17</w:t>
            </w:r>
          </w:p>
        </w:tc>
        <w:tc>
          <w:tcPr>
            <w:tcW w:w="2533" w:type="dxa"/>
            <w:gridSpan w:val="2"/>
            <w:vAlign w:val="center"/>
          </w:tcPr>
          <w:p w:rsidR="00982A91" w:rsidRPr="008A5223" w:rsidRDefault="00982A91" w:rsidP="008A1C53">
            <w:pPr>
              <w:jc w:val="center"/>
            </w:pPr>
            <w:r w:rsidRPr="008A5223">
              <w:t xml:space="preserve">Інформація </w:t>
            </w:r>
            <w:r>
              <w:t>ДНО</w:t>
            </w:r>
          </w:p>
        </w:tc>
        <w:tc>
          <w:tcPr>
            <w:tcW w:w="2507" w:type="dxa"/>
            <w:vAlign w:val="center"/>
          </w:tcPr>
          <w:p w:rsidR="00982A91" w:rsidRDefault="00982A91" w:rsidP="008A1C53">
            <w:pPr>
              <w:jc w:val="center"/>
            </w:pPr>
            <w:r>
              <w:t>Гвоздік С.В.</w:t>
            </w:r>
          </w:p>
        </w:tc>
      </w:tr>
      <w:tr w:rsidR="00982A91" w:rsidRPr="008A5223" w:rsidTr="008A1C53">
        <w:trPr>
          <w:cantSplit/>
          <w:trHeight w:val="1530"/>
        </w:trPr>
        <w:tc>
          <w:tcPr>
            <w:tcW w:w="1260" w:type="dxa"/>
            <w:vMerge/>
          </w:tcPr>
          <w:p w:rsidR="00982A91" w:rsidRPr="008A5223" w:rsidRDefault="00982A91" w:rsidP="008A1C53">
            <w:pPr>
              <w:jc w:val="center"/>
              <w:rPr>
                <w:b/>
              </w:rPr>
            </w:pPr>
          </w:p>
        </w:tc>
        <w:tc>
          <w:tcPr>
            <w:tcW w:w="4320" w:type="dxa"/>
            <w:vAlign w:val="center"/>
          </w:tcPr>
          <w:p w:rsidR="00982A91" w:rsidRDefault="00982A91" w:rsidP="008A1C53">
            <w:pPr>
              <w:jc w:val="center"/>
              <w:rPr>
                <w:b/>
                <w:bCs/>
              </w:rPr>
            </w:pPr>
            <w:r>
              <w:rPr>
                <w:b/>
                <w:bCs/>
              </w:rPr>
              <w:t>33.</w:t>
            </w:r>
          </w:p>
          <w:p w:rsidR="00982A91" w:rsidRPr="000D00D5" w:rsidRDefault="00982A91" w:rsidP="008A1C53">
            <w:pPr>
              <w:jc w:val="center"/>
              <w:rPr>
                <w:b/>
              </w:rPr>
            </w:pPr>
            <w:r w:rsidRPr="000D00D5">
              <w:rPr>
                <w:b/>
                <w:bCs/>
              </w:rPr>
              <w:t>Інформація про результати проведення ДПА у 11(12)-х класах (денна, вечірня (заочна) форми навчання та екстернат</w:t>
            </w:r>
          </w:p>
        </w:tc>
        <w:tc>
          <w:tcPr>
            <w:tcW w:w="1800" w:type="dxa"/>
            <w:vAlign w:val="center"/>
          </w:tcPr>
          <w:p w:rsidR="00982A91" w:rsidRPr="008A5223" w:rsidRDefault="00982A91" w:rsidP="008A1C53">
            <w:pPr>
              <w:jc w:val="center"/>
            </w:pPr>
            <w:r>
              <w:t>До 20.05.</w:t>
            </w:r>
          </w:p>
        </w:tc>
        <w:tc>
          <w:tcPr>
            <w:tcW w:w="2340" w:type="dxa"/>
            <w:vAlign w:val="center"/>
          </w:tcPr>
          <w:p w:rsidR="00982A91" w:rsidRPr="008A5223" w:rsidRDefault="00982A91" w:rsidP="008A1C53">
            <w:pPr>
              <w:jc w:val="center"/>
            </w:pPr>
            <w:r w:rsidRPr="008A5223">
              <w:t xml:space="preserve">Форми-запити </w:t>
            </w:r>
          </w:p>
          <w:p w:rsidR="00982A91" w:rsidRPr="008A5223" w:rsidRDefault="00982A91" w:rsidP="008A1C53">
            <w:pPr>
              <w:jc w:val="center"/>
            </w:pPr>
            <w:r w:rsidRPr="008A5223">
              <w:rPr>
                <w:b/>
              </w:rPr>
              <w:t xml:space="preserve">Додаток № </w:t>
            </w:r>
            <w:r>
              <w:rPr>
                <w:b/>
              </w:rPr>
              <w:t>ДПА-18, 19, 20</w:t>
            </w:r>
          </w:p>
        </w:tc>
        <w:tc>
          <w:tcPr>
            <w:tcW w:w="2533" w:type="dxa"/>
            <w:gridSpan w:val="2"/>
            <w:vAlign w:val="center"/>
          </w:tcPr>
          <w:p w:rsidR="00982A91" w:rsidRPr="008A5223" w:rsidRDefault="00982A91" w:rsidP="008A1C53">
            <w:pPr>
              <w:jc w:val="center"/>
            </w:pPr>
            <w:r w:rsidRPr="008A5223">
              <w:t xml:space="preserve">Інформація </w:t>
            </w:r>
            <w:r>
              <w:t>ДНО</w:t>
            </w:r>
          </w:p>
        </w:tc>
        <w:tc>
          <w:tcPr>
            <w:tcW w:w="2507" w:type="dxa"/>
            <w:vAlign w:val="center"/>
          </w:tcPr>
          <w:p w:rsidR="00982A91" w:rsidRDefault="00982A91" w:rsidP="008A1C53">
            <w:pPr>
              <w:jc w:val="center"/>
            </w:pPr>
            <w:r>
              <w:t>Гвоздік С.В.</w:t>
            </w:r>
          </w:p>
        </w:tc>
      </w:tr>
      <w:tr w:rsidR="00982A91" w:rsidRPr="008A5223" w:rsidTr="008A1C53">
        <w:trPr>
          <w:cantSplit/>
          <w:trHeight w:val="1530"/>
        </w:trPr>
        <w:tc>
          <w:tcPr>
            <w:tcW w:w="1260" w:type="dxa"/>
            <w:vMerge w:val="restart"/>
            <w:textDirection w:val="btLr"/>
          </w:tcPr>
          <w:p w:rsidR="00982A91" w:rsidRPr="008A5223" w:rsidRDefault="00982A91" w:rsidP="008A1C53">
            <w:pPr>
              <w:ind w:left="113" w:right="113"/>
              <w:jc w:val="center"/>
              <w:rPr>
                <w:b/>
              </w:rPr>
            </w:pPr>
          </w:p>
          <w:p w:rsidR="00982A91" w:rsidRPr="008A5223" w:rsidRDefault="00982A91" w:rsidP="008A1C53">
            <w:pPr>
              <w:ind w:left="113" w:right="113"/>
              <w:jc w:val="center"/>
              <w:rPr>
                <w:b/>
              </w:rPr>
            </w:pPr>
            <w:r w:rsidRPr="008A5223">
              <w:rPr>
                <w:b/>
              </w:rPr>
              <w:t>СВЯТКОВІ ЗАХОДИ З НАГОДИ ЗАКІНЧЕННЯ  (ПОЧАТКУ) НАВЧАЛЬНОГО РОКУ</w:t>
            </w:r>
          </w:p>
        </w:tc>
        <w:tc>
          <w:tcPr>
            <w:tcW w:w="4320" w:type="dxa"/>
            <w:vAlign w:val="center"/>
          </w:tcPr>
          <w:p w:rsidR="00982A91" w:rsidRPr="008A5223" w:rsidRDefault="00982A91" w:rsidP="008A1C53">
            <w:pPr>
              <w:jc w:val="center"/>
              <w:rPr>
                <w:b/>
              </w:rPr>
            </w:pPr>
            <w:r>
              <w:rPr>
                <w:b/>
              </w:rPr>
              <w:t>34</w:t>
            </w:r>
            <w:r w:rsidRPr="008A5223">
              <w:rPr>
                <w:b/>
              </w:rPr>
              <w:t>.</w:t>
            </w:r>
          </w:p>
          <w:p w:rsidR="00982A91" w:rsidRPr="008A5223" w:rsidRDefault="00982A91" w:rsidP="008A1C53">
            <w:pPr>
              <w:jc w:val="center"/>
              <w:rPr>
                <w:b/>
              </w:rPr>
            </w:pPr>
            <w:r w:rsidRPr="008A5223">
              <w:rPr>
                <w:b/>
              </w:rPr>
              <w:t>Інформація про проведення свята «Останній дзвоник» у ЗНЗ району (міста)</w:t>
            </w:r>
          </w:p>
        </w:tc>
        <w:tc>
          <w:tcPr>
            <w:tcW w:w="1800" w:type="dxa"/>
            <w:vAlign w:val="center"/>
          </w:tcPr>
          <w:p w:rsidR="00982A91" w:rsidRPr="008A5223" w:rsidRDefault="00982A91" w:rsidP="008A1C53">
            <w:pPr>
              <w:jc w:val="center"/>
            </w:pPr>
            <w:r w:rsidRPr="008A5223">
              <w:t xml:space="preserve">До </w:t>
            </w:r>
            <w:r>
              <w:t>10.04</w:t>
            </w:r>
          </w:p>
        </w:tc>
        <w:tc>
          <w:tcPr>
            <w:tcW w:w="2340" w:type="dxa"/>
            <w:vAlign w:val="center"/>
          </w:tcPr>
          <w:p w:rsidR="00982A91" w:rsidRPr="008A5223" w:rsidRDefault="00982A91" w:rsidP="008A1C53">
            <w:pPr>
              <w:jc w:val="center"/>
            </w:pPr>
            <w:r w:rsidRPr="008A5223">
              <w:t xml:space="preserve">Форми-запити </w:t>
            </w:r>
          </w:p>
          <w:p w:rsidR="00982A91" w:rsidRPr="008A5223" w:rsidRDefault="00982A91" w:rsidP="008A1C53">
            <w:pPr>
              <w:jc w:val="center"/>
            </w:pPr>
            <w:r w:rsidRPr="008A5223">
              <w:rPr>
                <w:b/>
              </w:rPr>
              <w:t xml:space="preserve">Додаток № </w:t>
            </w:r>
            <w:r>
              <w:rPr>
                <w:b/>
              </w:rPr>
              <w:t>СВ-1</w:t>
            </w:r>
          </w:p>
        </w:tc>
        <w:tc>
          <w:tcPr>
            <w:tcW w:w="2533" w:type="dxa"/>
            <w:gridSpan w:val="2"/>
            <w:vAlign w:val="center"/>
          </w:tcPr>
          <w:p w:rsidR="00982A91" w:rsidRPr="008A5223" w:rsidRDefault="00982A91" w:rsidP="008A1C53">
            <w:pPr>
              <w:jc w:val="center"/>
            </w:pPr>
            <w:r w:rsidRPr="008A5223">
              <w:t xml:space="preserve">Інформація </w:t>
            </w:r>
            <w:r>
              <w:t>ДНО</w:t>
            </w:r>
          </w:p>
          <w:p w:rsidR="00982A91" w:rsidRPr="008A5223" w:rsidRDefault="00982A91" w:rsidP="008A1C53">
            <w:pPr>
              <w:jc w:val="center"/>
            </w:pPr>
            <w:r w:rsidRPr="008A5223">
              <w:t>Підготовка графіка відвідування свят РДА</w:t>
            </w:r>
          </w:p>
        </w:tc>
        <w:tc>
          <w:tcPr>
            <w:tcW w:w="2507" w:type="dxa"/>
            <w:vAlign w:val="center"/>
          </w:tcPr>
          <w:p w:rsidR="00982A91" w:rsidRPr="008A5223" w:rsidRDefault="00982A91" w:rsidP="008A1C53">
            <w:pPr>
              <w:jc w:val="center"/>
              <w:rPr>
                <w:b/>
              </w:rPr>
            </w:pPr>
            <w:r>
              <w:t>Корінна О.М.</w:t>
            </w:r>
          </w:p>
        </w:tc>
      </w:tr>
      <w:tr w:rsidR="00982A91" w:rsidRPr="008A5223" w:rsidTr="008A1C53">
        <w:trPr>
          <w:cantSplit/>
          <w:trHeight w:val="1554"/>
        </w:trPr>
        <w:tc>
          <w:tcPr>
            <w:tcW w:w="1260" w:type="dxa"/>
            <w:vMerge/>
          </w:tcPr>
          <w:p w:rsidR="00982A91" w:rsidRPr="008A5223" w:rsidRDefault="00982A91" w:rsidP="008A1C53">
            <w:pPr>
              <w:jc w:val="center"/>
              <w:rPr>
                <w:b/>
              </w:rPr>
            </w:pPr>
          </w:p>
        </w:tc>
        <w:tc>
          <w:tcPr>
            <w:tcW w:w="4320" w:type="dxa"/>
            <w:vAlign w:val="center"/>
          </w:tcPr>
          <w:p w:rsidR="00982A91" w:rsidRPr="008A5223" w:rsidRDefault="00982A91" w:rsidP="008A1C53">
            <w:pPr>
              <w:jc w:val="center"/>
              <w:rPr>
                <w:b/>
              </w:rPr>
            </w:pPr>
            <w:r>
              <w:rPr>
                <w:b/>
              </w:rPr>
              <w:t>35</w:t>
            </w:r>
            <w:r w:rsidRPr="008A5223">
              <w:rPr>
                <w:b/>
              </w:rPr>
              <w:t>.</w:t>
            </w:r>
          </w:p>
          <w:p w:rsidR="00982A91" w:rsidRPr="008A5223" w:rsidRDefault="00982A91" w:rsidP="008A1C53">
            <w:pPr>
              <w:jc w:val="center"/>
              <w:rPr>
                <w:b/>
              </w:rPr>
            </w:pPr>
            <w:r w:rsidRPr="008A5223">
              <w:rPr>
                <w:b/>
              </w:rPr>
              <w:t>Інформація про проведення випускних вечорів у ЗНЗ району (міста)</w:t>
            </w:r>
          </w:p>
        </w:tc>
        <w:tc>
          <w:tcPr>
            <w:tcW w:w="1800" w:type="dxa"/>
            <w:vAlign w:val="center"/>
          </w:tcPr>
          <w:p w:rsidR="00982A91" w:rsidRPr="008A5223" w:rsidRDefault="00982A91" w:rsidP="008A1C53">
            <w:pPr>
              <w:jc w:val="center"/>
            </w:pPr>
            <w:r w:rsidRPr="008A5223">
              <w:t xml:space="preserve">До </w:t>
            </w:r>
            <w:r>
              <w:t>10.04.</w:t>
            </w:r>
          </w:p>
        </w:tc>
        <w:tc>
          <w:tcPr>
            <w:tcW w:w="2340" w:type="dxa"/>
            <w:vAlign w:val="center"/>
          </w:tcPr>
          <w:p w:rsidR="00982A91" w:rsidRPr="008A5223" w:rsidRDefault="00982A91" w:rsidP="008A1C53">
            <w:pPr>
              <w:jc w:val="center"/>
            </w:pPr>
            <w:r w:rsidRPr="008A5223">
              <w:t xml:space="preserve">Форми-запити </w:t>
            </w:r>
          </w:p>
          <w:p w:rsidR="00982A91" w:rsidRPr="008A5223" w:rsidRDefault="00982A91" w:rsidP="008A1C53">
            <w:pPr>
              <w:jc w:val="center"/>
            </w:pPr>
            <w:r w:rsidRPr="008A5223">
              <w:rPr>
                <w:b/>
              </w:rPr>
              <w:t xml:space="preserve">Додаток № </w:t>
            </w:r>
            <w:r>
              <w:rPr>
                <w:b/>
              </w:rPr>
              <w:t>СВ-1</w:t>
            </w:r>
          </w:p>
        </w:tc>
        <w:tc>
          <w:tcPr>
            <w:tcW w:w="2533" w:type="dxa"/>
            <w:gridSpan w:val="2"/>
            <w:vAlign w:val="center"/>
          </w:tcPr>
          <w:p w:rsidR="00982A91" w:rsidRPr="008A5223" w:rsidRDefault="00982A91" w:rsidP="008A1C53">
            <w:pPr>
              <w:jc w:val="center"/>
            </w:pPr>
            <w:r w:rsidRPr="008A5223">
              <w:t xml:space="preserve">Інформація </w:t>
            </w:r>
            <w:r>
              <w:t>ДНО</w:t>
            </w:r>
          </w:p>
          <w:p w:rsidR="00982A91" w:rsidRPr="008A5223" w:rsidRDefault="00982A91" w:rsidP="008A1C53">
            <w:pPr>
              <w:jc w:val="center"/>
            </w:pPr>
            <w:r w:rsidRPr="008A5223">
              <w:t>Підготовка графіка відвідування свят РДА</w:t>
            </w:r>
          </w:p>
        </w:tc>
        <w:tc>
          <w:tcPr>
            <w:tcW w:w="2507" w:type="dxa"/>
            <w:vAlign w:val="center"/>
          </w:tcPr>
          <w:p w:rsidR="00982A91" w:rsidRPr="008A5223" w:rsidRDefault="00982A91" w:rsidP="008A1C53">
            <w:pPr>
              <w:jc w:val="center"/>
              <w:rPr>
                <w:b/>
              </w:rPr>
            </w:pPr>
            <w:r>
              <w:t>Корінна О.М.</w:t>
            </w:r>
          </w:p>
        </w:tc>
      </w:tr>
      <w:tr w:rsidR="00982A91" w:rsidRPr="008A5223" w:rsidTr="008A1C53">
        <w:trPr>
          <w:cantSplit/>
          <w:trHeight w:val="1530"/>
        </w:trPr>
        <w:tc>
          <w:tcPr>
            <w:tcW w:w="1260" w:type="dxa"/>
            <w:vMerge/>
          </w:tcPr>
          <w:p w:rsidR="00982A91" w:rsidRPr="008A5223" w:rsidRDefault="00982A91" w:rsidP="008A1C53">
            <w:pPr>
              <w:jc w:val="center"/>
              <w:rPr>
                <w:b/>
              </w:rPr>
            </w:pPr>
          </w:p>
        </w:tc>
        <w:tc>
          <w:tcPr>
            <w:tcW w:w="4320" w:type="dxa"/>
            <w:vAlign w:val="center"/>
          </w:tcPr>
          <w:p w:rsidR="00982A91" w:rsidRPr="008A5223" w:rsidRDefault="00982A91" w:rsidP="008A1C53">
            <w:pPr>
              <w:jc w:val="center"/>
              <w:rPr>
                <w:b/>
              </w:rPr>
            </w:pPr>
            <w:r>
              <w:rPr>
                <w:b/>
              </w:rPr>
              <w:t>36</w:t>
            </w:r>
            <w:r w:rsidRPr="008A5223">
              <w:rPr>
                <w:b/>
              </w:rPr>
              <w:t>.</w:t>
            </w:r>
          </w:p>
          <w:p w:rsidR="00982A91" w:rsidRPr="008A5223" w:rsidRDefault="00982A91" w:rsidP="008A1C53">
            <w:pPr>
              <w:jc w:val="center"/>
              <w:rPr>
                <w:b/>
              </w:rPr>
            </w:pPr>
            <w:r w:rsidRPr="008A5223">
              <w:rPr>
                <w:b/>
              </w:rPr>
              <w:t>Інформація про проведення свята Дня знань у ЗНЗ району (міста)</w:t>
            </w:r>
          </w:p>
        </w:tc>
        <w:tc>
          <w:tcPr>
            <w:tcW w:w="1800" w:type="dxa"/>
            <w:vAlign w:val="center"/>
          </w:tcPr>
          <w:p w:rsidR="00982A91" w:rsidRPr="008A5223" w:rsidRDefault="00982A91" w:rsidP="00EF1393">
            <w:pPr>
              <w:jc w:val="center"/>
            </w:pPr>
            <w:r w:rsidRPr="008A5223">
              <w:t>До 0</w:t>
            </w:r>
            <w:r>
              <w:t>1</w:t>
            </w:r>
            <w:r w:rsidRPr="008A5223">
              <w:t>.08</w:t>
            </w:r>
          </w:p>
        </w:tc>
        <w:tc>
          <w:tcPr>
            <w:tcW w:w="2340" w:type="dxa"/>
            <w:vAlign w:val="center"/>
          </w:tcPr>
          <w:p w:rsidR="00982A91" w:rsidRPr="008A5223" w:rsidRDefault="00982A91" w:rsidP="008A1C53">
            <w:pPr>
              <w:jc w:val="center"/>
            </w:pPr>
            <w:r w:rsidRPr="008A5223">
              <w:t xml:space="preserve">Форми-запити </w:t>
            </w:r>
          </w:p>
          <w:p w:rsidR="00982A91" w:rsidRPr="008A5223" w:rsidRDefault="00982A91" w:rsidP="008A1C53">
            <w:pPr>
              <w:jc w:val="center"/>
            </w:pPr>
            <w:r w:rsidRPr="008A5223">
              <w:rPr>
                <w:b/>
              </w:rPr>
              <w:t xml:space="preserve">Додаток № </w:t>
            </w:r>
            <w:r>
              <w:rPr>
                <w:b/>
              </w:rPr>
              <w:t>СВ-1</w:t>
            </w:r>
          </w:p>
        </w:tc>
        <w:tc>
          <w:tcPr>
            <w:tcW w:w="2533" w:type="dxa"/>
            <w:gridSpan w:val="2"/>
            <w:vAlign w:val="center"/>
          </w:tcPr>
          <w:p w:rsidR="00982A91" w:rsidRPr="008A5223" w:rsidRDefault="00982A91" w:rsidP="008A1C53">
            <w:pPr>
              <w:jc w:val="center"/>
            </w:pPr>
            <w:r w:rsidRPr="008A5223">
              <w:t xml:space="preserve">Інформація </w:t>
            </w:r>
            <w:r>
              <w:t>ДНО</w:t>
            </w:r>
          </w:p>
          <w:p w:rsidR="00982A91" w:rsidRPr="008A5223" w:rsidRDefault="00982A91" w:rsidP="008A1C53">
            <w:pPr>
              <w:jc w:val="center"/>
            </w:pPr>
            <w:r w:rsidRPr="008A5223">
              <w:t>Підготовка графіка відвідування свят РДА</w:t>
            </w:r>
          </w:p>
        </w:tc>
        <w:tc>
          <w:tcPr>
            <w:tcW w:w="2507" w:type="dxa"/>
            <w:vAlign w:val="center"/>
          </w:tcPr>
          <w:p w:rsidR="00982A91" w:rsidRPr="008A5223" w:rsidRDefault="00982A91" w:rsidP="008A1C53">
            <w:pPr>
              <w:jc w:val="center"/>
              <w:rPr>
                <w:b/>
              </w:rPr>
            </w:pPr>
            <w:r>
              <w:t>Корінна О.М.</w:t>
            </w:r>
          </w:p>
        </w:tc>
      </w:tr>
      <w:tr w:rsidR="00982A91" w:rsidRPr="008A5223" w:rsidTr="008A1C53">
        <w:trPr>
          <w:cantSplit/>
          <w:trHeight w:val="1530"/>
        </w:trPr>
        <w:tc>
          <w:tcPr>
            <w:tcW w:w="1260" w:type="dxa"/>
            <w:vMerge/>
          </w:tcPr>
          <w:p w:rsidR="00982A91" w:rsidRPr="008A5223" w:rsidRDefault="00982A91" w:rsidP="008A1C53">
            <w:pPr>
              <w:jc w:val="center"/>
              <w:rPr>
                <w:b/>
              </w:rPr>
            </w:pPr>
          </w:p>
        </w:tc>
        <w:tc>
          <w:tcPr>
            <w:tcW w:w="4320" w:type="dxa"/>
            <w:vAlign w:val="center"/>
          </w:tcPr>
          <w:p w:rsidR="00982A91" w:rsidRPr="008A5223" w:rsidRDefault="00982A91" w:rsidP="008A1C53">
            <w:pPr>
              <w:jc w:val="center"/>
              <w:rPr>
                <w:b/>
              </w:rPr>
            </w:pPr>
            <w:r>
              <w:rPr>
                <w:b/>
              </w:rPr>
              <w:t>37</w:t>
            </w:r>
            <w:r w:rsidRPr="008A5223">
              <w:rPr>
                <w:b/>
              </w:rPr>
              <w:t>.</w:t>
            </w:r>
          </w:p>
          <w:p w:rsidR="00982A91" w:rsidRPr="008A5223" w:rsidRDefault="00982A91" w:rsidP="008A1C53">
            <w:pPr>
              <w:jc w:val="center"/>
              <w:rPr>
                <w:b/>
              </w:rPr>
            </w:pPr>
            <w:r w:rsidRPr="008A5223">
              <w:rPr>
                <w:b/>
              </w:rPr>
              <w:t xml:space="preserve">Інформація про ЗНЗ, які пропонуються для відвідування під час проведення свят «Останній дзвоник», випускного вечора, Дня знань </w:t>
            </w:r>
          </w:p>
        </w:tc>
        <w:tc>
          <w:tcPr>
            <w:tcW w:w="1800" w:type="dxa"/>
            <w:vAlign w:val="center"/>
          </w:tcPr>
          <w:p w:rsidR="00982A91" w:rsidRPr="008A5223" w:rsidRDefault="00982A91" w:rsidP="008A1C53">
            <w:pPr>
              <w:jc w:val="center"/>
            </w:pPr>
            <w:r w:rsidRPr="008A5223">
              <w:t xml:space="preserve">До </w:t>
            </w:r>
            <w:r>
              <w:t>10</w:t>
            </w:r>
            <w:r w:rsidRPr="008A5223">
              <w:t>.0</w:t>
            </w:r>
            <w:r>
              <w:t>4.</w:t>
            </w:r>
            <w:r w:rsidRPr="008A5223">
              <w:t xml:space="preserve">, </w:t>
            </w:r>
          </w:p>
          <w:p w:rsidR="00982A91" w:rsidRPr="008A5223" w:rsidRDefault="00982A91" w:rsidP="008A1C53">
            <w:pPr>
              <w:jc w:val="center"/>
            </w:pPr>
            <w:r w:rsidRPr="008A5223">
              <w:t xml:space="preserve">До </w:t>
            </w:r>
            <w:r>
              <w:t>10</w:t>
            </w:r>
            <w:r w:rsidRPr="008A5223">
              <w:t>.0</w:t>
            </w:r>
            <w:r>
              <w:t>4.</w:t>
            </w:r>
            <w:r w:rsidRPr="008A5223">
              <w:t xml:space="preserve">, </w:t>
            </w:r>
          </w:p>
          <w:p w:rsidR="00982A91" w:rsidRPr="008A5223" w:rsidRDefault="00982A91" w:rsidP="00EF1393">
            <w:pPr>
              <w:jc w:val="center"/>
            </w:pPr>
            <w:r w:rsidRPr="008A5223">
              <w:t>До 0</w:t>
            </w:r>
            <w:r>
              <w:t>1</w:t>
            </w:r>
            <w:r w:rsidRPr="008A5223">
              <w:t>.08.</w:t>
            </w:r>
          </w:p>
        </w:tc>
        <w:tc>
          <w:tcPr>
            <w:tcW w:w="2340" w:type="dxa"/>
            <w:vAlign w:val="center"/>
          </w:tcPr>
          <w:p w:rsidR="00982A91" w:rsidRPr="008A5223" w:rsidRDefault="00982A91" w:rsidP="008A1C53">
            <w:pPr>
              <w:jc w:val="center"/>
            </w:pPr>
            <w:r w:rsidRPr="008A5223">
              <w:t xml:space="preserve">Форми-запити  </w:t>
            </w:r>
          </w:p>
          <w:p w:rsidR="00982A91" w:rsidRPr="008A5223" w:rsidRDefault="00982A91" w:rsidP="008A1C53">
            <w:pPr>
              <w:jc w:val="center"/>
            </w:pPr>
            <w:r w:rsidRPr="008A5223">
              <w:rPr>
                <w:b/>
              </w:rPr>
              <w:t xml:space="preserve">Додаток № </w:t>
            </w:r>
            <w:r>
              <w:rPr>
                <w:b/>
              </w:rPr>
              <w:t>СВ-2, СВ-</w:t>
            </w:r>
            <w:r w:rsidRPr="008A5223">
              <w:rPr>
                <w:b/>
              </w:rPr>
              <w:t>3</w:t>
            </w:r>
          </w:p>
        </w:tc>
        <w:tc>
          <w:tcPr>
            <w:tcW w:w="2533" w:type="dxa"/>
            <w:gridSpan w:val="2"/>
            <w:vAlign w:val="center"/>
          </w:tcPr>
          <w:p w:rsidR="00982A91" w:rsidRPr="008A5223" w:rsidRDefault="00982A91" w:rsidP="008A1C53">
            <w:pPr>
              <w:jc w:val="center"/>
            </w:pPr>
            <w:r w:rsidRPr="008A5223">
              <w:t xml:space="preserve">Інформація </w:t>
            </w:r>
            <w:r>
              <w:t>ДНО</w:t>
            </w:r>
            <w:r w:rsidRPr="008A5223">
              <w:t xml:space="preserve"> Підготовка графіка відвідування свят РДА</w:t>
            </w:r>
          </w:p>
        </w:tc>
        <w:tc>
          <w:tcPr>
            <w:tcW w:w="2507" w:type="dxa"/>
            <w:vAlign w:val="center"/>
          </w:tcPr>
          <w:p w:rsidR="00982A91" w:rsidRPr="008A5223" w:rsidRDefault="00982A91" w:rsidP="008A1C53">
            <w:pPr>
              <w:jc w:val="center"/>
              <w:rPr>
                <w:b/>
              </w:rPr>
            </w:pPr>
            <w:r>
              <w:t>Корінна О.М.</w:t>
            </w:r>
          </w:p>
        </w:tc>
      </w:tr>
      <w:tr w:rsidR="00982A91" w:rsidRPr="008A5223" w:rsidTr="008A1C53">
        <w:trPr>
          <w:cantSplit/>
          <w:trHeight w:val="1530"/>
        </w:trPr>
        <w:tc>
          <w:tcPr>
            <w:tcW w:w="5580" w:type="dxa"/>
            <w:gridSpan w:val="2"/>
          </w:tcPr>
          <w:p w:rsidR="00982A91" w:rsidRPr="00EA5EC0" w:rsidRDefault="00982A91" w:rsidP="008A1C53">
            <w:pPr>
              <w:pStyle w:val="BodyText2"/>
              <w:jc w:val="center"/>
              <w:rPr>
                <w:b/>
              </w:rPr>
            </w:pPr>
            <w:r w:rsidRPr="00EA5EC0">
              <w:rPr>
                <w:b/>
              </w:rPr>
              <w:t>38.</w:t>
            </w:r>
          </w:p>
          <w:p w:rsidR="00982A91" w:rsidRPr="00EA5EC0" w:rsidRDefault="00982A91" w:rsidP="008A1C53">
            <w:pPr>
              <w:pStyle w:val="BodyText2"/>
              <w:jc w:val="center"/>
              <w:rPr>
                <w:b/>
              </w:rPr>
            </w:pPr>
            <w:r w:rsidRPr="00EA5EC0">
              <w:rPr>
                <w:b/>
              </w:rPr>
              <w:t>Інформація про стан передплати періодичних видань Державного видавництва</w:t>
            </w:r>
          </w:p>
        </w:tc>
        <w:tc>
          <w:tcPr>
            <w:tcW w:w="1800" w:type="dxa"/>
            <w:vAlign w:val="center"/>
          </w:tcPr>
          <w:p w:rsidR="00982A91" w:rsidRDefault="00982A91" w:rsidP="008A1C53">
            <w:pPr>
              <w:jc w:val="center"/>
            </w:pPr>
            <w:r>
              <w:t>До 15.06.</w:t>
            </w:r>
          </w:p>
          <w:p w:rsidR="00982A91" w:rsidRDefault="00982A91" w:rsidP="008A1C53">
            <w:pPr>
              <w:jc w:val="center"/>
            </w:pPr>
            <w:r>
              <w:t>До 15.12.</w:t>
            </w:r>
          </w:p>
        </w:tc>
        <w:tc>
          <w:tcPr>
            <w:tcW w:w="2340" w:type="dxa"/>
            <w:vAlign w:val="center"/>
          </w:tcPr>
          <w:p w:rsidR="00982A91" w:rsidRPr="008A5223" w:rsidRDefault="00982A91" w:rsidP="008A1C53">
            <w:pPr>
              <w:jc w:val="center"/>
            </w:pPr>
            <w:r w:rsidRPr="008A5223">
              <w:t xml:space="preserve">Форми-запити </w:t>
            </w:r>
          </w:p>
          <w:p w:rsidR="00982A91" w:rsidRPr="008A5223" w:rsidRDefault="00982A91" w:rsidP="008A1C53">
            <w:pPr>
              <w:jc w:val="center"/>
            </w:pPr>
            <w:r w:rsidRPr="008A5223">
              <w:rPr>
                <w:b/>
              </w:rPr>
              <w:t xml:space="preserve">Додаток № </w:t>
            </w:r>
            <w:r>
              <w:rPr>
                <w:b/>
              </w:rPr>
              <w:t>ПП-1</w:t>
            </w:r>
          </w:p>
        </w:tc>
        <w:tc>
          <w:tcPr>
            <w:tcW w:w="2533" w:type="dxa"/>
            <w:gridSpan w:val="2"/>
            <w:vAlign w:val="center"/>
          </w:tcPr>
          <w:p w:rsidR="00982A91" w:rsidRPr="008A5223" w:rsidRDefault="00982A91" w:rsidP="008A1C53">
            <w:pPr>
              <w:jc w:val="center"/>
            </w:pPr>
            <w:r w:rsidRPr="008A5223">
              <w:t xml:space="preserve">Інформація </w:t>
            </w:r>
            <w:r>
              <w:t>ДНО</w:t>
            </w:r>
          </w:p>
        </w:tc>
        <w:tc>
          <w:tcPr>
            <w:tcW w:w="2507" w:type="dxa"/>
            <w:vAlign w:val="center"/>
          </w:tcPr>
          <w:p w:rsidR="00982A91" w:rsidRDefault="00982A91" w:rsidP="008A1C53">
            <w:pPr>
              <w:jc w:val="center"/>
            </w:pPr>
            <w:r w:rsidRPr="008A5223">
              <w:t>Гвоздік С.В.</w:t>
            </w:r>
          </w:p>
        </w:tc>
      </w:tr>
      <w:tr w:rsidR="00982A91" w:rsidRPr="008A5223" w:rsidTr="008A1C53">
        <w:trPr>
          <w:cantSplit/>
          <w:trHeight w:val="1530"/>
        </w:trPr>
        <w:tc>
          <w:tcPr>
            <w:tcW w:w="5580" w:type="dxa"/>
            <w:gridSpan w:val="2"/>
          </w:tcPr>
          <w:p w:rsidR="00982A91" w:rsidRPr="00EA5EC0" w:rsidRDefault="00982A91" w:rsidP="008A1C53">
            <w:pPr>
              <w:pStyle w:val="BodyText2"/>
              <w:jc w:val="center"/>
              <w:rPr>
                <w:b/>
              </w:rPr>
            </w:pPr>
            <w:r w:rsidRPr="00EA5EC0">
              <w:rPr>
                <w:b/>
              </w:rPr>
              <w:t>39.</w:t>
            </w:r>
          </w:p>
          <w:p w:rsidR="00982A91" w:rsidRPr="00EA5EC0" w:rsidRDefault="00982A91" w:rsidP="008A1C53">
            <w:pPr>
              <w:pStyle w:val="BodyText2"/>
              <w:jc w:val="center"/>
              <w:rPr>
                <w:b/>
              </w:rPr>
            </w:pPr>
            <w:r w:rsidRPr="00EA5EC0">
              <w:rPr>
                <w:b/>
              </w:rPr>
              <w:t>Інформація про стан роботи з питань організації навчання за вечірньою (заочною) формами навчання</w:t>
            </w:r>
          </w:p>
        </w:tc>
        <w:tc>
          <w:tcPr>
            <w:tcW w:w="1800" w:type="dxa"/>
            <w:vAlign w:val="center"/>
          </w:tcPr>
          <w:p w:rsidR="00982A91" w:rsidRDefault="00982A91" w:rsidP="008A1C53">
            <w:pPr>
              <w:jc w:val="center"/>
            </w:pPr>
            <w:r>
              <w:t>До 10.06.</w:t>
            </w:r>
          </w:p>
          <w:p w:rsidR="00982A91" w:rsidRDefault="00982A91" w:rsidP="008A1C53">
            <w:pPr>
              <w:jc w:val="center"/>
            </w:pPr>
            <w:r>
              <w:t>До 10.12.</w:t>
            </w:r>
          </w:p>
        </w:tc>
        <w:tc>
          <w:tcPr>
            <w:tcW w:w="2340" w:type="dxa"/>
            <w:vAlign w:val="center"/>
          </w:tcPr>
          <w:p w:rsidR="00982A91" w:rsidRPr="008A5223" w:rsidRDefault="00982A91" w:rsidP="008A1C53">
            <w:pPr>
              <w:jc w:val="center"/>
            </w:pPr>
            <w:r>
              <w:t>Описовий звіт</w:t>
            </w:r>
          </w:p>
        </w:tc>
        <w:tc>
          <w:tcPr>
            <w:tcW w:w="2533" w:type="dxa"/>
            <w:gridSpan w:val="2"/>
            <w:vAlign w:val="center"/>
          </w:tcPr>
          <w:p w:rsidR="00982A91" w:rsidRPr="008A5223" w:rsidRDefault="00982A91" w:rsidP="008A1C53">
            <w:pPr>
              <w:jc w:val="center"/>
            </w:pPr>
            <w:r w:rsidRPr="008A5223">
              <w:t xml:space="preserve">Інформація </w:t>
            </w:r>
            <w:r>
              <w:t>ДНО</w:t>
            </w:r>
          </w:p>
          <w:p w:rsidR="00982A91" w:rsidRPr="008A5223" w:rsidRDefault="00982A91" w:rsidP="008A1C53">
            <w:pPr>
              <w:jc w:val="center"/>
            </w:pPr>
            <w:r w:rsidRPr="008A5223">
              <w:t>аналітична довідка, оперативне реагування</w:t>
            </w:r>
          </w:p>
        </w:tc>
        <w:tc>
          <w:tcPr>
            <w:tcW w:w="2507" w:type="dxa"/>
            <w:vAlign w:val="center"/>
          </w:tcPr>
          <w:p w:rsidR="00982A91" w:rsidRPr="008A5223" w:rsidRDefault="00982A91" w:rsidP="008A1C53">
            <w:pPr>
              <w:jc w:val="center"/>
            </w:pPr>
            <w:r>
              <w:t>Корінна О.М.</w:t>
            </w:r>
          </w:p>
        </w:tc>
      </w:tr>
      <w:tr w:rsidR="00982A91" w:rsidRPr="008A5223" w:rsidTr="008A1C53">
        <w:trPr>
          <w:cantSplit/>
          <w:trHeight w:val="1530"/>
        </w:trPr>
        <w:tc>
          <w:tcPr>
            <w:tcW w:w="5580" w:type="dxa"/>
            <w:gridSpan w:val="2"/>
          </w:tcPr>
          <w:p w:rsidR="00982A91" w:rsidRPr="00EA5EC0" w:rsidRDefault="00982A91" w:rsidP="008A1C53">
            <w:pPr>
              <w:pStyle w:val="BodyText2"/>
              <w:jc w:val="center"/>
              <w:rPr>
                <w:b/>
              </w:rPr>
            </w:pPr>
            <w:r w:rsidRPr="00EA5EC0">
              <w:rPr>
                <w:b/>
              </w:rPr>
              <w:t>40.</w:t>
            </w:r>
          </w:p>
          <w:p w:rsidR="00982A91" w:rsidRPr="00EA5EC0" w:rsidRDefault="00982A91" w:rsidP="008A1C53">
            <w:pPr>
              <w:pStyle w:val="BodyText2"/>
              <w:jc w:val="center"/>
              <w:rPr>
                <w:b/>
              </w:rPr>
            </w:pPr>
            <w:r w:rsidRPr="00EA5EC0">
              <w:rPr>
                <w:b/>
                <w:bCs/>
              </w:rPr>
              <w:t>Інформація про виконання рішень колегії Департаменту науки і освіти</w:t>
            </w:r>
          </w:p>
        </w:tc>
        <w:tc>
          <w:tcPr>
            <w:tcW w:w="1800" w:type="dxa"/>
            <w:vAlign w:val="center"/>
          </w:tcPr>
          <w:p w:rsidR="00982A91" w:rsidRDefault="00982A91" w:rsidP="008A1C53">
            <w:pPr>
              <w:jc w:val="center"/>
            </w:pPr>
            <w:r>
              <w:t>Згідно з рішенням колегії</w:t>
            </w:r>
          </w:p>
        </w:tc>
        <w:tc>
          <w:tcPr>
            <w:tcW w:w="2340" w:type="dxa"/>
            <w:vAlign w:val="center"/>
          </w:tcPr>
          <w:p w:rsidR="00982A91" w:rsidRPr="008A5223" w:rsidRDefault="00982A91" w:rsidP="008A1C53">
            <w:pPr>
              <w:jc w:val="center"/>
            </w:pPr>
            <w:r w:rsidRPr="008A5223">
              <w:t xml:space="preserve">Форми-запити </w:t>
            </w:r>
          </w:p>
          <w:p w:rsidR="00982A91" w:rsidRDefault="00982A91" w:rsidP="008A1C53">
            <w:pPr>
              <w:jc w:val="center"/>
            </w:pPr>
            <w:r w:rsidRPr="008A5223">
              <w:rPr>
                <w:b/>
              </w:rPr>
              <w:t xml:space="preserve">Додаток № </w:t>
            </w:r>
            <w:r>
              <w:rPr>
                <w:b/>
              </w:rPr>
              <w:t>К-1</w:t>
            </w:r>
          </w:p>
        </w:tc>
        <w:tc>
          <w:tcPr>
            <w:tcW w:w="2533" w:type="dxa"/>
            <w:gridSpan w:val="2"/>
            <w:vAlign w:val="center"/>
          </w:tcPr>
          <w:p w:rsidR="00982A91" w:rsidRPr="008A5223" w:rsidRDefault="00982A91" w:rsidP="008A1C53">
            <w:pPr>
              <w:jc w:val="center"/>
            </w:pPr>
            <w:r w:rsidRPr="008A5223">
              <w:t xml:space="preserve">Інформація </w:t>
            </w:r>
            <w:r>
              <w:t>ДНО</w:t>
            </w:r>
            <w:r w:rsidRPr="008A5223">
              <w:t>, оперативне реагування</w:t>
            </w:r>
          </w:p>
        </w:tc>
        <w:tc>
          <w:tcPr>
            <w:tcW w:w="2507" w:type="dxa"/>
            <w:vAlign w:val="center"/>
          </w:tcPr>
          <w:p w:rsidR="00982A91" w:rsidRDefault="00982A91" w:rsidP="008A1C53">
            <w:pPr>
              <w:jc w:val="center"/>
            </w:pPr>
            <w:r>
              <w:t>Корінна О.М.</w:t>
            </w:r>
          </w:p>
        </w:tc>
      </w:tr>
      <w:tr w:rsidR="00982A91" w:rsidRPr="008A5223" w:rsidTr="008A1C53">
        <w:trPr>
          <w:trHeight w:val="1209"/>
        </w:trPr>
        <w:tc>
          <w:tcPr>
            <w:tcW w:w="5580" w:type="dxa"/>
            <w:gridSpan w:val="2"/>
            <w:vAlign w:val="center"/>
          </w:tcPr>
          <w:p w:rsidR="00982A91" w:rsidRPr="008A5223" w:rsidRDefault="00982A91" w:rsidP="008A1C53">
            <w:pPr>
              <w:jc w:val="center"/>
              <w:rPr>
                <w:b/>
              </w:rPr>
            </w:pPr>
            <w:r>
              <w:rPr>
                <w:b/>
              </w:rPr>
              <w:t>41</w:t>
            </w:r>
            <w:r w:rsidRPr="008A5223">
              <w:rPr>
                <w:b/>
              </w:rPr>
              <w:t>.</w:t>
            </w:r>
          </w:p>
          <w:p w:rsidR="00982A91" w:rsidRPr="008A5223" w:rsidRDefault="00982A91" w:rsidP="008A1C53">
            <w:pPr>
              <w:jc w:val="center"/>
              <w:rPr>
                <w:b/>
              </w:rPr>
            </w:pPr>
            <w:r w:rsidRPr="008A5223">
              <w:rPr>
                <w:b/>
              </w:rPr>
              <w:t>Інформація про охоплення дітей шкільного віку позашкільною освітою</w:t>
            </w:r>
          </w:p>
        </w:tc>
        <w:tc>
          <w:tcPr>
            <w:tcW w:w="1800" w:type="dxa"/>
            <w:vAlign w:val="center"/>
          </w:tcPr>
          <w:p w:rsidR="00982A91" w:rsidRPr="008A5223" w:rsidRDefault="00982A91" w:rsidP="008A1C53">
            <w:pPr>
              <w:jc w:val="center"/>
            </w:pPr>
            <w:r w:rsidRPr="008A5223">
              <w:t xml:space="preserve">До </w:t>
            </w:r>
            <w:r>
              <w:t>01.01</w:t>
            </w:r>
            <w:r w:rsidRPr="008A5223">
              <w:t xml:space="preserve">., </w:t>
            </w:r>
          </w:p>
          <w:p w:rsidR="00982A91" w:rsidRPr="008A5223" w:rsidRDefault="00982A91" w:rsidP="008A1C53">
            <w:pPr>
              <w:jc w:val="center"/>
            </w:pPr>
            <w:r w:rsidRPr="008A5223">
              <w:t xml:space="preserve">До 25.09. </w:t>
            </w:r>
          </w:p>
        </w:tc>
        <w:tc>
          <w:tcPr>
            <w:tcW w:w="2340" w:type="dxa"/>
            <w:vAlign w:val="center"/>
          </w:tcPr>
          <w:p w:rsidR="00982A91" w:rsidRPr="008A5223" w:rsidRDefault="00982A91" w:rsidP="008A1C53">
            <w:pPr>
              <w:jc w:val="center"/>
            </w:pPr>
            <w:r w:rsidRPr="008A5223">
              <w:t xml:space="preserve">Форми-запити </w:t>
            </w:r>
          </w:p>
          <w:p w:rsidR="00982A91" w:rsidRPr="008A5223" w:rsidRDefault="00982A91" w:rsidP="008A1C53">
            <w:pPr>
              <w:jc w:val="center"/>
            </w:pPr>
            <w:r w:rsidRPr="008A5223">
              <w:rPr>
                <w:b/>
              </w:rPr>
              <w:t xml:space="preserve">Додаток № </w:t>
            </w:r>
            <w:r>
              <w:rPr>
                <w:b/>
              </w:rPr>
              <w:t>ПО-1</w:t>
            </w:r>
          </w:p>
        </w:tc>
        <w:tc>
          <w:tcPr>
            <w:tcW w:w="2520" w:type="dxa"/>
            <w:vAlign w:val="center"/>
          </w:tcPr>
          <w:p w:rsidR="00982A91" w:rsidRPr="008A5223" w:rsidRDefault="00982A91" w:rsidP="008A1C53">
            <w:pPr>
              <w:jc w:val="center"/>
            </w:pPr>
            <w:r w:rsidRPr="008A5223">
              <w:t xml:space="preserve">Інформація </w:t>
            </w:r>
            <w:r>
              <w:t>ДНО</w:t>
            </w:r>
            <w:r w:rsidRPr="008A5223">
              <w:t>, аналітична довідка</w:t>
            </w:r>
          </w:p>
        </w:tc>
        <w:tc>
          <w:tcPr>
            <w:tcW w:w="2520" w:type="dxa"/>
            <w:gridSpan w:val="2"/>
            <w:vAlign w:val="center"/>
          </w:tcPr>
          <w:p w:rsidR="00982A91" w:rsidRPr="008A5223" w:rsidRDefault="00982A91" w:rsidP="008A1C53">
            <w:pPr>
              <w:jc w:val="center"/>
            </w:pPr>
            <w:r>
              <w:t>Корінна О.М.</w:t>
            </w:r>
          </w:p>
          <w:p w:rsidR="00982A91" w:rsidRPr="008A5223" w:rsidRDefault="00982A91" w:rsidP="008A1C53">
            <w:pPr>
              <w:jc w:val="center"/>
              <w:rPr>
                <w:b/>
              </w:rPr>
            </w:pPr>
            <w:r w:rsidRPr="008A5223">
              <w:t>Сало Л.В.</w:t>
            </w:r>
          </w:p>
        </w:tc>
      </w:tr>
      <w:tr w:rsidR="00982A91" w:rsidRPr="008A5223" w:rsidTr="008A1C53">
        <w:trPr>
          <w:trHeight w:val="1530"/>
        </w:trPr>
        <w:tc>
          <w:tcPr>
            <w:tcW w:w="5580" w:type="dxa"/>
            <w:gridSpan w:val="2"/>
            <w:vAlign w:val="center"/>
          </w:tcPr>
          <w:p w:rsidR="00982A91" w:rsidRPr="008A5223" w:rsidRDefault="00982A91" w:rsidP="008A1C53">
            <w:pPr>
              <w:jc w:val="center"/>
              <w:rPr>
                <w:b/>
              </w:rPr>
            </w:pPr>
            <w:r>
              <w:rPr>
                <w:b/>
              </w:rPr>
              <w:t>42</w:t>
            </w:r>
            <w:r w:rsidRPr="008A5223">
              <w:rPr>
                <w:b/>
              </w:rPr>
              <w:t>.</w:t>
            </w:r>
          </w:p>
          <w:p w:rsidR="00982A91" w:rsidRPr="008A5223" w:rsidRDefault="00982A91" w:rsidP="008A1C53">
            <w:pPr>
              <w:jc w:val="center"/>
              <w:rPr>
                <w:b/>
              </w:rPr>
            </w:pPr>
            <w:r w:rsidRPr="008A5223">
              <w:rPr>
                <w:b/>
              </w:rPr>
              <w:t>Інформація про охоплення учнів загальноосвітніх навчальних закладів  гуртковою роботою</w:t>
            </w:r>
            <w:r>
              <w:rPr>
                <w:b/>
              </w:rPr>
              <w:t xml:space="preserve"> у позашкільних навчальних закладах та гуртках, що організовані ЗНЗ</w:t>
            </w:r>
          </w:p>
        </w:tc>
        <w:tc>
          <w:tcPr>
            <w:tcW w:w="1800" w:type="dxa"/>
            <w:vAlign w:val="center"/>
          </w:tcPr>
          <w:p w:rsidR="00982A91" w:rsidRPr="008A5223" w:rsidRDefault="00982A91" w:rsidP="008A1C53">
            <w:pPr>
              <w:jc w:val="center"/>
            </w:pPr>
            <w:r w:rsidRPr="008A5223">
              <w:t>До 25.09.</w:t>
            </w:r>
          </w:p>
        </w:tc>
        <w:tc>
          <w:tcPr>
            <w:tcW w:w="2340" w:type="dxa"/>
            <w:vAlign w:val="center"/>
          </w:tcPr>
          <w:p w:rsidR="00982A91" w:rsidRPr="008A5223" w:rsidRDefault="00982A91" w:rsidP="008A1C53">
            <w:pPr>
              <w:jc w:val="center"/>
            </w:pPr>
            <w:r w:rsidRPr="008A5223">
              <w:t xml:space="preserve">Форми-запити </w:t>
            </w:r>
            <w:r w:rsidRPr="008A5223">
              <w:rPr>
                <w:b/>
              </w:rPr>
              <w:t xml:space="preserve">Додаток № </w:t>
            </w:r>
            <w:r>
              <w:rPr>
                <w:b/>
              </w:rPr>
              <w:t>ПО-2,3</w:t>
            </w:r>
          </w:p>
        </w:tc>
        <w:tc>
          <w:tcPr>
            <w:tcW w:w="2520" w:type="dxa"/>
            <w:vAlign w:val="center"/>
          </w:tcPr>
          <w:p w:rsidR="00982A91" w:rsidRPr="008A5223" w:rsidRDefault="00982A91" w:rsidP="008A1C53">
            <w:pPr>
              <w:jc w:val="center"/>
            </w:pPr>
            <w:r w:rsidRPr="008A5223">
              <w:t xml:space="preserve">Інформація </w:t>
            </w:r>
            <w:r>
              <w:t>ДНО</w:t>
            </w:r>
            <w:r w:rsidRPr="008A5223">
              <w:t>, аналітична довідка</w:t>
            </w:r>
          </w:p>
        </w:tc>
        <w:tc>
          <w:tcPr>
            <w:tcW w:w="2520" w:type="dxa"/>
            <w:gridSpan w:val="2"/>
            <w:vAlign w:val="center"/>
          </w:tcPr>
          <w:p w:rsidR="00982A91" w:rsidRPr="008A5223" w:rsidRDefault="00982A91" w:rsidP="008A1C53">
            <w:pPr>
              <w:jc w:val="center"/>
            </w:pPr>
            <w:r>
              <w:t>Корінна О.М.</w:t>
            </w:r>
          </w:p>
          <w:p w:rsidR="00982A91" w:rsidRPr="008A5223" w:rsidRDefault="00982A91" w:rsidP="008A1C53">
            <w:pPr>
              <w:jc w:val="center"/>
            </w:pPr>
            <w:r>
              <w:t>Сало Л.В.</w:t>
            </w:r>
          </w:p>
        </w:tc>
      </w:tr>
      <w:tr w:rsidR="00982A91" w:rsidRPr="008A5223" w:rsidTr="008A1C53">
        <w:trPr>
          <w:trHeight w:val="1530"/>
        </w:trPr>
        <w:tc>
          <w:tcPr>
            <w:tcW w:w="5580" w:type="dxa"/>
            <w:gridSpan w:val="2"/>
            <w:vAlign w:val="center"/>
          </w:tcPr>
          <w:p w:rsidR="00982A91" w:rsidRPr="008A5223" w:rsidRDefault="00982A91" w:rsidP="008A1C53">
            <w:pPr>
              <w:jc w:val="center"/>
              <w:rPr>
                <w:b/>
              </w:rPr>
            </w:pPr>
            <w:r>
              <w:rPr>
                <w:b/>
              </w:rPr>
              <w:t>43</w:t>
            </w:r>
            <w:r w:rsidRPr="008A5223">
              <w:rPr>
                <w:b/>
              </w:rPr>
              <w:t>.</w:t>
            </w:r>
          </w:p>
          <w:p w:rsidR="00982A91" w:rsidRPr="008A5223" w:rsidRDefault="00982A91" w:rsidP="008A1C53">
            <w:pPr>
              <w:jc w:val="center"/>
              <w:rPr>
                <w:b/>
              </w:rPr>
            </w:pPr>
            <w:r w:rsidRPr="008A5223">
              <w:rPr>
                <w:b/>
              </w:rPr>
              <w:t>Інформація про стан роботи з питань соціального захисту дітей пільгових категорій</w:t>
            </w:r>
          </w:p>
        </w:tc>
        <w:tc>
          <w:tcPr>
            <w:tcW w:w="1800" w:type="dxa"/>
            <w:vAlign w:val="center"/>
          </w:tcPr>
          <w:p w:rsidR="00982A91" w:rsidRPr="00EA5EC0" w:rsidRDefault="00982A91" w:rsidP="008A1C53">
            <w:pPr>
              <w:pStyle w:val="Heading7"/>
              <w:rPr>
                <w:b w:val="0"/>
                <w:i w:val="0"/>
              </w:rPr>
            </w:pPr>
            <w:r w:rsidRPr="00EA5EC0">
              <w:rPr>
                <w:b w:val="0"/>
                <w:i w:val="0"/>
              </w:rPr>
              <w:t xml:space="preserve">До </w:t>
            </w:r>
            <w:r>
              <w:rPr>
                <w:b w:val="0"/>
                <w:i w:val="0"/>
              </w:rPr>
              <w:t>15</w:t>
            </w:r>
            <w:r w:rsidRPr="00EA5EC0">
              <w:rPr>
                <w:b w:val="0"/>
                <w:i w:val="0"/>
              </w:rPr>
              <w:t>.03</w:t>
            </w:r>
          </w:p>
          <w:p w:rsidR="00982A91" w:rsidRPr="009A0727" w:rsidRDefault="00982A91" w:rsidP="008A1C53">
            <w:pPr>
              <w:jc w:val="center"/>
            </w:pPr>
            <w:r>
              <w:t>До 15.06.</w:t>
            </w:r>
          </w:p>
          <w:p w:rsidR="00982A91" w:rsidRPr="008A5223" w:rsidRDefault="00982A91" w:rsidP="008A1C53">
            <w:pPr>
              <w:jc w:val="center"/>
            </w:pPr>
            <w:r w:rsidRPr="008A5223">
              <w:t xml:space="preserve">До </w:t>
            </w:r>
            <w:r>
              <w:t>15.</w:t>
            </w:r>
            <w:r w:rsidRPr="008A5223">
              <w:t>09</w:t>
            </w:r>
          </w:p>
          <w:p w:rsidR="00982A91" w:rsidRPr="008A5223" w:rsidRDefault="00982A91" w:rsidP="008A1C53">
            <w:pPr>
              <w:jc w:val="center"/>
            </w:pPr>
            <w:r w:rsidRPr="008A5223">
              <w:t xml:space="preserve">До </w:t>
            </w:r>
            <w:r>
              <w:t>1</w:t>
            </w:r>
            <w:r w:rsidRPr="008A5223">
              <w:t>5.</w:t>
            </w:r>
            <w:r>
              <w:t>12</w:t>
            </w:r>
          </w:p>
          <w:p w:rsidR="00982A91" w:rsidRPr="008A5223" w:rsidRDefault="00982A91" w:rsidP="008A1C53">
            <w:pPr>
              <w:jc w:val="center"/>
            </w:pPr>
          </w:p>
        </w:tc>
        <w:tc>
          <w:tcPr>
            <w:tcW w:w="2340" w:type="dxa"/>
            <w:vAlign w:val="center"/>
          </w:tcPr>
          <w:p w:rsidR="00982A91" w:rsidRPr="008A5223" w:rsidRDefault="00982A91" w:rsidP="008A1C53">
            <w:pPr>
              <w:jc w:val="center"/>
            </w:pPr>
            <w:r w:rsidRPr="008A5223">
              <w:t xml:space="preserve">Форми-запити </w:t>
            </w:r>
          </w:p>
          <w:p w:rsidR="00982A91" w:rsidRPr="008A5223" w:rsidRDefault="00982A91" w:rsidP="008A1C53">
            <w:pPr>
              <w:jc w:val="center"/>
            </w:pPr>
            <w:r w:rsidRPr="008A5223">
              <w:rPr>
                <w:b/>
              </w:rPr>
              <w:t xml:space="preserve">Додаток № </w:t>
            </w:r>
            <w:r>
              <w:rPr>
                <w:b/>
              </w:rPr>
              <w:t>СЗ-1</w:t>
            </w:r>
          </w:p>
        </w:tc>
        <w:tc>
          <w:tcPr>
            <w:tcW w:w="2520" w:type="dxa"/>
            <w:vAlign w:val="center"/>
          </w:tcPr>
          <w:p w:rsidR="00982A91" w:rsidRPr="008A5223" w:rsidRDefault="00982A91" w:rsidP="008A1C53">
            <w:pPr>
              <w:jc w:val="center"/>
            </w:pPr>
            <w:r w:rsidRPr="008A5223">
              <w:t xml:space="preserve">Інформація </w:t>
            </w:r>
            <w:r>
              <w:t>ДНО</w:t>
            </w:r>
          </w:p>
          <w:p w:rsidR="00982A91" w:rsidRPr="008A5223" w:rsidRDefault="00982A91" w:rsidP="008A1C53">
            <w:pPr>
              <w:jc w:val="center"/>
            </w:pPr>
            <w:r w:rsidRPr="008A5223">
              <w:t>аналітична довідка, оперативне реагування</w:t>
            </w:r>
          </w:p>
        </w:tc>
        <w:tc>
          <w:tcPr>
            <w:tcW w:w="2520" w:type="dxa"/>
            <w:gridSpan w:val="2"/>
            <w:vAlign w:val="center"/>
          </w:tcPr>
          <w:p w:rsidR="00982A91" w:rsidRPr="008A5223" w:rsidRDefault="00982A91" w:rsidP="008A1C53">
            <w:pPr>
              <w:jc w:val="center"/>
            </w:pPr>
            <w:r w:rsidRPr="008A5223">
              <w:t>Сапко Н.О.</w:t>
            </w:r>
          </w:p>
        </w:tc>
      </w:tr>
      <w:tr w:rsidR="00982A91" w:rsidRPr="008A5223" w:rsidTr="008A1C53">
        <w:trPr>
          <w:trHeight w:val="1530"/>
        </w:trPr>
        <w:tc>
          <w:tcPr>
            <w:tcW w:w="5580" w:type="dxa"/>
            <w:gridSpan w:val="2"/>
            <w:vAlign w:val="center"/>
          </w:tcPr>
          <w:p w:rsidR="00982A91" w:rsidRPr="008A5223" w:rsidRDefault="00982A91" w:rsidP="008A1C53">
            <w:pPr>
              <w:jc w:val="center"/>
              <w:rPr>
                <w:b/>
              </w:rPr>
            </w:pPr>
            <w:r>
              <w:rPr>
                <w:b/>
              </w:rPr>
              <w:t>44</w:t>
            </w:r>
            <w:r w:rsidRPr="008A5223">
              <w:rPr>
                <w:b/>
              </w:rPr>
              <w:t>.</w:t>
            </w:r>
          </w:p>
          <w:p w:rsidR="00982A91" w:rsidRPr="008A5223" w:rsidRDefault="00982A91" w:rsidP="008A1C53">
            <w:pPr>
              <w:jc w:val="center"/>
              <w:rPr>
                <w:b/>
              </w:rPr>
            </w:pPr>
            <w:r w:rsidRPr="008A5223">
              <w:rPr>
                <w:b/>
              </w:rPr>
              <w:t>Інформація про</w:t>
            </w:r>
            <w:r>
              <w:rPr>
                <w:b/>
              </w:rPr>
              <w:t xml:space="preserve"> роботу щодо профілактики правопорушень</w:t>
            </w:r>
          </w:p>
        </w:tc>
        <w:tc>
          <w:tcPr>
            <w:tcW w:w="1800" w:type="dxa"/>
            <w:vAlign w:val="center"/>
          </w:tcPr>
          <w:p w:rsidR="00982A91" w:rsidRPr="00EA5EC0" w:rsidRDefault="00982A91" w:rsidP="008A1C53">
            <w:pPr>
              <w:pStyle w:val="Heading7"/>
              <w:rPr>
                <w:b w:val="0"/>
                <w:i w:val="0"/>
              </w:rPr>
            </w:pPr>
            <w:r w:rsidRPr="00EA5EC0">
              <w:rPr>
                <w:b w:val="0"/>
                <w:i w:val="0"/>
              </w:rPr>
              <w:t>До 15.03</w:t>
            </w:r>
          </w:p>
          <w:p w:rsidR="00982A91" w:rsidRPr="008A5223" w:rsidRDefault="00982A91" w:rsidP="008A1C53">
            <w:pPr>
              <w:jc w:val="center"/>
            </w:pPr>
            <w:r w:rsidRPr="008A5223">
              <w:t xml:space="preserve">До </w:t>
            </w:r>
            <w:r>
              <w:t>15.06</w:t>
            </w:r>
          </w:p>
          <w:p w:rsidR="00982A91" w:rsidRPr="008A5223" w:rsidRDefault="00982A91" w:rsidP="008A1C53">
            <w:pPr>
              <w:jc w:val="center"/>
            </w:pPr>
            <w:r w:rsidRPr="008A5223">
              <w:t xml:space="preserve">До </w:t>
            </w:r>
            <w:r>
              <w:t>15</w:t>
            </w:r>
            <w:r w:rsidRPr="008A5223">
              <w:t>.</w:t>
            </w:r>
            <w:r>
              <w:t>09</w:t>
            </w:r>
          </w:p>
          <w:p w:rsidR="00982A91" w:rsidRPr="008A5223" w:rsidRDefault="00982A91" w:rsidP="008A1C53">
            <w:pPr>
              <w:jc w:val="center"/>
            </w:pPr>
            <w:r w:rsidRPr="008A5223">
              <w:t xml:space="preserve">До </w:t>
            </w:r>
            <w:r>
              <w:t>15.12</w:t>
            </w:r>
          </w:p>
        </w:tc>
        <w:tc>
          <w:tcPr>
            <w:tcW w:w="2340" w:type="dxa"/>
            <w:vAlign w:val="center"/>
          </w:tcPr>
          <w:p w:rsidR="00982A91" w:rsidRPr="008A5223" w:rsidRDefault="00982A91" w:rsidP="008A1C53">
            <w:pPr>
              <w:jc w:val="center"/>
            </w:pPr>
            <w:r w:rsidRPr="008A5223">
              <w:t xml:space="preserve">Форми-запити </w:t>
            </w:r>
          </w:p>
          <w:p w:rsidR="00982A91" w:rsidRPr="008A5223" w:rsidRDefault="00982A91" w:rsidP="008A1C53">
            <w:pPr>
              <w:jc w:val="center"/>
            </w:pPr>
            <w:r>
              <w:rPr>
                <w:b/>
              </w:rPr>
              <w:t>Додаток № СЗ-2</w:t>
            </w:r>
          </w:p>
        </w:tc>
        <w:tc>
          <w:tcPr>
            <w:tcW w:w="2520" w:type="dxa"/>
            <w:vAlign w:val="center"/>
          </w:tcPr>
          <w:p w:rsidR="00982A91" w:rsidRPr="008A5223" w:rsidRDefault="00982A91" w:rsidP="008A1C53">
            <w:pPr>
              <w:jc w:val="center"/>
            </w:pPr>
            <w:r w:rsidRPr="008A5223">
              <w:t xml:space="preserve">Інформація </w:t>
            </w:r>
            <w:r>
              <w:t>ДНО</w:t>
            </w:r>
            <w:r w:rsidRPr="008A5223">
              <w:t>, аналітична довідка, оперативне реагування</w:t>
            </w:r>
          </w:p>
        </w:tc>
        <w:tc>
          <w:tcPr>
            <w:tcW w:w="2520" w:type="dxa"/>
            <w:gridSpan w:val="2"/>
            <w:vAlign w:val="center"/>
          </w:tcPr>
          <w:p w:rsidR="00982A91" w:rsidRPr="008A5223" w:rsidRDefault="00982A91" w:rsidP="008A1C53">
            <w:pPr>
              <w:jc w:val="center"/>
            </w:pPr>
            <w:r>
              <w:t>Петренко О.О.</w:t>
            </w:r>
          </w:p>
        </w:tc>
      </w:tr>
      <w:tr w:rsidR="00982A91" w:rsidRPr="008A5223" w:rsidTr="008A1C53">
        <w:trPr>
          <w:trHeight w:val="1530"/>
        </w:trPr>
        <w:tc>
          <w:tcPr>
            <w:tcW w:w="5580" w:type="dxa"/>
            <w:gridSpan w:val="2"/>
            <w:vAlign w:val="center"/>
          </w:tcPr>
          <w:p w:rsidR="00982A91" w:rsidRDefault="00982A91" w:rsidP="008A1C53">
            <w:pPr>
              <w:jc w:val="center"/>
              <w:rPr>
                <w:b/>
              </w:rPr>
            </w:pPr>
            <w:r>
              <w:rPr>
                <w:b/>
              </w:rPr>
              <w:t xml:space="preserve">45. </w:t>
            </w:r>
          </w:p>
          <w:p w:rsidR="00982A91" w:rsidRDefault="00982A91" w:rsidP="008A1C53">
            <w:pPr>
              <w:jc w:val="center"/>
              <w:rPr>
                <w:b/>
              </w:rPr>
            </w:pPr>
            <w:r>
              <w:rPr>
                <w:b/>
              </w:rPr>
              <w:t>Статистичні дані про стан злочинності та правопорушень серед неповнолітніх</w:t>
            </w:r>
          </w:p>
        </w:tc>
        <w:tc>
          <w:tcPr>
            <w:tcW w:w="1800" w:type="dxa"/>
            <w:vAlign w:val="center"/>
          </w:tcPr>
          <w:p w:rsidR="00982A91" w:rsidRPr="00EA5EC0" w:rsidRDefault="00982A91" w:rsidP="009D5053">
            <w:pPr>
              <w:pStyle w:val="Heading7"/>
              <w:rPr>
                <w:b w:val="0"/>
                <w:i w:val="0"/>
              </w:rPr>
            </w:pPr>
            <w:r>
              <w:rPr>
                <w:b w:val="0"/>
                <w:i w:val="0"/>
              </w:rPr>
              <w:t>До 05.01</w:t>
            </w:r>
          </w:p>
          <w:p w:rsidR="00982A91" w:rsidRPr="008A5223" w:rsidRDefault="00982A91" w:rsidP="009D5053">
            <w:pPr>
              <w:jc w:val="center"/>
            </w:pPr>
            <w:r w:rsidRPr="008A5223">
              <w:t xml:space="preserve">До </w:t>
            </w:r>
            <w:r>
              <w:t>05.04</w:t>
            </w:r>
          </w:p>
          <w:p w:rsidR="00982A91" w:rsidRPr="008A5223" w:rsidRDefault="00982A91" w:rsidP="009D5053">
            <w:pPr>
              <w:jc w:val="center"/>
            </w:pPr>
            <w:r w:rsidRPr="008A5223">
              <w:t xml:space="preserve">До </w:t>
            </w:r>
            <w:r>
              <w:t>05</w:t>
            </w:r>
            <w:r w:rsidRPr="008A5223">
              <w:t>.</w:t>
            </w:r>
            <w:r>
              <w:t>07</w:t>
            </w:r>
          </w:p>
          <w:p w:rsidR="00982A91" w:rsidRPr="009D5053" w:rsidRDefault="00982A91" w:rsidP="009D5053">
            <w:pPr>
              <w:pStyle w:val="Heading7"/>
              <w:rPr>
                <w:b w:val="0"/>
                <w:i w:val="0"/>
              </w:rPr>
            </w:pPr>
            <w:r w:rsidRPr="009D5053">
              <w:rPr>
                <w:b w:val="0"/>
                <w:i w:val="0"/>
              </w:rPr>
              <w:t xml:space="preserve">До </w:t>
            </w:r>
            <w:r>
              <w:rPr>
                <w:b w:val="0"/>
                <w:i w:val="0"/>
              </w:rPr>
              <w:t>0</w:t>
            </w:r>
            <w:r w:rsidRPr="009D5053">
              <w:rPr>
                <w:b w:val="0"/>
                <w:i w:val="0"/>
              </w:rPr>
              <w:t>5.1</w:t>
            </w:r>
            <w:r>
              <w:rPr>
                <w:b w:val="0"/>
                <w:i w:val="0"/>
              </w:rPr>
              <w:t>0</w:t>
            </w:r>
          </w:p>
        </w:tc>
        <w:tc>
          <w:tcPr>
            <w:tcW w:w="2340" w:type="dxa"/>
            <w:vAlign w:val="center"/>
          </w:tcPr>
          <w:p w:rsidR="00982A91" w:rsidRPr="008A5223" w:rsidRDefault="00982A91" w:rsidP="009D5053">
            <w:pPr>
              <w:jc w:val="center"/>
            </w:pPr>
            <w:r w:rsidRPr="008A5223">
              <w:t xml:space="preserve">Форми-запити </w:t>
            </w:r>
          </w:p>
          <w:p w:rsidR="00982A91" w:rsidRPr="008A5223" w:rsidRDefault="00982A91" w:rsidP="009D5053">
            <w:pPr>
              <w:jc w:val="center"/>
            </w:pPr>
            <w:r>
              <w:rPr>
                <w:b/>
              </w:rPr>
              <w:t>Додаток № ПВ-1-4</w:t>
            </w:r>
          </w:p>
        </w:tc>
        <w:tc>
          <w:tcPr>
            <w:tcW w:w="2520" w:type="dxa"/>
            <w:vAlign w:val="center"/>
          </w:tcPr>
          <w:p w:rsidR="00982A91" w:rsidRPr="008A5223" w:rsidRDefault="00982A91" w:rsidP="008A1C53">
            <w:pPr>
              <w:jc w:val="center"/>
            </w:pPr>
            <w:r w:rsidRPr="008A5223">
              <w:t xml:space="preserve">Інформація </w:t>
            </w:r>
            <w:r>
              <w:t>ДНО</w:t>
            </w:r>
            <w:r w:rsidRPr="008A5223">
              <w:t>, оперативне реагування</w:t>
            </w:r>
          </w:p>
        </w:tc>
        <w:tc>
          <w:tcPr>
            <w:tcW w:w="2520" w:type="dxa"/>
            <w:gridSpan w:val="2"/>
            <w:vAlign w:val="center"/>
          </w:tcPr>
          <w:p w:rsidR="00982A91" w:rsidRDefault="00982A91" w:rsidP="008A1C53">
            <w:pPr>
              <w:jc w:val="center"/>
            </w:pPr>
            <w:r>
              <w:t>Петренко О.О.</w:t>
            </w:r>
          </w:p>
        </w:tc>
      </w:tr>
      <w:tr w:rsidR="00982A91" w:rsidRPr="008A5223" w:rsidTr="008A1C53">
        <w:trPr>
          <w:trHeight w:val="1530"/>
        </w:trPr>
        <w:tc>
          <w:tcPr>
            <w:tcW w:w="5580" w:type="dxa"/>
            <w:gridSpan w:val="2"/>
            <w:vAlign w:val="center"/>
          </w:tcPr>
          <w:p w:rsidR="00982A91" w:rsidRDefault="00982A91" w:rsidP="008A1C53">
            <w:pPr>
              <w:jc w:val="center"/>
              <w:rPr>
                <w:b/>
              </w:rPr>
            </w:pPr>
            <w:r>
              <w:rPr>
                <w:b/>
              </w:rPr>
              <w:t>46.</w:t>
            </w:r>
          </w:p>
          <w:p w:rsidR="00982A91" w:rsidRDefault="00982A91" w:rsidP="008A1C53">
            <w:pPr>
              <w:jc w:val="center"/>
              <w:rPr>
                <w:b/>
              </w:rPr>
            </w:pPr>
            <w:r>
              <w:rPr>
                <w:b/>
              </w:rPr>
              <w:t>Інформаційне забезпечення корекційної освіти</w:t>
            </w:r>
          </w:p>
        </w:tc>
        <w:tc>
          <w:tcPr>
            <w:tcW w:w="1800" w:type="dxa"/>
            <w:vAlign w:val="center"/>
          </w:tcPr>
          <w:p w:rsidR="00982A91" w:rsidRDefault="00982A91" w:rsidP="009D5053">
            <w:pPr>
              <w:pStyle w:val="Heading7"/>
              <w:rPr>
                <w:b w:val="0"/>
                <w:i w:val="0"/>
              </w:rPr>
            </w:pPr>
            <w:r>
              <w:rPr>
                <w:b w:val="0"/>
                <w:i w:val="0"/>
              </w:rPr>
              <w:t>До 20.09</w:t>
            </w:r>
          </w:p>
        </w:tc>
        <w:tc>
          <w:tcPr>
            <w:tcW w:w="2340" w:type="dxa"/>
            <w:vAlign w:val="center"/>
          </w:tcPr>
          <w:p w:rsidR="00982A91" w:rsidRPr="008A5223" w:rsidRDefault="00982A91" w:rsidP="009D5053">
            <w:pPr>
              <w:jc w:val="center"/>
            </w:pPr>
            <w:r w:rsidRPr="008A5223">
              <w:t xml:space="preserve">Форми-запити </w:t>
            </w:r>
          </w:p>
          <w:p w:rsidR="00982A91" w:rsidRPr="008A5223" w:rsidRDefault="00982A91" w:rsidP="009D5053">
            <w:pPr>
              <w:jc w:val="center"/>
            </w:pPr>
            <w:r>
              <w:rPr>
                <w:b/>
              </w:rPr>
              <w:t>Додатки № КО-1-6</w:t>
            </w:r>
          </w:p>
        </w:tc>
        <w:tc>
          <w:tcPr>
            <w:tcW w:w="2520" w:type="dxa"/>
            <w:vAlign w:val="center"/>
          </w:tcPr>
          <w:p w:rsidR="00982A91" w:rsidRPr="008A5223" w:rsidRDefault="00982A91" w:rsidP="008A1C53">
            <w:pPr>
              <w:jc w:val="center"/>
            </w:pPr>
            <w:r w:rsidRPr="008A5223">
              <w:t>оперативне реагування</w:t>
            </w:r>
          </w:p>
        </w:tc>
        <w:tc>
          <w:tcPr>
            <w:tcW w:w="2520" w:type="dxa"/>
            <w:gridSpan w:val="2"/>
            <w:vAlign w:val="center"/>
          </w:tcPr>
          <w:p w:rsidR="00982A91" w:rsidRDefault="00982A91" w:rsidP="008A1C53">
            <w:pPr>
              <w:jc w:val="center"/>
            </w:pPr>
            <w:r>
              <w:t>Сапко Н.О.</w:t>
            </w:r>
          </w:p>
        </w:tc>
      </w:tr>
      <w:tr w:rsidR="00982A91" w:rsidRPr="008A5223" w:rsidTr="008A1C53">
        <w:trPr>
          <w:trHeight w:val="1530"/>
        </w:trPr>
        <w:tc>
          <w:tcPr>
            <w:tcW w:w="5580" w:type="dxa"/>
            <w:gridSpan w:val="2"/>
            <w:vAlign w:val="center"/>
          </w:tcPr>
          <w:p w:rsidR="00982A91" w:rsidRPr="008A5223" w:rsidRDefault="00982A91" w:rsidP="008A1C53">
            <w:pPr>
              <w:jc w:val="center"/>
              <w:rPr>
                <w:b/>
              </w:rPr>
            </w:pPr>
            <w:r>
              <w:rPr>
                <w:b/>
              </w:rPr>
              <w:t>47</w:t>
            </w:r>
            <w:r w:rsidRPr="008A5223">
              <w:rPr>
                <w:b/>
              </w:rPr>
              <w:t>.</w:t>
            </w:r>
          </w:p>
          <w:p w:rsidR="00982A91" w:rsidRPr="008A5223" w:rsidRDefault="00982A91" w:rsidP="008A1C53">
            <w:pPr>
              <w:jc w:val="center"/>
              <w:rPr>
                <w:b/>
              </w:rPr>
            </w:pPr>
            <w:r w:rsidRPr="008A5223">
              <w:rPr>
                <w:b/>
              </w:rPr>
              <w:t xml:space="preserve">Інформація про стан виховної роботи </w:t>
            </w:r>
          </w:p>
        </w:tc>
        <w:tc>
          <w:tcPr>
            <w:tcW w:w="1800" w:type="dxa"/>
            <w:vAlign w:val="center"/>
          </w:tcPr>
          <w:p w:rsidR="00982A91" w:rsidRPr="00EA5EC0" w:rsidRDefault="00982A91" w:rsidP="008A1C53">
            <w:pPr>
              <w:pStyle w:val="Heading7"/>
              <w:rPr>
                <w:b w:val="0"/>
                <w:i w:val="0"/>
              </w:rPr>
            </w:pPr>
            <w:r w:rsidRPr="00EA5EC0">
              <w:rPr>
                <w:b w:val="0"/>
                <w:i w:val="0"/>
              </w:rPr>
              <w:t>До 10.01</w:t>
            </w:r>
          </w:p>
          <w:p w:rsidR="00982A91" w:rsidRPr="008A5223" w:rsidRDefault="00982A91" w:rsidP="008A1C53">
            <w:pPr>
              <w:jc w:val="center"/>
            </w:pPr>
            <w:r w:rsidRPr="008A5223">
              <w:t>До 10.07</w:t>
            </w:r>
          </w:p>
        </w:tc>
        <w:tc>
          <w:tcPr>
            <w:tcW w:w="2340" w:type="dxa"/>
            <w:vAlign w:val="center"/>
          </w:tcPr>
          <w:p w:rsidR="00982A91" w:rsidRPr="008A5223" w:rsidRDefault="00982A91" w:rsidP="008A1C53">
            <w:pPr>
              <w:jc w:val="center"/>
            </w:pPr>
            <w:r w:rsidRPr="008A5223">
              <w:t>Описовий звіт</w:t>
            </w:r>
          </w:p>
        </w:tc>
        <w:tc>
          <w:tcPr>
            <w:tcW w:w="2520" w:type="dxa"/>
            <w:vAlign w:val="center"/>
          </w:tcPr>
          <w:p w:rsidR="00982A91" w:rsidRPr="008A5223" w:rsidRDefault="00982A91" w:rsidP="008A1C53">
            <w:pPr>
              <w:jc w:val="center"/>
            </w:pPr>
            <w:r w:rsidRPr="008A5223">
              <w:t xml:space="preserve">Інформація </w:t>
            </w:r>
            <w:r>
              <w:t>ДНО</w:t>
            </w:r>
            <w:r w:rsidRPr="008A5223">
              <w:t>, аналітична довідка, оперативне реагування</w:t>
            </w:r>
          </w:p>
        </w:tc>
        <w:tc>
          <w:tcPr>
            <w:tcW w:w="2520" w:type="dxa"/>
            <w:gridSpan w:val="2"/>
            <w:vAlign w:val="center"/>
          </w:tcPr>
          <w:p w:rsidR="00982A91" w:rsidRPr="008A5223" w:rsidRDefault="00982A91" w:rsidP="008A1C53">
            <w:pPr>
              <w:jc w:val="center"/>
            </w:pPr>
            <w:r w:rsidRPr="008A5223">
              <w:t>Багдасарян А.А.</w:t>
            </w:r>
          </w:p>
        </w:tc>
      </w:tr>
      <w:tr w:rsidR="00982A91" w:rsidRPr="008A5223" w:rsidTr="008A1C53">
        <w:trPr>
          <w:trHeight w:val="1530"/>
        </w:trPr>
        <w:tc>
          <w:tcPr>
            <w:tcW w:w="5580" w:type="dxa"/>
            <w:gridSpan w:val="2"/>
            <w:vAlign w:val="center"/>
          </w:tcPr>
          <w:p w:rsidR="00982A91" w:rsidRDefault="00982A91" w:rsidP="008A1C53">
            <w:pPr>
              <w:jc w:val="center"/>
              <w:rPr>
                <w:bCs/>
              </w:rPr>
            </w:pPr>
            <w:r>
              <w:rPr>
                <w:b/>
              </w:rPr>
              <w:t>48.</w:t>
            </w:r>
          </w:p>
          <w:p w:rsidR="00982A91" w:rsidRPr="002F140E" w:rsidRDefault="00982A91" w:rsidP="008A1C53">
            <w:pPr>
              <w:jc w:val="center"/>
              <w:rPr>
                <w:b/>
              </w:rPr>
            </w:pPr>
            <w:r w:rsidRPr="002F140E">
              <w:rPr>
                <w:b/>
                <w:bCs/>
              </w:rPr>
              <w:t>Інформація про функціонування  дошкільних навчальних закладів</w:t>
            </w:r>
          </w:p>
        </w:tc>
        <w:tc>
          <w:tcPr>
            <w:tcW w:w="1800" w:type="dxa"/>
            <w:vAlign w:val="center"/>
          </w:tcPr>
          <w:p w:rsidR="00982A91" w:rsidRPr="00EA5EC0" w:rsidRDefault="00982A91" w:rsidP="008A1C53">
            <w:pPr>
              <w:pStyle w:val="Heading7"/>
              <w:rPr>
                <w:b w:val="0"/>
                <w:i w:val="0"/>
              </w:rPr>
            </w:pPr>
            <w:r w:rsidRPr="00EA5EC0">
              <w:rPr>
                <w:b w:val="0"/>
                <w:i w:val="0"/>
              </w:rPr>
              <w:t>До 1</w:t>
            </w:r>
            <w:r>
              <w:rPr>
                <w:b w:val="0"/>
                <w:i w:val="0"/>
              </w:rPr>
              <w:t>0</w:t>
            </w:r>
            <w:r w:rsidRPr="00EA5EC0">
              <w:rPr>
                <w:b w:val="0"/>
                <w:i w:val="0"/>
              </w:rPr>
              <w:t>.01.</w:t>
            </w:r>
          </w:p>
          <w:p w:rsidR="00982A91" w:rsidRPr="002F140E" w:rsidRDefault="00982A91" w:rsidP="008A1C53">
            <w:pPr>
              <w:jc w:val="center"/>
            </w:pPr>
          </w:p>
        </w:tc>
        <w:tc>
          <w:tcPr>
            <w:tcW w:w="2340" w:type="dxa"/>
            <w:vAlign w:val="center"/>
          </w:tcPr>
          <w:p w:rsidR="00982A91" w:rsidRPr="00EF2299" w:rsidRDefault="00982A91" w:rsidP="008A1C53">
            <w:pPr>
              <w:jc w:val="center"/>
            </w:pPr>
            <w:r w:rsidRPr="00EF2299">
              <w:t xml:space="preserve">Форма-запит </w:t>
            </w:r>
            <w:r>
              <w:t>ДНО</w:t>
            </w:r>
          </w:p>
          <w:p w:rsidR="00982A91" w:rsidRPr="008A5223" w:rsidRDefault="00982A91" w:rsidP="008A1C53">
            <w:pPr>
              <w:jc w:val="center"/>
            </w:pPr>
            <w:r w:rsidRPr="00EF2299">
              <w:t>(лист від 14.08.2007 р. № 01-10/4385)</w:t>
            </w:r>
          </w:p>
        </w:tc>
        <w:tc>
          <w:tcPr>
            <w:tcW w:w="2520" w:type="dxa"/>
            <w:vAlign w:val="center"/>
          </w:tcPr>
          <w:p w:rsidR="00982A91" w:rsidRPr="008A5223" w:rsidRDefault="00982A91" w:rsidP="008A1C53">
            <w:pPr>
              <w:jc w:val="center"/>
            </w:pPr>
            <w:r w:rsidRPr="008A5223">
              <w:t xml:space="preserve">Інформація </w:t>
            </w:r>
            <w:r>
              <w:t>ДНО</w:t>
            </w:r>
            <w:r w:rsidRPr="008A5223">
              <w:t>, оперативне реагування</w:t>
            </w:r>
          </w:p>
        </w:tc>
        <w:tc>
          <w:tcPr>
            <w:tcW w:w="2520" w:type="dxa"/>
            <w:gridSpan w:val="2"/>
            <w:vAlign w:val="center"/>
          </w:tcPr>
          <w:p w:rsidR="00982A91" w:rsidRPr="008A5223" w:rsidRDefault="00982A91" w:rsidP="008A1C53">
            <w:pPr>
              <w:jc w:val="center"/>
            </w:pPr>
            <w:r>
              <w:t>Мирна Н.В.</w:t>
            </w:r>
          </w:p>
        </w:tc>
      </w:tr>
      <w:tr w:rsidR="00982A91" w:rsidRPr="008A5223" w:rsidTr="008A1C53">
        <w:trPr>
          <w:trHeight w:val="1530"/>
        </w:trPr>
        <w:tc>
          <w:tcPr>
            <w:tcW w:w="5580" w:type="dxa"/>
            <w:gridSpan w:val="2"/>
            <w:vAlign w:val="center"/>
          </w:tcPr>
          <w:p w:rsidR="00982A91" w:rsidRDefault="00982A91" w:rsidP="008A1C53">
            <w:pPr>
              <w:jc w:val="center"/>
              <w:rPr>
                <w:b/>
              </w:rPr>
            </w:pPr>
            <w:r>
              <w:rPr>
                <w:b/>
              </w:rPr>
              <w:t>49.</w:t>
            </w:r>
          </w:p>
          <w:p w:rsidR="00982A91" w:rsidRDefault="00982A91" w:rsidP="008A1C53">
            <w:pPr>
              <w:jc w:val="center"/>
              <w:rPr>
                <w:b/>
              </w:rPr>
            </w:pPr>
            <w:r>
              <w:rPr>
                <w:b/>
              </w:rPr>
              <w:t>Інформація про дислокацію дошкільних навчальних закладів всіх типів і форм власності у районі (місті)</w:t>
            </w:r>
          </w:p>
        </w:tc>
        <w:tc>
          <w:tcPr>
            <w:tcW w:w="1800" w:type="dxa"/>
            <w:vAlign w:val="center"/>
          </w:tcPr>
          <w:p w:rsidR="00982A91" w:rsidRPr="00EA5EC0" w:rsidRDefault="00982A91" w:rsidP="008A1C53">
            <w:pPr>
              <w:pStyle w:val="Heading7"/>
              <w:rPr>
                <w:b w:val="0"/>
                <w:i w:val="0"/>
              </w:rPr>
            </w:pPr>
            <w:r>
              <w:rPr>
                <w:b w:val="0"/>
                <w:i w:val="0"/>
              </w:rPr>
              <w:t>До 10.09</w:t>
            </w:r>
          </w:p>
        </w:tc>
        <w:tc>
          <w:tcPr>
            <w:tcW w:w="2340" w:type="dxa"/>
            <w:vAlign w:val="center"/>
          </w:tcPr>
          <w:p w:rsidR="00982A91" w:rsidRPr="008A5223" w:rsidRDefault="00982A91" w:rsidP="00CB7E86">
            <w:pPr>
              <w:jc w:val="center"/>
            </w:pPr>
            <w:r w:rsidRPr="008A5223">
              <w:t xml:space="preserve">Форми-запити </w:t>
            </w:r>
          </w:p>
          <w:p w:rsidR="00982A91" w:rsidRPr="00EF2299" w:rsidRDefault="00982A91" w:rsidP="00CB7E86">
            <w:pPr>
              <w:jc w:val="center"/>
            </w:pPr>
            <w:r>
              <w:rPr>
                <w:b/>
              </w:rPr>
              <w:t>Додатки № ДНЗ-1</w:t>
            </w:r>
          </w:p>
        </w:tc>
        <w:tc>
          <w:tcPr>
            <w:tcW w:w="2520" w:type="dxa"/>
            <w:vAlign w:val="center"/>
          </w:tcPr>
          <w:p w:rsidR="00982A91" w:rsidRPr="008A5223" w:rsidRDefault="00982A91" w:rsidP="008A1C53">
            <w:pPr>
              <w:jc w:val="center"/>
            </w:pPr>
            <w:r w:rsidRPr="008A5223">
              <w:t xml:space="preserve">Інформація </w:t>
            </w:r>
            <w:r>
              <w:t>ДНО</w:t>
            </w:r>
            <w:r w:rsidRPr="008A5223">
              <w:t>, оперативне реагування</w:t>
            </w:r>
          </w:p>
        </w:tc>
        <w:tc>
          <w:tcPr>
            <w:tcW w:w="2520" w:type="dxa"/>
            <w:gridSpan w:val="2"/>
            <w:vAlign w:val="center"/>
          </w:tcPr>
          <w:p w:rsidR="00982A91" w:rsidRDefault="00982A91" w:rsidP="008A1C53">
            <w:pPr>
              <w:jc w:val="center"/>
            </w:pPr>
            <w:r>
              <w:t>Мирна Н.В.</w:t>
            </w:r>
          </w:p>
        </w:tc>
      </w:tr>
      <w:tr w:rsidR="00982A91" w:rsidRPr="008A5223" w:rsidTr="008A1C53">
        <w:trPr>
          <w:trHeight w:val="1530"/>
        </w:trPr>
        <w:tc>
          <w:tcPr>
            <w:tcW w:w="5580" w:type="dxa"/>
            <w:gridSpan w:val="2"/>
            <w:vAlign w:val="center"/>
          </w:tcPr>
          <w:p w:rsidR="00982A91" w:rsidRPr="008A5223" w:rsidRDefault="00982A91" w:rsidP="008A1C53">
            <w:pPr>
              <w:jc w:val="center"/>
              <w:rPr>
                <w:b/>
              </w:rPr>
            </w:pPr>
            <w:r>
              <w:rPr>
                <w:b/>
              </w:rPr>
              <w:t>50</w:t>
            </w:r>
            <w:r w:rsidRPr="008A5223">
              <w:rPr>
                <w:b/>
              </w:rPr>
              <w:t>.</w:t>
            </w:r>
          </w:p>
          <w:p w:rsidR="00982A91" w:rsidRPr="008A5223" w:rsidRDefault="00982A91" w:rsidP="008A1C53">
            <w:pPr>
              <w:jc w:val="center"/>
              <w:rPr>
                <w:b/>
              </w:rPr>
            </w:pPr>
            <w:r w:rsidRPr="008A5223">
              <w:rPr>
                <w:b/>
              </w:rPr>
              <w:t>Інформація про роботу з дітьми 5-річного віку, які не відвідують ДНЗ</w:t>
            </w:r>
          </w:p>
        </w:tc>
        <w:tc>
          <w:tcPr>
            <w:tcW w:w="1800" w:type="dxa"/>
            <w:vAlign w:val="center"/>
          </w:tcPr>
          <w:p w:rsidR="00982A91" w:rsidRPr="00EA5EC0" w:rsidRDefault="00982A91" w:rsidP="008A1C53">
            <w:pPr>
              <w:pStyle w:val="Heading7"/>
              <w:rPr>
                <w:b w:val="0"/>
                <w:i w:val="0"/>
              </w:rPr>
            </w:pPr>
            <w:r w:rsidRPr="00EA5EC0">
              <w:rPr>
                <w:b w:val="0"/>
                <w:i w:val="0"/>
              </w:rPr>
              <w:t>До 25.09</w:t>
            </w:r>
          </w:p>
        </w:tc>
        <w:tc>
          <w:tcPr>
            <w:tcW w:w="2340" w:type="dxa"/>
            <w:vAlign w:val="center"/>
          </w:tcPr>
          <w:p w:rsidR="00982A91" w:rsidRPr="008A5223" w:rsidRDefault="00982A91" w:rsidP="008A1C53">
            <w:pPr>
              <w:jc w:val="center"/>
            </w:pPr>
            <w:r w:rsidRPr="008A5223">
              <w:t xml:space="preserve">Форма-запит </w:t>
            </w:r>
          </w:p>
          <w:p w:rsidR="00982A91" w:rsidRPr="008A5223" w:rsidRDefault="00982A91" w:rsidP="008A1C53">
            <w:pPr>
              <w:jc w:val="center"/>
            </w:pPr>
            <w:r w:rsidRPr="008A5223">
              <w:rPr>
                <w:b/>
              </w:rPr>
              <w:t xml:space="preserve">Додаток </w:t>
            </w:r>
            <w:r>
              <w:rPr>
                <w:b/>
              </w:rPr>
              <w:t>№ ДНЗ-2</w:t>
            </w:r>
          </w:p>
        </w:tc>
        <w:tc>
          <w:tcPr>
            <w:tcW w:w="2520" w:type="dxa"/>
            <w:vAlign w:val="center"/>
          </w:tcPr>
          <w:p w:rsidR="00982A91" w:rsidRPr="008A5223" w:rsidRDefault="00982A91" w:rsidP="008A1C53">
            <w:pPr>
              <w:jc w:val="center"/>
            </w:pPr>
            <w:r w:rsidRPr="008A5223">
              <w:t>Інформація</w:t>
            </w:r>
            <w:r>
              <w:t xml:space="preserve"> ДНО</w:t>
            </w:r>
          </w:p>
          <w:p w:rsidR="00982A91" w:rsidRPr="008A5223" w:rsidRDefault="00982A91" w:rsidP="008A1C53">
            <w:pPr>
              <w:jc w:val="center"/>
            </w:pPr>
            <w:r w:rsidRPr="008A5223">
              <w:t>оперативне реагування</w:t>
            </w:r>
          </w:p>
        </w:tc>
        <w:tc>
          <w:tcPr>
            <w:tcW w:w="2520" w:type="dxa"/>
            <w:gridSpan w:val="2"/>
            <w:vAlign w:val="center"/>
          </w:tcPr>
          <w:p w:rsidR="00982A91" w:rsidRPr="008A5223" w:rsidRDefault="00982A91" w:rsidP="008A1C53">
            <w:pPr>
              <w:jc w:val="center"/>
            </w:pPr>
            <w:r>
              <w:t>Мирна Н.В.</w:t>
            </w:r>
          </w:p>
        </w:tc>
      </w:tr>
      <w:tr w:rsidR="00982A91" w:rsidRPr="008A5223" w:rsidTr="008A1C53">
        <w:trPr>
          <w:trHeight w:val="1530"/>
        </w:trPr>
        <w:tc>
          <w:tcPr>
            <w:tcW w:w="5580" w:type="dxa"/>
            <w:gridSpan w:val="2"/>
            <w:vAlign w:val="center"/>
          </w:tcPr>
          <w:p w:rsidR="00982A91" w:rsidRDefault="00982A91" w:rsidP="008A1C53">
            <w:pPr>
              <w:jc w:val="center"/>
              <w:rPr>
                <w:b/>
              </w:rPr>
            </w:pPr>
            <w:r>
              <w:rPr>
                <w:b/>
              </w:rPr>
              <w:t>51.</w:t>
            </w:r>
          </w:p>
          <w:p w:rsidR="00982A91" w:rsidRPr="00C25797" w:rsidRDefault="00982A91" w:rsidP="00CE4492">
            <w:pPr>
              <w:ind w:firstLine="72"/>
              <w:jc w:val="center"/>
              <w:rPr>
                <w:b/>
                <w:bCs/>
              </w:rPr>
            </w:pPr>
            <w:r w:rsidRPr="00C25797">
              <w:rPr>
                <w:b/>
                <w:bCs/>
              </w:rPr>
              <w:t xml:space="preserve">Інформація про функціонування </w:t>
            </w:r>
            <w:r>
              <w:rPr>
                <w:b/>
                <w:bCs/>
              </w:rPr>
              <w:t>д</w:t>
            </w:r>
            <w:r w:rsidRPr="00C25797">
              <w:rPr>
                <w:b/>
                <w:bCs/>
              </w:rPr>
              <w:t>ошкільних навчальних закладів</w:t>
            </w:r>
          </w:p>
          <w:p w:rsidR="00982A91" w:rsidRPr="008A5223" w:rsidRDefault="00982A91" w:rsidP="008A1C53">
            <w:pPr>
              <w:jc w:val="center"/>
              <w:rPr>
                <w:b/>
              </w:rPr>
            </w:pPr>
          </w:p>
        </w:tc>
        <w:tc>
          <w:tcPr>
            <w:tcW w:w="1800" w:type="dxa"/>
            <w:vAlign w:val="center"/>
          </w:tcPr>
          <w:p w:rsidR="00982A91" w:rsidRDefault="00982A91" w:rsidP="008A1C53">
            <w:pPr>
              <w:pStyle w:val="Heading7"/>
              <w:rPr>
                <w:b w:val="0"/>
                <w:i w:val="0"/>
              </w:rPr>
            </w:pPr>
            <w:r w:rsidRPr="00EA5EC0">
              <w:rPr>
                <w:b w:val="0"/>
                <w:i w:val="0"/>
              </w:rPr>
              <w:t xml:space="preserve">До </w:t>
            </w:r>
            <w:r>
              <w:rPr>
                <w:b w:val="0"/>
                <w:i w:val="0"/>
              </w:rPr>
              <w:t>20.08</w:t>
            </w:r>
          </w:p>
          <w:p w:rsidR="00982A91" w:rsidRDefault="00982A91" w:rsidP="00CB7E86">
            <w:pPr>
              <w:pStyle w:val="Heading7"/>
              <w:rPr>
                <w:b w:val="0"/>
                <w:i w:val="0"/>
              </w:rPr>
            </w:pPr>
            <w:r w:rsidRPr="00EA5EC0">
              <w:rPr>
                <w:b w:val="0"/>
                <w:i w:val="0"/>
              </w:rPr>
              <w:t xml:space="preserve">До </w:t>
            </w:r>
            <w:r>
              <w:rPr>
                <w:b w:val="0"/>
                <w:i w:val="0"/>
              </w:rPr>
              <w:t>25.10</w:t>
            </w:r>
          </w:p>
          <w:p w:rsidR="00982A91" w:rsidRPr="00CB7E86" w:rsidRDefault="00982A91" w:rsidP="00CB7E86"/>
        </w:tc>
        <w:tc>
          <w:tcPr>
            <w:tcW w:w="2340" w:type="dxa"/>
            <w:vAlign w:val="center"/>
          </w:tcPr>
          <w:p w:rsidR="00982A91" w:rsidRPr="008A5223" w:rsidRDefault="00982A91" w:rsidP="008A1C53">
            <w:pPr>
              <w:jc w:val="center"/>
            </w:pPr>
            <w:r w:rsidRPr="008A5223">
              <w:t xml:space="preserve">Форма-запит </w:t>
            </w:r>
          </w:p>
          <w:p w:rsidR="00982A91" w:rsidRPr="008A5223" w:rsidRDefault="00982A91" w:rsidP="008A1C53">
            <w:pPr>
              <w:jc w:val="center"/>
            </w:pPr>
            <w:r w:rsidRPr="008A5223">
              <w:rPr>
                <w:b/>
              </w:rPr>
              <w:t xml:space="preserve">Додаток </w:t>
            </w:r>
            <w:r>
              <w:rPr>
                <w:b/>
              </w:rPr>
              <w:t>№ ДНЗ-3</w:t>
            </w:r>
          </w:p>
        </w:tc>
        <w:tc>
          <w:tcPr>
            <w:tcW w:w="2520" w:type="dxa"/>
            <w:vAlign w:val="center"/>
          </w:tcPr>
          <w:p w:rsidR="00982A91" w:rsidRPr="008A5223" w:rsidRDefault="00982A91" w:rsidP="008A1C53">
            <w:pPr>
              <w:jc w:val="center"/>
            </w:pPr>
            <w:r w:rsidRPr="008A5223">
              <w:t xml:space="preserve">Інформація </w:t>
            </w:r>
            <w:r>
              <w:t>ДНО</w:t>
            </w:r>
          </w:p>
          <w:p w:rsidR="00982A91" w:rsidRPr="008A5223" w:rsidRDefault="00982A91" w:rsidP="008A1C53">
            <w:pPr>
              <w:jc w:val="center"/>
            </w:pPr>
            <w:r w:rsidRPr="008A5223">
              <w:t>оперативне реагування</w:t>
            </w:r>
          </w:p>
        </w:tc>
        <w:tc>
          <w:tcPr>
            <w:tcW w:w="2520" w:type="dxa"/>
            <w:gridSpan w:val="2"/>
            <w:vAlign w:val="center"/>
          </w:tcPr>
          <w:p w:rsidR="00982A91" w:rsidRDefault="00982A91" w:rsidP="008A1C53">
            <w:pPr>
              <w:jc w:val="center"/>
            </w:pPr>
            <w:r>
              <w:t>Мирна Н.В.</w:t>
            </w:r>
          </w:p>
        </w:tc>
      </w:tr>
      <w:tr w:rsidR="00982A91" w:rsidRPr="008A5223" w:rsidTr="008A1C53">
        <w:trPr>
          <w:trHeight w:val="1530"/>
        </w:trPr>
        <w:tc>
          <w:tcPr>
            <w:tcW w:w="5580" w:type="dxa"/>
            <w:gridSpan w:val="2"/>
            <w:vAlign w:val="center"/>
          </w:tcPr>
          <w:p w:rsidR="00982A91" w:rsidRPr="00C25797" w:rsidRDefault="00982A91" w:rsidP="008A1C53">
            <w:pPr>
              <w:jc w:val="center"/>
              <w:rPr>
                <w:b/>
                <w:bCs/>
              </w:rPr>
            </w:pPr>
            <w:r w:rsidRPr="00C25797">
              <w:rPr>
                <w:b/>
                <w:bCs/>
              </w:rPr>
              <w:t>5</w:t>
            </w:r>
            <w:r>
              <w:rPr>
                <w:b/>
                <w:bCs/>
              </w:rPr>
              <w:t>2</w:t>
            </w:r>
            <w:r w:rsidRPr="00C25797">
              <w:rPr>
                <w:b/>
                <w:bCs/>
              </w:rPr>
              <w:t>.</w:t>
            </w:r>
          </w:p>
          <w:p w:rsidR="00982A91" w:rsidRPr="00C25797" w:rsidRDefault="00982A91" w:rsidP="008A1C53">
            <w:pPr>
              <w:jc w:val="center"/>
              <w:rPr>
                <w:b/>
              </w:rPr>
            </w:pPr>
            <w:r w:rsidRPr="00C25797">
              <w:rPr>
                <w:b/>
                <w:bCs/>
              </w:rPr>
              <w:t>Інформація</w:t>
            </w:r>
            <w:r w:rsidRPr="00C25797">
              <w:rPr>
                <w:b/>
              </w:rPr>
              <w:t xml:space="preserve"> про використання комп’ютерної техніки в дошкільних навчальних закладах </w:t>
            </w:r>
          </w:p>
          <w:p w:rsidR="00982A91" w:rsidRDefault="00982A91" w:rsidP="008A1C53">
            <w:pPr>
              <w:jc w:val="center"/>
              <w:rPr>
                <w:b/>
              </w:rPr>
            </w:pPr>
          </w:p>
        </w:tc>
        <w:tc>
          <w:tcPr>
            <w:tcW w:w="1800" w:type="dxa"/>
            <w:vAlign w:val="center"/>
          </w:tcPr>
          <w:p w:rsidR="00982A91" w:rsidRPr="00EA5EC0" w:rsidRDefault="00982A91" w:rsidP="00CB7E86">
            <w:pPr>
              <w:pStyle w:val="Heading7"/>
              <w:rPr>
                <w:b w:val="0"/>
                <w:i w:val="0"/>
              </w:rPr>
            </w:pPr>
            <w:r w:rsidRPr="00EA5EC0">
              <w:rPr>
                <w:b w:val="0"/>
                <w:i w:val="0"/>
              </w:rPr>
              <w:t xml:space="preserve">До </w:t>
            </w:r>
            <w:r>
              <w:rPr>
                <w:b w:val="0"/>
                <w:i w:val="0"/>
              </w:rPr>
              <w:t>25</w:t>
            </w:r>
            <w:r w:rsidRPr="00EA5EC0">
              <w:rPr>
                <w:b w:val="0"/>
                <w:i w:val="0"/>
              </w:rPr>
              <w:t>.0</w:t>
            </w:r>
            <w:r>
              <w:rPr>
                <w:b w:val="0"/>
                <w:i w:val="0"/>
              </w:rPr>
              <w:t>4</w:t>
            </w:r>
          </w:p>
          <w:p w:rsidR="00982A91" w:rsidRPr="00EA5EC0" w:rsidRDefault="00982A91" w:rsidP="008A1C53">
            <w:pPr>
              <w:pStyle w:val="Heading7"/>
              <w:rPr>
                <w:b w:val="0"/>
                <w:i w:val="0"/>
              </w:rPr>
            </w:pPr>
            <w:r>
              <w:rPr>
                <w:b w:val="0"/>
                <w:i w:val="0"/>
              </w:rPr>
              <w:t>До 25</w:t>
            </w:r>
            <w:r w:rsidRPr="00EA5EC0">
              <w:rPr>
                <w:b w:val="0"/>
                <w:i w:val="0"/>
              </w:rPr>
              <w:t>.0</w:t>
            </w:r>
            <w:r>
              <w:rPr>
                <w:b w:val="0"/>
                <w:i w:val="0"/>
              </w:rPr>
              <w:t>8</w:t>
            </w:r>
          </w:p>
          <w:p w:rsidR="00982A91" w:rsidRPr="00C25797" w:rsidRDefault="00982A91" w:rsidP="008A1C53">
            <w:pPr>
              <w:jc w:val="center"/>
            </w:pPr>
            <w:r>
              <w:t>До 15.12</w:t>
            </w:r>
          </w:p>
        </w:tc>
        <w:tc>
          <w:tcPr>
            <w:tcW w:w="2340" w:type="dxa"/>
            <w:vAlign w:val="center"/>
          </w:tcPr>
          <w:p w:rsidR="00982A91" w:rsidRPr="008A5223" w:rsidRDefault="00982A91" w:rsidP="008A1C53">
            <w:pPr>
              <w:jc w:val="center"/>
            </w:pPr>
            <w:r w:rsidRPr="008A5223">
              <w:t xml:space="preserve">Форма-запит </w:t>
            </w:r>
          </w:p>
          <w:p w:rsidR="00982A91" w:rsidRPr="008A5223" w:rsidRDefault="00982A91" w:rsidP="008A1C53">
            <w:pPr>
              <w:jc w:val="center"/>
            </w:pPr>
            <w:r w:rsidRPr="008A5223">
              <w:rPr>
                <w:b/>
              </w:rPr>
              <w:t xml:space="preserve">Додаток </w:t>
            </w:r>
            <w:r>
              <w:rPr>
                <w:b/>
              </w:rPr>
              <w:t>№ ДНЗ-4</w:t>
            </w:r>
          </w:p>
        </w:tc>
        <w:tc>
          <w:tcPr>
            <w:tcW w:w="2520" w:type="dxa"/>
            <w:vAlign w:val="center"/>
          </w:tcPr>
          <w:p w:rsidR="00982A91" w:rsidRPr="008A5223" w:rsidRDefault="00982A91" w:rsidP="008A1C53">
            <w:pPr>
              <w:jc w:val="center"/>
            </w:pPr>
            <w:r w:rsidRPr="008A5223">
              <w:t>оперативне реагування</w:t>
            </w:r>
          </w:p>
        </w:tc>
        <w:tc>
          <w:tcPr>
            <w:tcW w:w="2520" w:type="dxa"/>
            <w:gridSpan w:val="2"/>
            <w:vAlign w:val="center"/>
          </w:tcPr>
          <w:p w:rsidR="00982A91" w:rsidRDefault="00982A91" w:rsidP="008A1C53">
            <w:pPr>
              <w:jc w:val="center"/>
            </w:pPr>
            <w:r>
              <w:t>Мирна Н.В.</w:t>
            </w:r>
          </w:p>
        </w:tc>
      </w:tr>
      <w:tr w:rsidR="00982A91" w:rsidRPr="00EF2299" w:rsidTr="008A1C53">
        <w:trPr>
          <w:trHeight w:val="1530"/>
        </w:trPr>
        <w:tc>
          <w:tcPr>
            <w:tcW w:w="5580" w:type="dxa"/>
            <w:gridSpan w:val="2"/>
            <w:vAlign w:val="center"/>
          </w:tcPr>
          <w:p w:rsidR="00982A91" w:rsidRPr="00C25797" w:rsidRDefault="00982A91" w:rsidP="008A1C53">
            <w:pPr>
              <w:jc w:val="center"/>
              <w:rPr>
                <w:b/>
                <w:bCs/>
              </w:rPr>
            </w:pPr>
            <w:r w:rsidRPr="00C25797">
              <w:rPr>
                <w:b/>
                <w:bCs/>
              </w:rPr>
              <w:t>5</w:t>
            </w:r>
            <w:r>
              <w:rPr>
                <w:b/>
                <w:bCs/>
              </w:rPr>
              <w:t>3</w:t>
            </w:r>
            <w:r w:rsidRPr="00C25797">
              <w:rPr>
                <w:b/>
                <w:bCs/>
              </w:rPr>
              <w:t>.</w:t>
            </w:r>
          </w:p>
          <w:p w:rsidR="00982A91" w:rsidRPr="00C25797" w:rsidRDefault="00982A91" w:rsidP="008A1C53">
            <w:pPr>
              <w:jc w:val="center"/>
              <w:rPr>
                <w:b/>
                <w:bCs/>
              </w:rPr>
            </w:pPr>
            <w:r w:rsidRPr="00C25797">
              <w:rPr>
                <w:b/>
                <w:bCs/>
              </w:rPr>
              <w:t>Інформація про загальну кількість дитячого населення від 0 до 6 років</w:t>
            </w:r>
          </w:p>
          <w:p w:rsidR="00982A91" w:rsidRPr="00C25797" w:rsidRDefault="00982A91" w:rsidP="008A1C53">
            <w:pPr>
              <w:jc w:val="center"/>
              <w:rPr>
                <w:b/>
                <w:bCs/>
              </w:rPr>
            </w:pPr>
          </w:p>
        </w:tc>
        <w:tc>
          <w:tcPr>
            <w:tcW w:w="1800" w:type="dxa"/>
            <w:vAlign w:val="center"/>
          </w:tcPr>
          <w:p w:rsidR="00982A91" w:rsidRPr="00EA5EC0" w:rsidRDefault="00982A91" w:rsidP="008A1C53">
            <w:pPr>
              <w:pStyle w:val="Heading7"/>
              <w:rPr>
                <w:b w:val="0"/>
                <w:i w:val="0"/>
              </w:rPr>
            </w:pPr>
            <w:r w:rsidRPr="00EA5EC0">
              <w:rPr>
                <w:b w:val="0"/>
                <w:i w:val="0"/>
              </w:rPr>
              <w:t>До  25.09</w:t>
            </w:r>
          </w:p>
          <w:p w:rsidR="00982A91" w:rsidRPr="00EA5EC0" w:rsidRDefault="00982A91" w:rsidP="008A1C53">
            <w:pPr>
              <w:pStyle w:val="Heading7"/>
              <w:rPr>
                <w:b w:val="0"/>
                <w:i w:val="0"/>
              </w:rPr>
            </w:pPr>
          </w:p>
          <w:p w:rsidR="00982A91" w:rsidRPr="00EA5EC0" w:rsidRDefault="00982A91" w:rsidP="008A1C53">
            <w:pPr>
              <w:pStyle w:val="Heading7"/>
              <w:rPr>
                <w:b w:val="0"/>
                <w:i w:val="0"/>
              </w:rPr>
            </w:pPr>
          </w:p>
        </w:tc>
        <w:tc>
          <w:tcPr>
            <w:tcW w:w="2340" w:type="dxa"/>
            <w:vAlign w:val="center"/>
          </w:tcPr>
          <w:p w:rsidR="00982A91" w:rsidRPr="00EF2299" w:rsidRDefault="00982A91" w:rsidP="008A1C53">
            <w:pPr>
              <w:jc w:val="center"/>
            </w:pPr>
            <w:r w:rsidRPr="00EF2299">
              <w:t xml:space="preserve">Форма-запит </w:t>
            </w:r>
          </w:p>
          <w:p w:rsidR="00982A91" w:rsidRPr="00EF2299" w:rsidRDefault="00982A91" w:rsidP="008A1C53">
            <w:pPr>
              <w:jc w:val="center"/>
            </w:pPr>
            <w:r w:rsidRPr="00C25797">
              <w:rPr>
                <w:b/>
              </w:rPr>
              <w:t>Додаток№ ДНЗ-</w:t>
            </w:r>
            <w:r>
              <w:rPr>
                <w:b/>
              </w:rPr>
              <w:t>5</w:t>
            </w:r>
          </w:p>
        </w:tc>
        <w:tc>
          <w:tcPr>
            <w:tcW w:w="2520" w:type="dxa"/>
            <w:vAlign w:val="center"/>
          </w:tcPr>
          <w:p w:rsidR="00982A91" w:rsidRPr="00EF2299" w:rsidRDefault="00982A91" w:rsidP="008A1C53">
            <w:pPr>
              <w:jc w:val="center"/>
            </w:pPr>
            <w:r>
              <w:t>Інформація ДНО</w:t>
            </w:r>
            <w:r w:rsidRPr="00EF2299">
              <w:t>,оперативне реагування</w:t>
            </w:r>
          </w:p>
        </w:tc>
        <w:tc>
          <w:tcPr>
            <w:tcW w:w="2520" w:type="dxa"/>
            <w:gridSpan w:val="2"/>
            <w:vAlign w:val="center"/>
          </w:tcPr>
          <w:p w:rsidR="00982A91" w:rsidRPr="00EF2299" w:rsidRDefault="00982A91" w:rsidP="008A1C53">
            <w:pPr>
              <w:jc w:val="center"/>
            </w:pPr>
            <w:r>
              <w:t>Мирна Н.В.</w:t>
            </w:r>
          </w:p>
        </w:tc>
      </w:tr>
      <w:tr w:rsidR="00982A91" w:rsidRPr="00EF2299" w:rsidTr="008A1C53">
        <w:trPr>
          <w:trHeight w:val="1530"/>
        </w:trPr>
        <w:tc>
          <w:tcPr>
            <w:tcW w:w="5580" w:type="dxa"/>
            <w:gridSpan w:val="2"/>
            <w:vAlign w:val="center"/>
          </w:tcPr>
          <w:p w:rsidR="00982A91" w:rsidRDefault="00982A91" w:rsidP="008A1C53">
            <w:pPr>
              <w:jc w:val="center"/>
              <w:rPr>
                <w:b/>
                <w:bCs/>
              </w:rPr>
            </w:pPr>
            <w:r>
              <w:rPr>
                <w:b/>
                <w:bCs/>
              </w:rPr>
              <w:t>54.</w:t>
            </w:r>
          </w:p>
          <w:p w:rsidR="00982A91" w:rsidRPr="00CB7E86" w:rsidRDefault="00982A91" w:rsidP="008A1C53">
            <w:pPr>
              <w:jc w:val="center"/>
              <w:rPr>
                <w:b/>
                <w:bCs/>
              </w:rPr>
            </w:pPr>
            <w:r w:rsidRPr="00CB7E86">
              <w:rPr>
                <w:b/>
                <w:bCs/>
              </w:rPr>
              <w:t>Інформація</w:t>
            </w:r>
            <w:r w:rsidRPr="00CB7E86">
              <w:rPr>
                <w:b/>
              </w:rPr>
              <w:t xml:space="preserve"> про охоплення дітей 1-6 (7) років дошкільною освітою</w:t>
            </w:r>
          </w:p>
        </w:tc>
        <w:tc>
          <w:tcPr>
            <w:tcW w:w="1800" w:type="dxa"/>
            <w:vAlign w:val="center"/>
          </w:tcPr>
          <w:p w:rsidR="00982A91" w:rsidRPr="00EA5EC0" w:rsidRDefault="00982A91" w:rsidP="00CB7E86">
            <w:pPr>
              <w:pStyle w:val="Heading7"/>
              <w:rPr>
                <w:b w:val="0"/>
                <w:i w:val="0"/>
              </w:rPr>
            </w:pPr>
            <w:r w:rsidRPr="00EA5EC0">
              <w:rPr>
                <w:b w:val="0"/>
                <w:i w:val="0"/>
              </w:rPr>
              <w:t>До  25.09</w:t>
            </w:r>
          </w:p>
          <w:p w:rsidR="00982A91" w:rsidRPr="00EA5EC0" w:rsidRDefault="00982A91" w:rsidP="008A1C53">
            <w:pPr>
              <w:pStyle w:val="Heading7"/>
              <w:rPr>
                <w:b w:val="0"/>
                <w:i w:val="0"/>
              </w:rPr>
            </w:pPr>
          </w:p>
        </w:tc>
        <w:tc>
          <w:tcPr>
            <w:tcW w:w="2340" w:type="dxa"/>
            <w:vAlign w:val="center"/>
          </w:tcPr>
          <w:p w:rsidR="00982A91" w:rsidRPr="00EF2299" w:rsidRDefault="00982A91" w:rsidP="00997A0E">
            <w:pPr>
              <w:jc w:val="center"/>
            </w:pPr>
            <w:r w:rsidRPr="00EF2299">
              <w:t xml:space="preserve">Форма-запит </w:t>
            </w:r>
          </w:p>
          <w:p w:rsidR="00982A91" w:rsidRPr="00EF2299" w:rsidRDefault="00982A91" w:rsidP="00997A0E">
            <w:pPr>
              <w:jc w:val="center"/>
            </w:pPr>
            <w:r w:rsidRPr="00C25797">
              <w:rPr>
                <w:b/>
              </w:rPr>
              <w:t>Додаток№ ДНЗ-</w:t>
            </w:r>
            <w:r>
              <w:rPr>
                <w:b/>
              </w:rPr>
              <w:t>6</w:t>
            </w:r>
          </w:p>
        </w:tc>
        <w:tc>
          <w:tcPr>
            <w:tcW w:w="2520" w:type="dxa"/>
            <w:vAlign w:val="center"/>
          </w:tcPr>
          <w:p w:rsidR="00982A91" w:rsidRDefault="00982A91" w:rsidP="008A1C53">
            <w:pPr>
              <w:jc w:val="center"/>
            </w:pPr>
            <w:r>
              <w:t>Інформація ДНО</w:t>
            </w:r>
            <w:r w:rsidRPr="00EF2299">
              <w:t>,оперативне реагування</w:t>
            </w:r>
          </w:p>
        </w:tc>
        <w:tc>
          <w:tcPr>
            <w:tcW w:w="2520" w:type="dxa"/>
            <w:gridSpan w:val="2"/>
            <w:vAlign w:val="center"/>
          </w:tcPr>
          <w:p w:rsidR="00982A91" w:rsidRDefault="00982A91" w:rsidP="008A1C53">
            <w:pPr>
              <w:jc w:val="center"/>
            </w:pPr>
            <w:r>
              <w:t>Мирна Н.В.</w:t>
            </w:r>
          </w:p>
        </w:tc>
      </w:tr>
      <w:tr w:rsidR="00982A91" w:rsidRPr="00EF2299" w:rsidTr="008A1C53">
        <w:trPr>
          <w:trHeight w:val="1530"/>
        </w:trPr>
        <w:tc>
          <w:tcPr>
            <w:tcW w:w="5580" w:type="dxa"/>
            <w:gridSpan w:val="2"/>
            <w:vAlign w:val="center"/>
          </w:tcPr>
          <w:p w:rsidR="00982A91" w:rsidRDefault="00982A91" w:rsidP="008A1C53">
            <w:pPr>
              <w:jc w:val="center"/>
              <w:rPr>
                <w:b/>
                <w:bCs/>
              </w:rPr>
            </w:pPr>
            <w:r>
              <w:rPr>
                <w:b/>
                <w:bCs/>
              </w:rPr>
              <w:t>55.</w:t>
            </w:r>
          </w:p>
          <w:p w:rsidR="00982A91" w:rsidRPr="00CB7E86" w:rsidRDefault="00982A91" w:rsidP="008A1C53">
            <w:pPr>
              <w:jc w:val="center"/>
              <w:rPr>
                <w:b/>
                <w:bCs/>
              </w:rPr>
            </w:pPr>
            <w:r w:rsidRPr="00CB7E86">
              <w:rPr>
                <w:b/>
                <w:bCs/>
              </w:rPr>
              <w:t>Інформація</w:t>
            </w:r>
            <w:r w:rsidRPr="00CB7E86">
              <w:rPr>
                <w:b/>
              </w:rPr>
              <w:t xml:space="preserve"> про охоплення </w:t>
            </w:r>
            <w:r w:rsidRPr="00CB7E86">
              <w:rPr>
                <w:b/>
                <w:bCs/>
              </w:rPr>
              <w:t xml:space="preserve">дітей 3-6(7) років </w:t>
            </w:r>
            <w:r w:rsidRPr="00CB7E86">
              <w:rPr>
                <w:b/>
              </w:rPr>
              <w:t>дошкільною освітою</w:t>
            </w:r>
          </w:p>
        </w:tc>
        <w:tc>
          <w:tcPr>
            <w:tcW w:w="1800" w:type="dxa"/>
            <w:vAlign w:val="center"/>
          </w:tcPr>
          <w:p w:rsidR="00982A91" w:rsidRPr="00EA5EC0" w:rsidRDefault="00982A91" w:rsidP="00CB7E86">
            <w:pPr>
              <w:pStyle w:val="Heading7"/>
              <w:rPr>
                <w:b w:val="0"/>
                <w:i w:val="0"/>
              </w:rPr>
            </w:pPr>
            <w:r w:rsidRPr="00EA5EC0">
              <w:rPr>
                <w:b w:val="0"/>
                <w:i w:val="0"/>
              </w:rPr>
              <w:t>До  2</w:t>
            </w:r>
            <w:r>
              <w:rPr>
                <w:b w:val="0"/>
                <w:i w:val="0"/>
              </w:rPr>
              <w:t>0</w:t>
            </w:r>
            <w:r w:rsidRPr="00EA5EC0">
              <w:rPr>
                <w:b w:val="0"/>
                <w:i w:val="0"/>
              </w:rPr>
              <w:t>.0</w:t>
            </w:r>
            <w:r>
              <w:rPr>
                <w:b w:val="0"/>
                <w:i w:val="0"/>
              </w:rPr>
              <w:t>8</w:t>
            </w:r>
          </w:p>
          <w:p w:rsidR="00982A91" w:rsidRPr="00EA5EC0" w:rsidRDefault="00982A91" w:rsidP="00CB7E86">
            <w:pPr>
              <w:pStyle w:val="Heading7"/>
              <w:rPr>
                <w:b w:val="0"/>
                <w:i w:val="0"/>
              </w:rPr>
            </w:pPr>
            <w:r>
              <w:rPr>
                <w:b w:val="0"/>
                <w:i w:val="0"/>
              </w:rPr>
              <w:t>До  25.10</w:t>
            </w:r>
          </w:p>
          <w:p w:rsidR="00982A91" w:rsidRPr="00EA5EC0" w:rsidRDefault="00982A91" w:rsidP="008A1C53">
            <w:pPr>
              <w:pStyle w:val="Heading7"/>
              <w:rPr>
                <w:b w:val="0"/>
                <w:i w:val="0"/>
              </w:rPr>
            </w:pPr>
          </w:p>
        </w:tc>
        <w:tc>
          <w:tcPr>
            <w:tcW w:w="2340" w:type="dxa"/>
            <w:vAlign w:val="center"/>
          </w:tcPr>
          <w:p w:rsidR="00982A91" w:rsidRPr="00EF2299" w:rsidRDefault="00982A91" w:rsidP="00997A0E">
            <w:pPr>
              <w:jc w:val="center"/>
            </w:pPr>
            <w:r w:rsidRPr="00EF2299">
              <w:t xml:space="preserve">Форма-запит </w:t>
            </w:r>
          </w:p>
          <w:p w:rsidR="00982A91" w:rsidRPr="00EF2299" w:rsidRDefault="00982A91" w:rsidP="00997A0E">
            <w:pPr>
              <w:jc w:val="center"/>
            </w:pPr>
            <w:r w:rsidRPr="00C25797">
              <w:rPr>
                <w:b/>
              </w:rPr>
              <w:t>Додаток№ ДНЗ-</w:t>
            </w:r>
            <w:r>
              <w:rPr>
                <w:b/>
              </w:rPr>
              <w:t>7</w:t>
            </w:r>
          </w:p>
        </w:tc>
        <w:tc>
          <w:tcPr>
            <w:tcW w:w="2520" w:type="dxa"/>
            <w:vAlign w:val="center"/>
          </w:tcPr>
          <w:p w:rsidR="00982A91" w:rsidRDefault="00982A91" w:rsidP="008A1C53">
            <w:pPr>
              <w:jc w:val="center"/>
            </w:pPr>
            <w:r>
              <w:t>Інформація ДНО</w:t>
            </w:r>
            <w:r w:rsidRPr="00EF2299">
              <w:t>,оперативне реагування</w:t>
            </w:r>
          </w:p>
        </w:tc>
        <w:tc>
          <w:tcPr>
            <w:tcW w:w="2520" w:type="dxa"/>
            <w:gridSpan w:val="2"/>
            <w:vAlign w:val="center"/>
          </w:tcPr>
          <w:p w:rsidR="00982A91" w:rsidRDefault="00982A91" w:rsidP="008A1C53">
            <w:pPr>
              <w:jc w:val="center"/>
            </w:pPr>
            <w:r>
              <w:t>Мирна Н.В.</w:t>
            </w:r>
          </w:p>
        </w:tc>
      </w:tr>
      <w:tr w:rsidR="00982A91" w:rsidRPr="00EF2299" w:rsidTr="008A1C53">
        <w:trPr>
          <w:trHeight w:val="1530"/>
        </w:trPr>
        <w:tc>
          <w:tcPr>
            <w:tcW w:w="5580" w:type="dxa"/>
            <w:gridSpan w:val="2"/>
            <w:vAlign w:val="center"/>
          </w:tcPr>
          <w:p w:rsidR="00982A91" w:rsidRDefault="00982A91" w:rsidP="008A1C53">
            <w:pPr>
              <w:jc w:val="center"/>
              <w:rPr>
                <w:b/>
                <w:bCs/>
              </w:rPr>
            </w:pPr>
            <w:r>
              <w:rPr>
                <w:b/>
                <w:bCs/>
              </w:rPr>
              <w:t>56.</w:t>
            </w:r>
          </w:p>
          <w:p w:rsidR="00982A91" w:rsidRPr="00CB7E86" w:rsidRDefault="00982A91" w:rsidP="008A1C53">
            <w:pPr>
              <w:jc w:val="center"/>
              <w:rPr>
                <w:b/>
                <w:bCs/>
              </w:rPr>
            </w:pPr>
            <w:r w:rsidRPr="00CB7E86">
              <w:rPr>
                <w:b/>
                <w:bCs/>
              </w:rPr>
              <w:t>План відкриття дошкільних навчальних закладів</w:t>
            </w:r>
          </w:p>
        </w:tc>
        <w:tc>
          <w:tcPr>
            <w:tcW w:w="1800" w:type="dxa"/>
            <w:vAlign w:val="center"/>
          </w:tcPr>
          <w:p w:rsidR="00982A91" w:rsidRPr="00EA5EC0" w:rsidRDefault="00982A91" w:rsidP="00CB7E86">
            <w:pPr>
              <w:pStyle w:val="Heading7"/>
              <w:rPr>
                <w:b w:val="0"/>
                <w:i w:val="0"/>
              </w:rPr>
            </w:pPr>
            <w:r w:rsidRPr="00EA5EC0">
              <w:rPr>
                <w:b w:val="0"/>
                <w:i w:val="0"/>
              </w:rPr>
              <w:t xml:space="preserve">До  </w:t>
            </w:r>
            <w:r>
              <w:rPr>
                <w:b w:val="0"/>
                <w:i w:val="0"/>
              </w:rPr>
              <w:t>10.11</w:t>
            </w:r>
          </w:p>
          <w:p w:rsidR="00982A91" w:rsidRPr="00EA5EC0" w:rsidRDefault="00982A91" w:rsidP="008A1C53">
            <w:pPr>
              <w:pStyle w:val="Heading7"/>
              <w:rPr>
                <w:b w:val="0"/>
                <w:i w:val="0"/>
              </w:rPr>
            </w:pPr>
          </w:p>
        </w:tc>
        <w:tc>
          <w:tcPr>
            <w:tcW w:w="2340" w:type="dxa"/>
            <w:vAlign w:val="center"/>
          </w:tcPr>
          <w:p w:rsidR="00982A91" w:rsidRPr="00EF2299" w:rsidRDefault="00982A91" w:rsidP="00997A0E">
            <w:pPr>
              <w:jc w:val="center"/>
            </w:pPr>
            <w:r w:rsidRPr="00EF2299">
              <w:t xml:space="preserve">Форма-запит </w:t>
            </w:r>
          </w:p>
          <w:p w:rsidR="00982A91" w:rsidRPr="00EF2299" w:rsidRDefault="00982A91" w:rsidP="00997A0E">
            <w:pPr>
              <w:jc w:val="center"/>
            </w:pPr>
            <w:r w:rsidRPr="00C25797">
              <w:rPr>
                <w:b/>
              </w:rPr>
              <w:t>Додаток№ ДНЗ-</w:t>
            </w:r>
            <w:r>
              <w:rPr>
                <w:b/>
              </w:rPr>
              <w:t>8</w:t>
            </w:r>
          </w:p>
        </w:tc>
        <w:tc>
          <w:tcPr>
            <w:tcW w:w="2520" w:type="dxa"/>
            <w:vAlign w:val="center"/>
          </w:tcPr>
          <w:p w:rsidR="00982A91" w:rsidRDefault="00982A91" w:rsidP="008A1C53">
            <w:pPr>
              <w:jc w:val="center"/>
            </w:pPr>
            <w:r>
              <w:t>О</w:t>
            </w:r>
            <w:r w:rsidRPr="00EF2299">
              <w:t>перативне реагування</w:t>
            </w:r>
          </w:p>
        </w:tc>
        <w:tc>
          <w:tcPr>
            <w:tcW w:w="2520" w:type="dxa"/>
            <w:gridSpan w:val="2"/>
            <w:vAlign w:val="center"/>
          </w:tcPr>
          <w:p w:rsidR="00982A91" w:rsidRDefault="00982A91" w:rsidP="008A1C53">
            <w:pPr>
              <w:jc w:val="center"/>
            </w:pPr>
            <w:r>
              <w:t>Мирна Н.В.</w:t>
            </w:r>
          </w:p>
        </w:tc>
      </w:tr>
      <w:tr w:rsidR="00982A91" w:rsidRPr="00EF2299" w:rsidTr="008A1C53">
        <w:trPr>
          <w:trHeight w:val="1530"/>
        </w:trPr>
        <w:tc>
          <w:tcPr>
            <w:tcW w:w="5580" w:type="dxa"/>
            <w:gridSpan w:val="2"/>
            <w:vAlign w:val="center"/>
          </w:tcPr>
          <w:p w:rsidR="00982A91" w:rsidRPr="00C25797" w:rsidRDefault="00982A91" w:rsidP="008A1C53">
            <w:pPr>
              <w:jc w:val="center"/>
              <w:rPr>
                <w:b/>
                <w:bCs/>
              </w:rPr>
            </w:pPr>
            <w:r>
              <w:rPr>
                <w:b/>
                <w:bCs/>
              </w:rPr>
              <w:t>57</w:t>
            </w:r>
            <w:r w:rsidRPr="00C25797">
              <w:rPr>
                <w:b/>
                <w:bCs/>
              </w:rPr>
              <w:t>.</w:t>
            </w:r>
          </w:p>
          <w:p w:rsidR="00982A91" w:rsidRPr="002909F4" w:rsidRDefault="00982A91" w:rsidP="008A1C53">
            <w:pPr>
              <w:jc w:val="center"/>
              <w:rPr>
                <w:b/>
                <w:bCs/>
              </w:rPr>
            </w:pPr>
            <w:r w:rsidRPr="002909F4">
              <w:rPr>
                <w:b/>
                <w:bCs/>
              </w:rPr>
              <w:t>Інформація про організацію туристських подорожей, комплексних навчально-тематичних екскурсій по території Харківської області, за межі області, за кордон, у тому числі в навчальний час</w:t>
            </w:r>
          </w:p>
        </w:tc>
        <w:tc>
          <w:tcPr>
            <w:tcW w:w="1800" w:type="dxa"/>
            <w:vAlign w:val="center"/>
          </w:tcPr>
          <w:p w:rsidR="00982A91" w:rsidRPr="00EA5EC0" w:rsidRDefault="00982A91" w:rsidP="008A1C53">
            <w:pPr>
              <w:pStyle w:val="Heading7"/>
              <w:rPr>
                <w:b w:val="0"/>
                <w:i w:val="0"/>
              </w:rPr>
            </w:pPr>
            <w:r w:rsidRPr="00EA5EC0">
              <w:rPr>
                <w:b w:val="0"/>
                <w:i w:val="0"/>
              </w:rPr>
              <w:t>За 7 днів до початку екскурсії</w:t>
            </w:r>
          </w:p>
        </w:tc>
        <w:tc>
          <w:tcPr>
            <w:tcW w:w="2340" w:type="dxa"/>
            <w:vAlign w:val="center"/>
          </w:tcPr>
          <w:p w:rsidR="00982A91" w:rsidRPr="00EF2299" w:rsidRDefault="00982A91" w:rsidP="008A1C53">
            <w:pPr>
              <w:jc w:val="center"/>
            </w:pPr>
            <w:r w:rsidRPr="00EF2299">
              <w:t xml:space="preserve">Форма-запит </w:t>
            </w:r>
          </w:p>
          <w:p w:rsidR="00982A91" w:rsidRPr="00C25797" w:rsidRDefault="00982A91" w:rsidP="008A1C53">
            <w:pPr>
              <w:jc w:val="center"/>
              <w:rPr>
                <w:b/>
              </w:rPr>
            </w:pPr>
            <w:r w:rsidRPr="00C25797">
              <w:rPr>
                <w:b/>
              </w:rPr>
              <w:t>Додаток № Е-1</w:t>
            </w:r>
          </w:p>
        </w:tc>
        <w:tc>
          <w:tcPr>
            <w:tcW w:w="2520" w:type="dxa"/>
            <w:vAlign w:val="center"/>
          </w:tcPr>
          <w:p w:rsidR="00982A91" w:rsidRPr="00EF2299" w:rsidRDefault="00982A91" w:rsidP="008A1C53">
            <w:pPr>
              <w:jc w:val="center"/>
            </w:pPr>
            <w:r w:rsidRPr="00EF2299">
              <w:t>оперативне реагування</w:t>
            </w:r>
          </w:p>
        </w:tc>
        <w:tc>
          <w:tcPr>
            <w:tcW w:w="2520" w:type="dxa"/>
            <w:gridSpan w:val="2"/>
            <w:vAlign w:val="center"/>
          </w:tcPr>
          <w:p w:rsidR="00982A91" w:rsidRPr="00EF2299" w:rsidRDefault="00982A91" w:rsidP="008A1C53">
            <w:pPr>
              <w:jc w:val="center"/>
            </w:pPr>
            <w:r>
              <w:t>Корінна О.М.</w:t>
            </w:r>
          </w:p>
        </w:tc>
      </w:tr>
      <w:tr w:rsidR="00982A91" w:rsidRPr="00EF2299" w:rsidTr="008A1C53">
        <w:trPr>
          <w:trHeight w:val="1530"/>
        </w:trPr>
        <w:tc>
          <w:tcPr>
            <w:tcW w:w="5580" w:type="dxa"/>
            <w:gridSpan w:val="2"/>
            <w:vAlign w:val="center"/>
          </w:tcPr>
          <w:p w:rsidR="00982A91" w:rsidRDefault="00982A91" w:rsidP="008A1C53">
            <w:pPr>
              <w:jc w:val="center"/>
              <w:rPr>
                <w:b/>
                <w:bCs/>
              </w:rPr>
            </w:pPr>
            <w:r>
              <w:rPr>
                <w:b/>
                <w:bCs/>
              </w:rPr>
              <w:t>58.</w:t>
            </w:r>
          </w:p>
          <w:p w:rsidR="00982A91" w:rsidRPr="00C54CEF" w:rsidRDefault="00982A91" w:rsidP="008A1C53">
            <w:pPr>
              <w:jc w:val="center"/>
              <w:rPr>
                <w:b/>
                <w:bCs/>
              </w:rPr>
            </w:pPr>
            <w:r w:rsidRPr="00C54CEF">
              <w:rPr>
                <w:b/>
                <w:bCs/>
              </w:rPr>
              <w:t xml:space="preserve">Щорічна державна статистична звітність за формою 2-ФК </w:t>
            </w:r>
          </w:p>
          <w:p w:rsidR="00982A91" w:rsidRPr="00C54CEF" w:rsidRDefault="00982A91" w:rsidP="008A1C53">
            <w:pPr>
              <w:jc w:val="center"/>
              <w:rPr>
                <w:b/>
                <w:bCs/>
              </w:rPr>
            </w:pPr>
          </w:p>
        </w:tc>
        <w:tc>
          <w:tcPr>
            <w:tcW w:w="1800" w:type="dxa"/>
            <w:vAlign w:val="center"/>
          </w:tcPr>
          <w:p w:rsidR="00982A91" w:rsidRPr="00EA5EC0" w:rsidRDefault="00982A91" w:rsidP="008A1C53">
            <w:pPr>
              <w:pStyle w:val="Heading7"/>
              <w:rPr>
                <w:b w:val="0"/>
                <w:i w:val="0"/>
              </w:rPr>
            </w:pPr>
            <w:r w:rsidRPr="00EA5EC0">
              <w:rPr>
                <w:b w:val="0"/>
                <w:i w:val="0"/>
              </w:rPr>
              <w:t xml:space="preserve">До </w:t>
            </w:r>
            <w:r>
              <w:rPr>
                <w:b w:val="0"/>
                <w:i w:val="0"/>
              </w:rPr>
              <w:t>25.01</w:t>
            </w:r>
          </w:p>
          <w:p w:rsidR="00982A91" w:rsidRPr="00EA5EC0" w:rsidRDefault="00982A91" w:rsidP="008A1C53">
            <w:pPr>
              <w:pStyle w:val="Heading7"/>
              <w:rPr>
                <w:b w:val="0"/>
                <w:i w:val="0"/>
              </w:rPr>
            </w:pPr>
          </w:p>
        </w:tc>
        <w:tc>
          <w:tcPr>
            <w:tcW w:w="2340" w:type="dxa"/>
            <w:vAlign w:val="center"/>
          </w:tcPr>
          <w:p w:rsidR="00982A91" w:rsidRPr="00C54CEF" w:rsidRDefault="00982A91" w:rsidP="008A1C53">
            <w:pPr>
              <w:jc w:val="center"/>
            </w:pPr>
            <w:r w:rsidRPr="00C54CEF">
              <w:t>Стат./форма</w:t>
            </w:r>
          </w:p>
          <w:p w:rsidR="00982A91" w:rsidRPr="00C54CEF" w:rsidRDefault="00982A91" w:rsidP="008A1C53">
            <w:pPr>
              <w:jc w:val="center"/>
              <w:rPr>
                <w:b/>
              </w:rPr>
            </w:pPr>
            <w:r w:rsidRPr="00C54CEF">
              <w:rPr>
                <w:b/>
              </w:rPr>
              <w:t>2 - ФК</w:t>
            </w:r>
          </w:p>
        </w:tc>
        <w:tc>
          <w:tcPr>
            <w:tcW w:w="2520" w:type="dxa"/>
            <w:vAlign w:val="center"/>
          </w:tcPr>
          <w:p w:rsidR="00982A91" w:rsidRPr="00EF2299" w:rsidRDefault="00982A91" w:rsidP="008A1C53">
            <w:pPr>
              <w:jc w:val="center"/>
            </w:pPr>
            <w:r>
              <w:t>н</w:t>
            </w:r>
            <w:r w:rsidRPr="00EF2299">
              <w:t xml:space="preserve">адання зведених даних за формою звітності </w:t>
            </w:r>
            <w:r>
              <w:t>ДНО</w:t>
            </w:r>
          </w:p>
        </w:tc>
        <w:tc>
          <w:tcPr>
            <w:tcW w:w="2520" w:type="dxa"/>
            <w:gridSpan w:val="2"/>
            <w:vAlign w:val="center"/>
          </w:tcPr>
          <w:p w:rsidR="00982A91" w:rsidRPr="00EF2299" w:rsidRDefault="00982A91" w:rsidP="008A1C53">
            <w:pPr>
              <w:jc w:val="center"/>
            </w:pPr>
            <w:r>
              <w:t>Зеленський О.М.</w:t>
            </w:r>
          </w:p>
        </w:tc>
      </w:tr>
      <w:tr w:rsidR="00982A91" w:rsidRPr="00EF2299" w:rsidTr="008A1C53">
        <w:trPr>
          <w:trHeight w:val="1530"/>
        </w:trPr>
        <w:tc>
          <w:tcPr>
            <w:tcW w:w="5580" w:type="dxa"/>
            <w:gridSpan w:val="2"/>
            <w:vAlign w:val="center"/>
          </w:tcPr>
          <w:p w:rsidR="00982A91" w:rsidRDefault="00982A91" w:rsidP="008A1C53">
            <w:pPr>
              <w:jc w:val="center"/>
              <w:rPr>
                <w:b/>
                <w:bCs/>
              </w:rPr>
            </w:pPr>
            <w:r>
              <w:rPr>
                <w:b/>
                <w:bCs/>
              </w:rPr>
              <w:t>59.</w:t>
            </w:r>
          </w:p>
          <w:p w:rsidR="00982A91" w:rsidRPr="00C54CEF" w:rsidRDefault="00982A91" w:rsidP="008A1C53">
            <w:pPr>
              <w:jc w:val="center"/>
              <w:rPr>
                <w:b/>
                <w:bCs/>
              </w:rPr>
            </w:pPr>
            <w:r w:rsidRPr="00C54CEF">
              <w:rPr>
                <w:b/>
                <w:bCs/>
              </w:rPr>
              <w:t xml:space="preserve">Інформація про мережу гуртків і секцій спортивного напряму </w:t>
            </w:r>
          </w:p>
          <w:p w:rsidR="00982A91" w:rsidRPr="00C54CEF" w:rsidRDefault="00982A91" w:rsidP="008A1C53">
            <w:pPr>
              <w:jc w:val="center"/>
              <w:rPr>
                <w:b/>
                <w:bCs/>
              </w:rPr>
            </w:pPr>
          </w:p>
        </w:tc>
        <w:tc>
          <w:tcPr>
            <w:tcW w:w="1800" w:type="dxa"/>
            <w:vAlign w:val="center"/>
          </w:tcPr>
          <w:p w:rsidR="00982A91" w:rsidRPr="00EA5EC0" w:rsidRDefault="00982A91" w:rsidP="008A1C53">
            <w:pPr>
              <w:pStyle w:val="Heading7"/>
              <w:rPr>
                <w:b w:val="0"/>
                <w:i w:val="0"/>
              </w:rPr>
            </w:pPr>
            <w:r w:rsidRPr="00EA5EC0">
              <w:rPr>
                <w:b w:val="0"/>
                <w:i w:val="0"/>
              </w:rPr>
              <w:t>До 01.10.</w:t>
            </w:r>
          </w:p>
        </w:tc>
        <w:tc>
          <w:tcPr>
            <w:tcW w:w="2340" w:type="dxa"/>
            <w:vAlign w:val="center"/>
          </w:tcPr>
          <w:p w:rsidR="00982A91" w:rsidRPr="00EF2299" w:rsidRDefault="00982A91" w:rsidP="008A1C53">
            <w:pPr>
              <w:jc w:val="center"/>
            </w:pPr>
            <w:r w:rsidRPr="00EF2299">
              <w:t>Форми-запити ХОУФВС</w:t>
            </w:r>
          </w:p>
          <w:p w:rsidR="00982A91" w:rsidRPr="00C54CEF" w:rsidRDefault="00982A91" w:rsidP="008A1C53">
            <w:pPr>
              <w:jc w:val="center"/>
              <w:rPr>
                <w:b/>
              </w:rPr>
            </w:pPr>
            <w:r w:rsidRPr="00C54CEF">
              <w:rPr>
                <w:b/>
              </w:rPr>
              <w:t>Додаток № 1</w:t>
            </w:r>
          </w:p>
        </w:tc>
        <w:tc>
          <w:tcPr>
            <w:tcW w:w="2520" w:type="dxa"/>
            <w:vAlign w:val="center"/>
          </w:tcPr>
          <w:p w:rsidR="00982A91" w:rsidRPr="00EF2299" w:rsidRDefault="00982A91" w:rsidP="008A1C53">
            <w:pPr>
              <w:jc w:val="center"/>
            </w:pPr>
            <w:r>
              <w:t>а</w:t>
            </w:r>
            <w:r w:rsidRPr="00EF2299">
              <w:t xml:space="preserve">налітична довідка, інформація </w:t>
            </w:r>
            <w:r>
              <w:t>ДНО</w:t>
            </w:r>
          </w:p>
        </w:tc>
        <w:tc>
          <w:tcPr>
            <w:tcW w:w="2520" w:type="dxa"/>
            <w:gridSpan w:val="2"/>
            <w:vAlign w:val="center"/>
          </w:tcPr>
          <w:p w:rsidR="00982A91" w:rsidRPr="00EF2299" w:rsidRDefault="00982A91" w:rsidP="008A1C53">
            <w:pPr>
              <w:jc w:val="center"/>
            </w:pPr>
            <w:r>
              <w:t>Зеленський О.М.</w:t>
            </w:r>
          </w:p>
        </w:tc>
      </w:tr>
      <w:tr w:rsidR="00982A91" w:rsidRPr="00EF2299" w:rsidTr="008A1C53">
        <w:trPr>
          <w:trHeight w:val="1530"/>
        </w:trPr>
        <w:tc>
          <w:tcPr>
            <w:tcW w:w="5580" w:type="dxa"/>
            <w:gridSpan w:val="2"/>
            <w:vAlign w:val="center"/>
          </w:tcPr>
          <w:p w:rsidR="00982A91" w:rsidRDefault="00982A91" w:rsidP="008A1C53">
            <w:pPr>
              <w:jc w:val="center"/>
              <w:rPr>
                <w:b/>
                <w:bCs/>
              </w:rPr>
            </w:pPr>
            <w:r>
              <w:rPr>
                <w:b/>
                <w:bCs/>
              </w:rPr>
              <w:t>60.</w:t>
            </w:r>
          </w:p>
          <w:p w:rsidR="00982A91" w:rsidRPr="00C54CEF" w:rsidRDefault="00982A91" w:rsidP="008A1C53">
            <w:pPr>
              <w:jc w:val="center"/>
              <w:rPr>
                <w:b/>
                <w:bCs/>
              </w:rPr>
            </w:pPr>
            <w:r w:rsidRPr="00C54CEF">
              <w:rPr>
                <w:b/>
                <w:bCs/>
              </w:rPr>
              <w:t xml:space="preserve">Інформація про організацію роботи спеціальних медичних груп </w:t>
            </w:r>
          </w:p>
        </w:tc>
        <w:tc>
          <w:tcPr>
            <w:tcW w:w="1800" w:type="dxa"/>
            <w:vAlign w:val="center"/>
          </w:tcPr>
          <w:p w:rsidR="00982A91" w:rsidRPr="00EA5EC0" w:rsidRDefault="00982A91" w:rsidP="008A1C53">
            <w:pPr>
              <w:pStyle w:val="Heading7"/>
              <w:rPr>
                <w:b w:val="0"/>
                <w:i w:val="0"/>
              </w:rPr>
            </w:pPr>
            <w:r w:rsidRPr="00EA5EC0">
              <w:rPr>
                <w:b w:val="0"/>
                <w:i w:val="0"/>
              </w:rPr>
              <w:t>До 10.0</w:t>
            </w:r>
            <w:r>
              <w:rPr>
                <w:b w:val="0"/>
                <w:i w:val="0"/>
              </w:rPr>
              <w:t>4</w:t>
            </w:r>
            <w:r w:rsidRPr="00EA5EC0">
              <w:rPr>
                <w:b w:val="0"/>
                <w:i w:val="0"/>
              </w:rPr>
              <w:t>.</w:t>
            </w:r>
          </w:p>
          <w:p w:rsidR="00982A91" w:rsidRPr="00EA5EC0" w:rsidRDefault="00982A91" w:rsidP="008A1C53">
            <w:pPr>
              <w:pStyle w:val="Heading7"/>
              <w:rPr>
                <w:b w:val="0"/>
                <w:i w:val="0"/>
              </w:rPr>
            </w:pPr>
            <w:r w:rsidRPr="00EA5EC0">
              <w:rPr>
                <w:b w:val="0"/>
                <w:i w:val="0"/>
              </w:rPr>
              <w:t>До 10.10.</w:t>
            </w:r>
          </w:p>
          <w:p w:rsidR="00982A91" w:rsidRPr="00EA5EC0" w:rsidRDefault="00982A91" w:rsidP="008A1C53">
            <w:pPr>
              <w:pStyle w:val="Heading7"/>
              <w:rPr>
                <w:b w:val="0"/>
                <w:i w:val="0"/>
              </w:rPr>
            </w:pPr>
          </w:p>
        </w:tc>
        <w:tc>
          <w:tcPr>
            <w:tcW w:w="2340" w:type="dxa"/>
            <w:vAlign w:val="center"/>
          </w:tcPr>
          <w:p w:rsidR="00982A91" w:rsidRPr="00EF2299" w:rsidRDefault="00982A91" w:rsidP="008A1C53">
            <w:pPr>
              <w:jc w:val="center"/>
            </w:pPr>
            <w:r w:rsidRPr="00EF2299">
              <w:t>Форми-запити ХОУФВС</w:t>
            </w:r>
          </w:p>
          <w:p w:rsidR="00982A91" w:rsidRPr="00C54CEF" w:rsidRDefault="00982A91" w:rsidP="008A1C53">
            <w:pPr>
              <w:jc w:val="center"/>
              <w:rPr>
                <w:b/>
              </w:rPr>
            </w:pPr>
            <w:r w:rsidRPr="00C54CEF">
              <w:rPr>
                <w:b/>
              </w:rPr>
              <w:t>Додаток № 2</w:t>
            </w:r>
          </w:p>
        </w:tc>
        <w:tc>
          <w:tcPr>
            <w:tcW w:w="2520" w:type="dxa"/>
            <w:vAlign w:val="center"/>
          </w:tcPr>
          <w:p w:rsidR="00982A91" w:rsidRPr="00EF2299" w:rsidRDefault="00982A91" w:rsidP="008A1C53">
            <w:pPr>
              <w:jc w:val="center"/>
            </w:pPr>
            <w:r>
              <w:t>а</w:t>
            </w:r>
            <w:r w:rsidRPr="00EF2299">
              <w:t xml:space="preserve">налітична довідка, інформація </w:t>
            </w:r>
            <w:r>
              <w:t>ДНО</w:t>
            </w:r>
          </w:p>
        </w:tc>
        <w:tc>
          <w:tcPr>
            <w:tcW w:w="2520" w:type="dxa"/>
            <w:gridSpan w:val="2"/>
            <w:vAlign w:val="center"/>
          </w:tcPr>
          <w:p w:rsidR="00982A91" w:rsidRPr="00C54CEF" w:rsidRDefault="00982A91" w:rsidP="008A1C53">
            <w:pPr>
              <w:jc w:val="center"/>
            </w:pPr>
            <w:r>
              <w:t>Зеленський О.М.</w:t>
            </w:r>
          </w:p>
        </w:tc>
      </w:tr>
      <w:tr w:rsidR="00982A91" w:rsidRPr="00EF2299" w:rsidTr="008A1C53">
        <w:trPr>
          <w:trHeight w:val="1530"/>
        </w:trPr>
        <w:tc>
          <w:tcPr>
            <w:tcW w:w="5580" w:type="dxa"/>
            <w:gridSpan w:val="2"/>
            <w:vAlign w:val="center"/>
          </w:tcPr>
          <w:p w:rsidR="00982A91" w:rsidRDefault="00982A91" w:rsidP="008A1C53">
            <w:pPr>
              <w:jc w:val="center"/>
              <w:rPr>
                <w:b/>
                <w:bCs/>
              </w:rPr>
            </w:pPr>
            <w:r>
              <w:rPr>
                <w:b/>
                <w:bCs/>
              </w:rPr>
              <w:t>61.</w:t>
            </w:r>
          </w:p>
          <w:p w:rsidR="00982A91" w:rsidRPr="00C54CEF" w:rsidRDefault="00982A91" w:rsidP="008A1C53">
            <w:pPr>
              <w:jc w:val="center"/>
              <w:rPr>
                <w:b/>
                <w:bCs/>
              </w:rPr>
            </w:pPr>
            <w:r>
              <w:rPr>
                <w:b/>
                <w:bCs/>
              </w:rPr>
              <w:t>Інформація про забезпече</w:t>
            </w:r>
            <w:r w:rsidRPr="00C54CEF">
              <w:rPr>
                <w:b/>
                <w:bCs/>
              </w:rPr>
              <w:t>ність ЗНЗ</w:t>
            </w:r>
            <w:r>
              <w:rPr>
                <w:b/>
                <w:bCs/>
              </w:rPr>
              <w:t xml:space="preserve"> </w:t>
            </w:r>
            <w:r w:rsidRPr="00C54CEF">
              <w:rPr>
                <w:b/>
                <w:bCs/>
              </w:rPr>
              <w:t>спортивним інвентарем та обладнанням</w:t>
            </w:r>
          </w:p>
        </w:tc>
        <w:tc>
          <w:tcPr>
            <w:tcW w:w="1800" w:type="dxa"/>
            <w:vAlign w:val="center"/>
          </w:tcPr>
          <w:p w:rsidR="00982A91" w:rsidRPr="00EA5EC0" w:rsidRDefault="00982A91" w:rsidP="008A1C53">
            <w:pPr>
              <w:pStyle w:val="Heading7"/>
              <w:rPr>
                <w:b w:val="0"/>
                <w:i w:val="0"/>
              </w:rPr>
            </w:pPr>
            <w:r w:rsidRPr="00EA5EC0">
              <w:rPr>
                <w:b w:val="0"/>
                <w:i w:val="0"/>
              </w:rPr>
              <w:t>До 1</w:t>
            </w:r>
            <w:r>
              <w:rPr>
                <w:b w:val="0"/>
                <w:i w:val="0"/>
              </w:rPr>
              <w:t>5</w:t>
            </w:r>
            <w:r w:rsidRPr="00EA5EC0">
              <w:rPr>
                <w:b w:val="0"/>
                <w:i w:val="0"/>
              </w:rPr>
              <w:t>.0</w:t>
            </w:r>
            <w:r>
              <w:rPr>
                <w:b w:val="0"/>
                <w:i w:val="0"/>
              </w:rPr>
              <w:t>9</w:t>
            </w:r>
            <w:r w:rsidRPr="00EA5EC0">
              <w:rPr>
                <w:b w:val="0"/>
                <w:i w:val="0"/>
              </w:rPr>
              <w:t>.</w:t>
            </w:r>
          </w:p>
        </w:tc>
        <w:tc>
          <w:tcPr>
            <w:tcW w:w="2340" w:type="dxa"/>
            <w:vAlign w:val="center"/>
          </w:tcPr>
          <w:p w:rsidR="00982A91" w:rsidRPr="00EF2299" w:rsidRDefault="00982A91" w:rsidP="008A1C53">
            <w:pPr>
              <w:jc w:val="center"/>
            </w:pPr>
            <w:r w:rsidRPr="00EF2299">
              <w:t>Форми-запити ХОУФВС</w:t>
            </w:r>
          </w:p>
          <w:p w:rsidR="00982A91" w:rsidRPr="00C54CEF" w:rsidRDefault="00982A91" w:rsidP="008A1C53">
            <w:pPr>
              <w:jc w:val="center"/>
              <w:rPr>
                <w:b/>
              </w:rPr>
            </w:pPr>
            <w:r w:rsidRPr="00C54CEF">
              <w:rPr>
                <w:b/>
              </w:rPr>
              <w:t>Додаток № 3</w:t>
            </w:r>
          </w:p>
        </w:tc>
        <w:tc>
          <w:tcPr>
            <w:tcW w:w="2520" w:type="dxa"/>
            <w:vAlign w:val="center"/>
          </w:tcPr>
          <w:p w:rsidR="00982A91" w:rsidRPr="00EF2299" w:rsidRDefault="00982A91" w:rsidP="008A1C53">
            <w:pPr>
              <w:jc w:val="center"/>
            </w:pPr>
            <w:r>
              <w:t>а</w:t>
            </w:r>
            <w:r w:rsidRPr="00EF2299">
              <w:t xml:space="preserve">налітична довідка, інформація </w:t>
            </w:r>
            <w:r>
              <w:t>ДНО</w:t>
            </w:r>
          </w:p>
        </w:tc>
        <w:tc>
          <w:tcPr>
            <w:tcW w:w="2520" w:type="dxa"/>
            <w:gridSpan w:val="2"/>
            <w:vAlign w:val="center"/>
          </w:tcPr>
          <w:p w:rsidR="00982A91" w:rsidRDefault="00982A91" w:rsidP="008A1C53">
            <w:pPr>
              <w:jc w:val="center"/>
            </w:pPr>
            <w:r>
              <w:t>Зеленський О.М.</w:t>
            </w:r>
          </w:p>
          <w:p w:rsidR="00982A91" w:rsidRPr="00C54CEF" w:rsidRDefault="00982A91" w:rsidP="008A1C53">
            <w:pPr>
              <w:jc w:val="center"/>
            </w:pPr>
            <w:r>
              <w:t>Козина В.В.</w:t>
            </w:r>
          </w:p>
        </w:tc>
      </w:tr>
      <w:tr w:rsidR="00982A91" w:rsidRPr="00EF2299" w:rsidTr="008A1C53">
        <w:trPr>
          <w:trHeight w:val="1530"/>
        </w:trPr>
        <w:tc>
          <w:tcPr>
            <w:tcW w:w="5580" w:type="dxa"/>
            <w:gridSpan w:val="2"/>
            <w:vAlign w:val="center"/>
          </w:tcPr>
          <w:p w:rsidR="00982A91" w:rsidRDefault="00982A91" w:rsidP="008A1C53">
            <w:pPr>
              <w:jc w:val="center"/>
              <w:rPr>
                <w:b/>
                <w:bCs/>
              </w:rPr>
            </w:pPr>
            <w:r>
              <w:rPr>
                <w:b/>
                <w:bCs/>
              </w:rPr>
              <w:t>62.</w:t>
            </w:r>
          </w:p>
          <w:p w:rsidR="00982A91" w:rsidRPr="002909F4" w:rsidRDefault="00982A91" w:rsidP="008A1C53">
            <w:pPr>
              <w:jc w:val="center"/>
              <w:rPr>
                <w:b/>
                <w:bCs/>
              </w:rPr>
            </w:pPr>
            <w:r w:rsidRPr="002909F4">
              <w:rPr>
                <w:b/>
              </w:rPr>
              <w:t>Інформація про здійснення переоснащення спортивної матеріально-технічної баз ЗНЗ і забезпечення їх необхідним обладнанням та інвентарем (зазначена у протокольному рішення за результатами засідання Громадської гуманітарної ради під головуванням Президента України В.Ф. Януковича від 30.09.2020)</w:t>
            </w:r>
          </w:p>
        </w:tc>
        <w:tc>
          <w:tcPr>
            <w:tcW w:w="1800" w:type="dxa"/>
            <w:vAlign w:val="center"/>
          </w:tcPr>
          <w:p w:rsidR="00982A91" w:rsidRPr="00EA5EC0" w:rsidRDefault="00982A91" w:rsidP="008A1C53">
            <w:pPr>
              <w:pStyle w:val="Heading7"/>
              <w:rPr>
                <w:b w:val="0"/>
                <w:i w:val="0"/>
              </w:rPr>
            </w:pPr>
            <w:r>
              <w:rPr>
                <w:b w:val="0"/>
                <w:i w:val="0"/>
              </w:rPr>
              <w:t>Щоквартально до 15 числа</w:t>
            </w:r>
            <w:r w:rsidRPr="00EA5EC0">
              <w:rPr>
                <w:b w:val="0"/>
                <w:i w:val="0"/>
              </w:rPr>
              <w:t xml:space="preserve"> </w:t>
            </w:r>
          </w:p>
        </w:tc>
        <w:tc>
          <w:tcPr>
            <w:tcW w:w="2340" w:type="dxa"/>
            <w:vAlign w:val="center"/>
          </w:tcPr>
          <w:p w:rsidR="00982A91" w:rsidRDefault="00982A91" w:rsidP="008A1C53">
            <w:pPr>
              <w:jc w:val="center"/>
            </w:pPr>
            <w:r w:rsidRPr="00EF2299">
              <w:t xml:space="preserve">Встановлена форма </w:t>
            </w:r>
            <w:r>
              <w:t>ДНО</w:t>
            </w:r>
          </w:p>
          <w:p w:rsidR="00982A91" w:rsidRPr="00C54CEF" w:rsidRDefault="00982A91" w:rsidP="008A1C53">
            <w:pPr>
              <w:jc w:val="center"/>
              <w:rPr>
                <w:b/>
              </w:rPr>
            </w:pPr>
          </w:p>
        </w:tc>
        <w:tc>
          <w:tcPr>
            <w:tcW w:w="2520" w:type="dxa"/>
            <w:vAlign w:val="center"/>
          </w:tcPr>
          <w:p w:rsidR="00982A91" w:rsidRPr="00EF2299" w:rsidRDefault="00982A91" w:rsidP="008A1C53">
            <w:pPr>
              <w:jc w:val="center"/>
            </w:pPr>
            <w:r w:rsidRPr="00EF2299">
              <w:t xml:space="preserve">інформація </w:t>
            </w:r>
            <w:r>
              <w:t>ДНО</w:t>
            </w:r>
          </w:p>
        </w:tc>
        <w:tc>
          <w:tcPr>
            <w:tcW w:w="2520" w:type="dxa"/>
            <w:gridSpan w:val="2"/>
            <w:vAlign w:val="center"/>
          </w:tcPr>
          <w:p w:rsidR="00982A91" w:rsidRPr="00C54CEF" w:rsidRDefault="00982A91" w:rsidP="008A1C53">
            <w:pPr>
              <w:jc w:val="center"/>
            </w:pPr>
            <w:r>
              <w:t>Зеленський О.М.</w:t>
            </w:r>
          </w:p>
        </w:tc>
      </w:tr>
    </w:tbl>
    <w:p w:rsidR="00982A91" w:rsidRPr="008A5223" w:rsidRDefault="00982A91" w:rsidP="005304BD">
      <w:pPr>
        <w:rPr>
          <w:b/>
          <w:bCs/>
        </w:rPr>
      </w:pPr>
    </w:p>
    <w:p w:rsidR="00982A91" w:rsidRPr="008A5223" w:rsidRDefault="00982A91" w:rsidP="005304BD">
      <w:pPr>
        <w:jc w:val="center"/>
        <w:rPr>
          <w:b/>
          <w:bCs/>
        </w:rPr>
      </w:pPr>
    </w:p>
    <w:p w:rsidR="00982A91" w:rsidRPr="008A5223" w:rsidRDefault="00982A91" w:rsidP="005304BD">
      <w:pPr>
        <w:jc w:val="center"/>
        <w:rPr>
          <w:b/>
          <w:bCs/>
        </w:rPr>
      </w:pPr>
    </w:p>
    <w:p w:rsidR="00982A91" w:rsidRPr="008A5223" w:rsidRDefault="00982A91" w:rsidP="005304BD">
      <w:pPr>
        <w:tabs>
          <w:tab w:val="left" w:pos="5443"/>
        </w:tabs>
        <w:rPr>
          <w:b/>
          <w:bCs/>
        </w:rPr>
      </w:pPr>
      <w:r w:rsidRPr="008A5223">
        <w:rPr>
          <w:b/>
          <w:bCs/>
        </w:rPr>
        <w:tab/>
      </w:r>
    </w:p>
    <w:p w:rsidR="00982A91" w:rsidRPr="008A5223" w:rsidRDefault="00982A91" w:rsidP="005304BD">
      <w:pPr>
        <w:tabs>
          <w:tab w:val="left" w:pos="5443"/>
        </w:tabs>
        <w:rPr>
          <w:b/>
          <w:bCs/>
        </w:rPr>
      </w:pPr>
    </w:p>
    <w:p w:rsidR="00982A91" w:rsidRDefault="00982A91" w:rsidP="005304BD">
      <w:pPr>
        <w:tabs>
          <w:tab w:val="left" w:pos="5443"/>
        </w:tabs>
        <w:rPr>
          <w:b/>
          <w:bCs/>
          <w:sz w:val="28"/>
        </w:rPr>
      </w:pPr>
    </w:p>
    <w:p w:rsidR="00982A91" w:rsidRDefault="00982A91" w:rsidP="005304BD">
      <w:pPr>
        <w:tabs>
          <w:tab w:val="left" w:pos="5443"/>
        </w:tabs>
        <w:rPr>
          <w:b/>
          <w:bCs/>
          <w:sz w:val="28"/>
        </w:rPr>
      </w:pPr>
    </w:p>
    <w:p w:rsidR="00982A91" w:rsidRDefault="00982A91" w:rsidP="005304BD">
      <w:pPr>
        <w:tabs>
          <w:tab w:val="left" w:pos="5443"/>
        </w:tabs>
        <w:rPr>
          <w:b/>
          <w:bCs/>
          <w:sz w:val="28"/>
        </w:rPr>
      </w:pPr>
    </w:p>
    <w:p w:rsidR="00982A91" w:rsidRDefault="00982A91" w:rsidP="005304BD">
      <w:pPr>
        <w:tabs>
          <w:tab w:val="left" w:pos="5443"/>
        </w:tabs>
        <w:rPr>
          <w:b/>
          <w:bCs/>
          <w:sz w:val="28"/>
        </w:rPr>
      </w:pPr>
    </w:p>
    <w:p w:rsidR="00982A91" w:rsidRDefault="00982A91" w:rsidP="005304BD">
      <w:pPr>
        <w:tabs>
          <w:tab w:val="left" w:pos="5443"/>
        </w:tabs>
        <w:rPr>
          <w:b/>
          <w:bCs/>
          <w:sz w:val="28"/>
        </w:rPr>
      </w:pPr>
    </w:p>
    <w:p w:rsidR="00982A91" w:rsidRDefault="00982A91" w:rsidP="005304BD">
      <w:pPr>
        <w:tabs>
          <w:tab w:val="left" w:pos="5443"/>
        </w:tabs>
        <w:rPr>
          <w:b/>
          <w:bCs/>
          <w:sz w:val="28"/>
        </w:rPr>
      </w:pPr>
    </w:p>
    <w:p w:rsidR="00982A91" w:rsidRPr="00820472" w:rsidRDefault="00982A91" w:rsidP="005304BD">
      <w:pPr>
        <w:pStyle w:val="Heading3"/>
        <w:rPr>
          <w:u w:val="single"/>
        </w:rPr>
      </w:pPr>
      <w:bookmarkStart w:id="12" w:name="_Toc312937169"/>
      <w:r w:rsidRPr="00820472">
        <w:rPr>
          <w:bCs w:val="0"/>
          <w:sz w:val="28"/>
          <w:szCs w:val="28"/>
          <w:u w:val="single"/>
        </w:rPr>
        <w:t xml:space="preserve">4.2. ГРАФІК ТЕМАТИЧНИХ МОНІТОРИНГОВИХ ВІЗИТІВ ДО </w:t>
      </w:r>
      <w:r>
        <w:rPr>
          <w:bCs w:val="0"/>
          <w:sz w:val="28"/>
          <w:szCs w:val="28"/>
          <w:u w:val="single"/>
        </w:rPr>
        <w:t>НАВЧАЛЬНИХ ЗАКЛАДІВ</w:t>
      </w:r>
      <w:bookmarkEnd w:id="12"/>
    </w:p>
    <w:p w:rsidR="00982A91" w:rsidRPr="00B0523F" w:rsidRDefault="00982A91" w:rsidP="005304BD"/>
    <w:tbl>
      <w:tblPr>
        <w:tblW w:w="144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520"/>
        <w:gridCol w:w="3060"/>
        <w:gridCol w:w="2880"/>
        <w:gridCol w:w="2880"/>
        <w:gridCol w:w="2520"/>
      </w:tblGrid>
      <w:tr w:rsidR="00982A91" w:rsidRPr="00EF2299" w:rsidTr="00894647">
        <w:trPr>
          <w:cantSplit/>
        </w:trPr>
        <w:tc>
          <w:tcPr>
            <w:tcW w:w="540" w:type="dxa"/>
            <w:vMerge w:val="restart"/>
          </w:tcPr>
          <w:p w:rsidR="00982A91" w:rsidRPr="00EF2299" w:rsidRDefault="00982A91" w:rsidP="008A1C53">
            <w:pPr>
              <w:jc w:val="center"/>
              <w:rPr>
                <w:b/>
              </w:rPr>
            </w:pPr>
            <w:r>
              <w:rPr>
                <w:b/>
              </w:rPr>
              <w:t>№ з/п</w:t>
            </w:r>
          </w:p>
        </w:tc>
        <w:tc>
          <w:tcPr>
            <w:tcW w:w="2520" w:type="dxa"/>
            <w:vMerge w:val="restart"/>
          </w:tcPr>
          <w:p w:rsidR="00982A91" w:rsidRPr="00EF2299" w:rsidRDefault="00982A91" w:rsidP="008A1C53">
            <w:pPr>
              <w:jc w:val="center"/>
              <w:rPr>
                <w:b/>
              </w:rPr>
            </w:pPr>
            <w:r>
              <w:rPr>
                <w:b/>
              </w:rPr>
              <w:t>Навчальний заклад</w:t>
            </w:r>
          </w:p>
        </w:tc>
        <w:tc>
          <w:tcPr>
            <w:tcW w:w="11340" w:type="dxa"/>
            <w:gridSpan w:val="4"/>
          </w:tcPr>
          <w:p w:rsidR="00982A91" w:rsidRPr="00EF2299" w:rsidRDefault="00982A91" w:rsidP="008A1C53">
            <w:pPr>
              <w:jc w:val="center"/>
              <w:rPr>
                <w:b/>
              </w:rPr>
            </w:pPr>
            <w:r w:rsidRPr="00EF2299">
              <w:rPr>
                <w:b/>
              </w:rPr>
              <w:t xml:space="preserve">Тема </w:t>
            </w:r>
          </w:p>
        </w:tc>
      </w:tr>
      <w:tr w:rsidR="00982A91" w:rsidRPr="00EF2299" w:rsidTr="00894647">
        <w:trPr>
          <w:cantSplit/>
        </w:trPr>
        <w:tc>
          <w:tcPr>
            <w:tcW w:w="540" w:type="dxa"/>
            <w:vMerge/>
          </w:tcPr>
          <w:p w:rsidR="00982A91" w:rsidRPr="00EF2299" w:rsidRDefault="00982A91" w:rsidP="008A1C53">
            <w:pPr>
              <w:jc w:val="center"/>
              <w:rPr>
                <w:b/>
              </w:rPr>
            </w:pPr>
          </w:p>
        </w:tc>
        <w:tc>
          <w:tcPr>
            <w:tcW w:w="2520" w:type="dxa"/>
            <w:vMerge/>
          </w:tcPr>
          <w:p w:rsidR="00982A91" w:rsidRPr="00EF2299" w:rsidRDefault="00982A91" w:rsidP="008A1C53">
            <w:pPr>
              <w:jc w:val="center"/>
              <w:rPr>
                <w:b/>
              </w:rPr>
            </w:pPr>
          </w:p>
        </w:tc>
        <w:tc>
          <w:tcPr>
            <w:tcW w:w="11340" w:type="dxa"/>
            <w:gridSpan w:val="4"/>
          </w:tcPr>
          <w:p w:rsidR="00982A91" w:rsidRPr="00EF2299" w:rsidRDefault="00982A91" w:rsidP="008A1C53">
            <w:pPr>
              <w:jc w:val="center"/>
              <w:rPr>
                <w:b/>
              </w:rPr>
            </w:pPr>
            <w:r w:rsidRPr="00EF2299">
              <w:rPr>
                <w:b/>
              </w:rPr>
              <w:t>201</w:t>
            </w:r>
            <w:r>
              <w:rPr>
                <w:b/>
              </w:rPr>
              <w:t>3</w:t>
            </w:r>
            <w:r w:rsidRPr="00EF2299">
              <w:rPr>
                <w:b/>
              </w:rPr>
              <w:t>рік</w:t>
            </w:r>
          </w:p>
        </w:tc>
      </w:tr>
      <w:tr w:rsidR="00982A91" w:rsidRPr="00EF2299" w:rsidTr="00894647">
        <w:trPr>
          <w:cantSplit/>
        </w:trPr>
        <w:tc>
          <w:tcPr>
            <w:tcW w:w="540" w:type="dxa"/>
            <w:vMerge/>
          </w:tcPr>
          <w:p w:rsidR="00982A91" w:rsidRPr="00EF2299" w:rsidRDefault="00982A91" w:rsidP="008A1C53">
            <w:pPr>
              <w:jc w:val="center"/>
              <w:rPr>
                <w:b/>
              </w:rPr>
            </w:pPr>
          </w:p>
        </w:tc>
        <w:tc>
          <w:tcPr>
            <w:tcW w:w="2520" w:type="dxa"/>
            <w:vMerge/>
          </w:tcPr>
          <w:p w:rsidR="00982A91" w:rsidRPr="00EF2299" w:rsidRDefault="00982A91" w:rsidP="008A1C53">
            <w:pPr>
              <w:jc w:val="center"/>
              <w:rPr>
                <w:b/>
              </w:rPr>
            </w:pPr>
          </w:p>
        </w:tc>
        <w:tc>
          <w:tcPr>
            <w:tcW w:w="3060" w:type="dxa"/>
          </w:tcPr>
          <w:p w:rsidR="00982A91" w:rsidRPr="00EF2299" w:rsidRDefault="00982A91" w:rsidP="008A1C53">
            <w:pPr>
              <w:jc w:val="center"/>
              <w:rPr>
                <w:b/>
              </w:rPr>
            </w:pPr>
            <w:r w:rsidRPr="00EF2299">
              <w:rPr>
                <w:b/>
              </w:rPr>
              <w:t>І квартал</w:t>
            </w:r>
          </w:p>
        </w:tc>
        <w:tc>
          <w:tcPr>
            <w:tcW w:w="2880" w:type="dxa"/>
          </w:tcPr>
          <w:p w:rsidR="00982A91" w:rsidRPr="00EF2299" w:rsidRDefault="00982A91" w:rsidP="008A1C53">
            <w:pPr>
              <w:jc w:val="center"/>
              <w:rPr>
                <w:b/>
              </w:rPr>
            </w:pPr>
            <w:r w:rsidRPr="00EF2299">
              <w:rPr>
                <w:b/>
              </w:rPr>
              <w:t>ІІ квартал</w:t>
            </w:r>
          </w:p>
        </w:tc>
        <w:tc>
          <w:tcPr>
            <w:tcW w:w="2880" w:type="dxa"/>
          </w:tcPr>
          <w:p w:rsidR="00982A91" w:rsidRPr="00EF2299" w:rsidRDefault="00982A91" w:rsidP="008A1C53">
            <w:pPr>
              <w:jc w:val="center"/>
              <w:rPr>
                <w:b/>
              </w:rPr>
            </w:pPr>
            <w:r w:rsidRPr="00EF2299">
              <w:rPr>
                <w:b/>
              </w:rPr>
              <w:t>ІІІ квартал</w:t>
            </w:r>
          </w:p>
        </w:tc>
        <w:tc>
          <w:tcPr>
            <w:tcW w:w="2520" w:type="dxa"/>
          </w:tcPr>
          <w:p w:rsidR="00982A91" w:rsidRPr="00EF2299" w:rsidRDefault="00982A91" w:rsidP="008A1C53">
            <w:pPr>
              <w:jc w:val="center"/>
              <w:rPr>
                <w:b/>
              </w:rPr>
            </w:pPr>
            <w:r w:rsidRPr="00EF2299">
              <w:rPr>
                <w:b/>
              </w:rPr>
              <w:t>ІV квартал</w:t>
            </w:r>
          </w:p>
        </w:tc>
      </w:tr>
      <w:tr w:rsidR="00982A91" w:rsidRPr="00EF2299" w:rsidTr="00894647">
        <w:tc>
          <w:tcPr>
            <w:tcW w:w="540" w:type="dxa"/>
          </w:tcPr>
          <w:p w:rsidR="00982A91" w:rsidRPr="00EF2299" w:rsidRDefault="00982A91" w:rsidP="008A1C53">
            <w:r>
              <w:t>1</w:t>
            </w:r>
          </w:p>
        </w:tc>
        <w:tc>
          <w:tcPr>
            <w:tcW w:w="2520" w:type="dxa"/>
          </w:tcPr>
          <w:p w:rsidR="00982A91" w:rsidRPr="00EF2299" w:rsidRDefault="00982A91" w:rsidP="008A1C53">
            <w:r>
              <w:t>Зачепилівський ліцей</w:t>
            </w:r>
          </w:p>
        </w:tc>
        <w:tc>
          <w:tcPr>
            <w:tcW w:w="3060" w:type="dxa"/>
          </w:tcPr>
          <w:p w:rsidR="00982A91" w:rsidRPr="00EF2299" w:rsidRDefault="00982A91" w:rsidP="008A1C53"/>
        </w:tc>
        <w:tc>
          <w:tcPr>
            <w:tcW w:w="2880" w:type="dxa"/>
          </w:tcPr>
          <w:p w:rsidR="00982A91" w:rsidRPr="00EF2299" w:rsidRDefault="00982A91" w:rsidP="008A1C53"/>
        </w:tc>
        <w:tc>
          <w:tcPr>
            <w:tcW w:w="2880" w:type="dxa"/>
          </w:tcPr>
          <w:p w:rsidR="00982A91" w:rsidRPr="00EF2299" w:rsidRDefault="00982A91" w:rsidP="00C43945">
            <w:r w:rsidRPr="00EF2299">
              <w:t>Організація оздоровлення дітей та підлітків</w:t>
            </w:r>
          </w:p>
          <w:p w:rsidR="00982A91" w:rsidRPr="00EF2299" w:rsidRDefault="00982A91" w:rsidP="00C43945">
            <w:pPr>
              <w:jc w:val="right"/>
            </w:pPr>
            <w:r>
              <w:rPr>
                <w:b/>
              </w:rPr>
              <w:t>Петренко О.О.</w:t>
            </w:r>
          </w:p>
        </w:tc>
        <w:tc>
          <w:tcPr>
            <w:tcW w:w="2520" w:type="dxa"/>
          </w:tcPr>
          <w:p w:rsidR="00982A91" w:rsidRPr="00EF2299" w:rsidRDefault="00982A91" w:rsidP="000D1F95">
            <w:r w:rsidRPr="00EF2299">
              <w:t>Охорона праці та безпека життєдіяльності</w:t>
            </w:r>
          </w:p>
          <w:p w:rsidR="00982A91" w:rsidRPr="00EF2299" w:rsidRDefault="00982A91" w:rsidP="000D1F95">
            <w:r>
              <w:rPr>
                <w:b/>
              </w:rPr>
              <w:t>Короленко В.Г</w:t>
            </w:r>
          </w:p>
        </w:tc>
      </w:tr>
      <w:tr w:rsidR="00982A91" w:rsidRPr="00EF2299" w:rsidTr="00894647">
        <w:tc>
          <w:tcPr>
            <w:tcW w:w="540" w:type="dxa"/>
          </w:tcPr>
          <w:p w:rsidR="00982A91" w:rsidRPr="00EF2299" w:rsidRDefault="00982A91" w:rsidP="008A1C53">
            <w:r>
              <w:t>2</w:t>
            </w:r>
          </w:p>
        </w:tc>
        <w:tc>
          <w:tcPr>
            <w:tcW w:w="2520" w:type="dxa"/>
          </w:tcPr>
          <w:p w:rsidR="00982A91" w:rsidRPr="00EF2299" w:rsidRDefault="00982A91" w:rsidP="008A1C53">
            <w:r>
              <w:t>Миколаївська ЗОШ І-ІІІ ст.</w:t>
            </w:r>
          </w:p>
        </w:tc>
        <w:tc>
          <w:tcPr>
            <w:tcW w:w="3060" w:type="dxa"/>
          </w:tcPr>
          <w:p w:rsidR="00982A91" w:rsidRPr="00EF2299" w:rsidRDefault="00982A91" w:rsidP="000D1F95">
            <w:r w:rsidRPr="00EF2299">
              <w:t>Організація роботи з кадрами та із зверненнями громадян</w:t>
            </w:r>
          </w:p>
          <w:p w:rsidR="00982A91" w:rsidRPr="00EF2299" w:rsidRDefault="00982A91" w:rsidP="000D1F95">
            <w:pPr>
              <w:jc w:val="right"/>
            </w:pPr>
            <w:r>
              <w:rPr>
                <w:b/>
                <w:lang w:val="ru-RU"/>
              </w:rPr>
              <w:t>Гергель Т.В.</w:t>
            </w:r>
          </w:p>
        </w:tc>
        <w:tc>
          <w:tcPr>
            <w:tcW w:w="2880" w:type="dxa"/>
          </w:tcPr>
          <w:p w:rsidR="00982A91" w:rsidRPr="00EF2299" w:rsidRDefault="00982A91" w:rsidP="008A1C53"/>
        </w:tc>
        <w:tc>
          <w:tcPr>
            <w:tcW w:w="2880" w:type="dxa"/>
          </w:tcPr>
          <w:p w:rsidR="00982A91" w:rsidRDefault="00982A91" w:rsidP="000D1F95">
            <w:r>
              <w:t>Організований початок 2013/2014 н.р.</w:t>
            </w:r>
          </w:p>
          <w:p w:rsidR="00982A91" w:rsidRPr="00EF2299" w:rsidRDefault="00982A91" w:rsidP="000D1F95">
            <w:r w:rsidRPr="00C43945">
              <w:rPr>
                <w:b/>
              </w:rPr>
              <w:t>Корінна О.М.</w:t>
            </w:r>
          </w:p>
        </w:tc>
        <w:tc>
          <w:tcPr>
            <w:tcW w:w="2520" w:type="dxa"/>
          </w:tcPr>
          <w:p w:rsidR="00982A91" w:rsidRPr="00EF2299" w:rsidRDefault="00982A91" w:rsidP="008A1C53"/>
        </w:tc>
      </w:tr>
      <w:tr w:rsidR="00982A91" w:rsidRPr="00EF2299" w:rsidTr="00894647">
        <w:tc>
          <w:tcPr>
            <w:tcW w:w="540" w:type="dxa"/>
          </w:tcPr>
          <w:p w:rsidR="00982A91" w:rsidRPr="00EF2299" w:rsidRDefault="00982A91" w:rsidP="008A1C53">
            <w:r>
              <w:t>3</w:t>
            </w:r>
          </w:p>
        </w:tc>
        <w:tc>
          <w:tcPr>
            <w:tcW w:w="2520" w:type="dxa"/>
          </w:tcPr>
          <w:p w:rsidR="00982A91" w:rsidRPr="00EF2299" w:rsidRDefault="00982A91" w:rsidP="008A1C53">
            <w:r>
              <w:t>Леб’язька ЗОШ І-ІІІ ст.</w:t>
            </w:r>
          </w:p>
        </w:tc>
        <w:tc>
          <w:tcPr>
            <w:tcW w:w="3060" w:type="dxa"/>
          </w:tcPr>
          <w:p w:rsidR="00982A91" w:rsidRPr="00EF2299" w:rsidRDefault="00982A91" w:rsidP="008A1C53"/>
        </w:tc>
        <w:tc>
          <w:tcPr>
            <w:tcW w:w="2880" w:type="dxa"/>
          </w:tcPr>
          <w:p w:rsidR="00982A91" w:rsidRDefault="00982A91" w:rsidP="008A1C53">
            <w:r>
              <w:t>Організоване закінчення 2012/2013 н.р.</w:t>
            </w:r>
          </w:p>
          <w:p w:rsidR="00982A91" w:rsidRPr="00C43945" w:rsidRDefault="00982A91" w:rsidP="00C43945">
            <w:pPr>
              <w:jc w:val="right"/>
              <w:rPr>
                <w:b/>
              </w:rPr>
            </w:pPr>
            <w:r w:rsidRPr="00C43945">
              <w:rPr>
                <w:b/>
              </w:rPr>
              <w:t>Корінна О.М.</w:t>
            </w:r>
          </w:p>
        </w:tc>
        <w:tc>
          <w:tcPr>
            <w:tcW w:w="2880" w:type="dxa"/>
          </w:tcPr>
          <w:p w:rsidR="00982A91" w:rsidRPr="00EF2299" w:rsidRDefault="00982A91" w:rsidP="008A1C53"/>
        </w:tc>
        <w:tc>
          <w:tcPr>
            <w:tcW w:w="2520" w:type="dxa"/>
          </w:tcPr>
          <w:p w:rsidR="00982A91" w:rsidRPr="00EF2299" w:rsidRDefault="00982A91" w:rsidP="000D1F95">
            <w:r w:rsidRPr="00EF2299">
              <w:t>Охорона праці та безпека життєдіяльності</w:t>
            </w:r>
          </w:p>
          <w:p w:rsidR="00982A91" w:rsidRPr="00EF2299" w:rsidRDefault="00982A91" w:rsidP="000D1F95">
            <w:r>
              <w:rPr>
                <w:b/>
              </w:rPr>
              <w:t>Короленко В.Г</w:t>
            </w:r>
          </w:p>
        </w:tc>
      </w:tr>
      <w:tr w:rsidR="00982A91" w:rsidRPr="00EF2299" w:rsidTr="00894647">
        <w:tc>
          <w:tcPr>
            <w:tcW w:w="540" w:type="dxa"/>
          </w:tcPr>
          <w:p w:rsidR="00982A91" w:rsidRPr="00EF2299" w:rsidRDefault="00982A91" w:rsidP="008A1C53">
            <w:r>
              <w:t>4</w:t>
            </w:r>
          </w:p>
        </w:tc>
        <w:tc>
          <w:tcPr>
            <w:tcW w:w="2520" w:type="dxa"/>
          </w:tcPr>
          <w:p w:rsidR="00982A91" w:rsidRPr="00EF2299" w:rsidRDefault="00982A91" w:rsidP="008A1C53">
            <w:r>
              <w:t>Новомажарівська ЗОШ І-ІІІ ст.</w:t>
            </w:r>
          </w:p>
        </w:tc>
        <w:tc>
          <w:tcPr>
            <w:tcW w:w="3060" w:type="dxa"/>
          </w:tcPr>
          <w:p w:rsidR="00982A91" w:rsidRPr="00EF2299" w:rsidRDefault="00982A91" w:rsidP="008A1C53"/>
        </w:tc>
        <w:tc>
          <w:tcPr>
            <w:tcW w:w="2880" w:type="dxa"/>
          </w:tcPr>
          <w:p w:rsidR="00982A91" w:rsidRDefault="00982A91" w:rsidP="000D1F95">
            <w:r>
              <w:t>Організація роботи з обдарованими і талановитими учнями</w:t>
            </w:r>
          </w:p>
          <w:p w:rsidR="00982A91" w:rsidRPr="00EF2299" w:rsidRDefault="00982A91" w:rsidP="000D1F95">
            <w:pPr>
              <w:jc w:val="right"/>
            </w:pPr>
            <w:r>
              <w:rPr>
                <w:b/>
              </w:rPr>
              <w:t>Мирна Н.В.</w:t>
            </w:r>
          </w:p>
        </w:tc>
        <w:tc>
          <w:tcPr>
            <w:tcW w:w="2880" w:type="dxa"/>
          </w:tcPr>
          <w:p w:rsidR="00982A91" w:rsidRPr="00EF2299" w:rsidRDefault="00982A91" w:rsidP="000D1F95">
            <w:r w:rsidRPr="00EF2299">
              <w:t>Організація оздоровлення дітей та підлітків</w:t>
            </w:r>
          </w:p>
          <w:p w:rsidR="00982A91" w:rsidRPr="00EF2299" w:rsidRDefault="00982A91" w:rsidP="000D1F95">
            <w:r>
              <w:rPr>
                <w:b/>
              </w:rPr>
              <w:t>Петренко О.О.</w:t>
            </w:r>
          </w:p>
        </w:tc>
        <w:tc>
          <w:tcPr>
            <w:tcW w:w="2520" w:type="dxa"/>
          </w:tcPr>
          <w:p w:rsidR="00982A91" w:rsidRPr="00EF2299" w:rsidRDefault="00982A91" w:rsidP="008A1C53"/>
        </w:tc>
      </w:tr>
      <w:tr w:rsidR="00982A91" w:rsidRPr="00EF2299" w:rsidTr="00894647">
        <w:tc>
          <w:tcPr>
            <w:tcW w:w="540" w:type="dxa"/>
          </w:tcPr>
          <w:p w:rsidR="00982A91" w:rsidRPr="00EF2299" w:rsidRDefault="00982A91" w:rsidP="008A1C53">
            <w:r>
              <w:t>5</w:t>
            </w:r>
          </w:p>
        </w:tc>
        <w:tc>
          <w:tcPr>
            <w:tcW w:w="2520" w:type="dxa"/>
          </w:tcPr>
          <w:p w:rsidR="00982A91" w:rsidRPr="00EF2299" w:rsidRDefault="00982A91" w:rsidP="008A1C53">
            <w:r>
              <w:t>Зіньківщинська ЗОШ І-ІІІ ст.</w:t>
            </w:r>
          </w:p>
        </w:tc>
        <w:tc>
          <w:tcPr>
            <w:tcW w:w="3060" w:type="dxa"/>
          </w:tcPr>
          <w:p w:rsidR="00982A91" w:rsidRPr="00EF2299" w:rsidRDefault="00982A91" w:rsidP="000D1F95">
            <w:r w:rsidRPr="00EF2299">
              <w:t>Організація роботи з кадрами та із зверненнями громадян</w:t>
            </w:r>
          </w:p>
          <w:p w:rsidR="00982A91" w:rsidRPr="00EF2299" w:rsidRDefault="00982A91" w:rsidP="000D1F95">
            <w:pPr>
              <w:jc w:val="right"/>
            </w:pPr>
            <w:r>
              <w:rPr>
                <w:b/>
                <w:lang w:val="ru-RU"/>
              </w:rPr>
              <w:t>Гергель Т.В.</w:t>
            </w:r>
          </w:p>
        </w:tc>
        <w:tc>
          <w:tcPr>
            <w:tcW w:w="2880" w:type="dxa"/>
          </w:tcPr>
          <w:p w:rsidR="00982A91" w:rsidRPr="00EF2299" w:rsidRDefault="00982A91" w:rsidP="008A1C53"/>
        </w:tc>
        <w:tc>
          <w:tcPr>
            <w:tcW w:w="2880" w:type="dxa"/>
          </w:tcPr>
          <w:p w:rsidR="00982A91" w:rsidRPr="00EF2299" w:rsidRDefault="00982A91" w:rsidP="008A1C53"/>
        </w:tc>
        <w:tc>
          <w:tcPr>
            <w:tcW w:w="2520" w:type="dxa"/>
          </w:tcPr>
          <w:p w:rsidR="00982A91" w:rsidRPr="00EF2299" w:rsidRDefault="00982A91" w:rsidP="000D1F95">
            <w:r w:rsidRPr="00EF2299">
              <w:t>Охорона праці та безпека життєдіяльності</w:t>
            </w:r>
          </w:p>
          <w:p w:rsidR="00982A91" w:rsidRPr="00EF2299" w:rsidRDefault="00982A91" w:rsidP="000D1F95">
            <w:r>
              <w:rPr>
                <w:b/>
              </w:rPr>
              <w:t>Короленко В.Г</w:t>
            </w:r>
          </w:p>
        </w:tc>
      </w:tr>
      <w:tr w:rsidR="00982A91" w:rsidRPr="00EF2299" w:rsidTr="00894647">
        <w:tc>
          <w:tcPr>
            <w:tcW w:w="540" w:type="dxa"/>
          </w:tcPr>
          <w:p w:rsidR="00982A91" w:rsidRPr="00EF2299" w:rsidRDefault="00982A91" w:rsidP="008A1C53">
            <w:r>
              <w:t>6</w:t>
            </w:r>
          </w:p>
        </w:tc>
        <w:tc>
          <w:tcPr>
            <w:tcW w:w="2520" w:type="dxa"/>
          </w:tcPr>
          <w:p w:rsidR="00982A91" w:rsidRPr="00EF2299" w:rsidRDefault="00982A91" w:rsidP="008A1C53">
            <w:r>
              <w:t>Руновщинська ЗОШ І-ІІІ ст.</w:t>
            </w:r>
          </w:p>
        </w:tc>
        <w:tc>
          <w:tcPr>
            <w:tcW w:w="3060" w:type="dxa"/>
          </w:tcPr>
          <w:p w:rsidR="00982A91" w:rsidRPr="00EF2299" w:rsidRDefault="00982A91" w:rsidP="008A1C53"/>
        </w:tc>
        <w:tc>
          <w:tcPr>
            <w:tcW w:w="2880" w:type="dxa"/>
          </w:tcPr>
          <w:p w:rsidR="00982A91" w:rsidRDefault="00982A91" w:rsidP="008A1C53">
            <w:r>
              <w:t>Організація роботи з обдарованими і талановитими учнями</w:t>
            </w:r>
          </w:p>
          <w:p w:rsidR="00982A91" w:rsidRPr="00EF2299" w:rsidRDefault="00982A91" w:rsidP="00C43945">
            <w:pPr>
              <w:jc w:val="right"/>
            </w:pPr>
            <w:r>
              <w:rPr>
                <w:b/>
              </w:rPr>
              <w:t>Мирна Н.В.</w:t>
            </w:r>
          </w:p>
        </w:tc>
        <w:tc>
          <w:tcPr>
            <w:tcW w:w="2880" w:type="dxa"/>
          </w:tcPr>
          <w:p w:rsidR="00982A91" w:rsidRDefault="00982A91" w:rsidP="00143B8E">
            <w:r>
              <w:t>Організація харчування у загальноосвітніх навчальних закладах</w:t>
            </w:r>
          </w:p>
          <w:p w:rsidR="00982A91" w:rsidRPr="00EF2299" w:rsidRDefault="00982A91" w:rsidP="00143B8E">
            <w:r w:rsidRPr="00143B8E">
              <w:rPr>
                <w:b/>
              </w:rPr>
              <w:t>Капуста О.В.</w:t>
            </w:r>
          </w:p>
        </w:tc>
        <w:tc>
          <w:tcPr>
            <w:tcW w:w="2520" w:type="dxa"/>
          </w:tcPr>
          <w:p w:rsidR="00982A91" w:rsidRPr="00EF2299" w:rsidRDefault="00982A91" w:rsidP="008A1C53"/>
        </w:tc>
      </w:tr>
      <w:tr w:rsidR="00982A91" w:rsidRPr="00EF2299" w:rsidTr="00894647">
        <w:tc>
          <w:tcPr>
            <w:tcW w:w="540" w:type="dxa"/>
          </w:tcPr>
          <w:p w:rsidR="00982A91" w:rsidRPr="00EF2299" w:rsidRDefault="00982A91" w:rsidP="008A1C53">
            <w:r>
              <w:t>7</w:t>
            </w:r>
          </w:p>
        </w:tc>
        <w:tc>
          <w:tcPr>
            <w:tcW w:w="2520" w:type="dxa"/>
          </w:tcPr>
          <w:p w:rsidR="00982A91" w:rsidRPr="00EF2299" w:rsidRDefault="00982A91" w:rsidP="008A1C53">
            <w:r>
              <w:t>Чернещинський НВК</w:t>
            </w:r>
          </w:p>
        </w:tc>
        <w:tc>
          <w:tcPr>
            <w:tcW w:w="3060" w:type="dxa"/>
          </w:tcPr>
          <w:p w:rsidR="00982A91" w:rsidRPr="00EF2299" w:rsidRDefault="00982A91" w:rsidP="008A1C53"/>
        </w:tc>
        <w:tc>
          <w:tcPr>
            <w:tcW w:w="2880" w:type="dxa"/>
          </w:tcPr>
          <w:p w:rsidR="00982A91" w:rsidRPr="00EF2299" w:rsidRDefault="00982A91" w:rsidP="008A1C53"/>
        </w:tc>
        <w:tc>
          <w:tcPr>
            <w:tcW w:w="2880" w:type="dxa"/>
          </w:tcPr>
          <w:p w:rsidR="00982A91" w:rsidRPr="00EF2299" w:rsidRDefault="00982A91" w:rsidP="000D1F95">
            <w:r w:rsidRPr="00EF2299">
              <w:t>Організація оздоровлення дітей та підлітків</w:t>
            </w:r>
          </w:p>
          <w:p w:rsidR="00982A91" w:rsidRPr="00EF2299" w:rsidRDefault="00982A91" w:rsidP="000D1F95">
            <w:pPr>
              <w:jc w:val="right"/>
            </w:pPr>
            <w:r>
              <w:rPr>
                <w:b/>
              </w:rPr>
              <w:t>Петренко О.О.</w:t>
            </w:r>
          </w:p>
        </w:tc>
        <w:tc>
          <w:tcPr>
            <w:tcW w:w="2520" w:type="dxa"/>
          </w:tcPr>
          <w:p w:rsidR="00982A91" w:rsidRDefault="00982A91" w:rsidP="008A1C53">
            <w:r>
              <w:t xml:space="preserve">Охоплення дітей навчанням </w:t>
            </w:r>
          </w:p>
          <w:p w:rsidR="00982A91" w:rsidRPr="00EF2299" w:rsidRDefault="00982A91" w:rsidP="000D1F95">
            <w:pPr>
              <w:jc w:val="right"/>
            </w:pPr>
            <w:r w:rsidRPr="00C43945">
              <w:rPr>
                <w:b/>
              </w:rPr>
              <w:t>Корінна О.М.</w:t>
            </w:r>
          </w:p>
        </w:tc>
      </w:tr>
      <w:tr w:rsidR="00982A91" w:rsidRPr="00EF2299" w:rsidTr="00894647">
        <w:tc>
          <w:tcPr>
            <w:tcW w:w="540" w:type="dxa"/>
          </w:tcPr>
          <w:p w:rsidR="00982A91" w:rsidRPr="00EF2299" w:rsidRDefault="00982A91" w:rsidP="008A1C53">
            <w:r>
              <w:t>8</w:t>
            </w:r>
          </w:p>
        </w:tc>
        <w:tc>
          <w:tcPr>
            <w:tcW w:w="2520" w:type="dxa"/>
          </w:tcPr>
          <w:p w:rsidR="00982A91" w:rsidRPr="00EF2299" w:rsidRDefault="00982A91" w:rsidP="008A1C53">
            <w:r>
              <w:t xml:space="preserve">Бердянський НВК </w:t>
            </w:r>
          </w:p>
        </w:tc>
        <w:tc>
          <w:tcPr>
            <w:tcW w:w="3060" w:type="dxa"/>
          </w:tcPr>
          <w:p w:rsidR="00982A91" w:rsidRPr="00EF2299" w:rsidRDefault="00982A91" w:rsidP="008A1C53"/>
        </w:tc>
        <w:tc>
          <w:tcPr>
            <w:tcW w:w="2880" w:type="dxa"/>
          </w:tcPr>
          <w:p w:rsidR="00982A91" w:rsidRDefault="00982A91" w:rsidP="00143B8E">
            <w:r>
              <w:t>Організація харчування у загальноосвітніх навчальних закладах</w:t>
            </w:r>
          </w:p>
          <w:p w:rsidR="00982A91" w:rsidRPr="00EF2299" w:rsidRDefault="00982A91" w:rsidP="00143B8E">
            <w:r w:rsidRPr="00143B8E">
              <w:rPr>
                <w:b/>
              </w:rPr>
              <w:t>Капуста О.В.</w:t>
            </w:r>
          </w:p>
        </w:tc>
        <w:tc>
          <w:tcPr>
            <w:tcW w:w="2880" w:type="dxa"/>
          </w:tcPr>
          <w:p w:rsidR="00982A91" w:rsidRDefault="00982A91" w:rsidP="008A1C53">
            <w:r>
              <w:t>Організований початок 2013/2014 н.р.</w:t>
            </w:r>
          </w:p>
          <w:p w:rsidR="00982A91" w:rsidRPr="00EF2299" w:rsidRDefault="00982A91" w:rsidP="00C43945">
            <w:pPr>
              <w:jc w:val="right"/>
            </w:pPr>
            <w:r w:rsidRPr="00C43945">
              <w:rPr>
                <w:b/>
              </w:rPr>
              <w:t>Корінна О.М.</w:t>
            </w:r>
          </w:p>
        </w:tc>
        <w:tc>
          <w:tcPr>
            <w:tcW w:w="2520" w:type="dxa"/>
          </w:tcPr>
          <w:p w:rsidR="00982A91" w:rsidRPr="00EF2299" w:rsidRDefault="00982A91" w:rsidP="008A1C53"/>
        </w:tc>
      </w:tr>
      <w:tr w:rsidR="00982A91" w:rsidRPr="00EF2299" w:rsidTr="00894647">
        <w:tc>
          <w:tcPr>
            <w:tcW w:w="540" w:type="dxa"/>
          </w:tcPr>
          <w:p w:rsidR="00982A91" w:rsidRPr="00EF2299" w:rsidRDefault="00982A91" w:rsidP="008A1C53">
            <w:r>
              <w:t>9</w:t>
            </w:r>
          </w:p>
        </w:tc>
        <w:tc>
          <w:tcPr>
            <w:tcW w:w="2520" w:type="dxa"/>
          </w:tcPr>
          <w:p w:rsidR="00982A91" w:rsidRPr="00EF2299" w:rsidRDefault="00982A91" w:rsidP="008A1C53">
            <w:r>
              <w:t>Сомівський НВК</w:t>
            </w:r>
          </w:p>
        </w:tc>
        <w:tc>
          <w:tcPr>
            <w:tcW w:w="3060" w:type="dxa"/>
          </w:tcPr>
          <w:p w:rsidR="00982A91" w:rsidRPr="00EF2299" w:rsidRDefault="00982A91" w:rsidP="008A1C53"/>
        </w:tc>
        <w:tc>
          <w:tcPr>
            <w:tcW w:w="2880" w:type="dxa"/>
          </w:tcPr>
          <w:p w:rsidR="00982A91" w:rsidRDefault="00982A91" w:rsidP="00C43945">
            <w:r>
              <w:t>Організоване закінчення 2012/2013 н.р.</w:t>
            </w:r>
          </w:p>
          <w:p w:rsidR="00982A91" w:rsidRPr="00EF2299" w:rsidRDefault="00982A91" w:rsidP="00C43945">
            <w:pPr>
              <w:jc w:val="right"/>
            </w:pPr>
            <w:r w:rsidRPr="00C43945">
              <w:rPr>
                <w:b/>
              </w:rPr>
              <w:t>Корінна О.М.</w:t>
            </w:r>
          </w:p>
        </w:tc>
        <w:tc>
          <w:tcPr>
            <w:tcW w:w="2880" w:type="dxa"/>
          </w:tcPr>
          <w:p w:rsidR="00982A91" w:rsidRDefault="00982A91" w:rsidP="00143B8E">
            <w:r>
              <w:t>Організація харчування у загальноосвітніх навчальних закладах</w:t>
            </w:r>
          </w:p>
          <w:p w:rsidR="00982A91" w:rsidRPr="00EF2299" w:rsidRDefault="00982A91" w:rsidP="00143B8E">
            <w:r w:rsidRPr="00143B8E">
              <w:rPr>
                <w:b/>
              </w:rPr>
              <w:t>Капуста О.В.</w:t>
            </w:r>
          </w:p>
        </w:tc>
        <w:tc>
          <w:tcPr>
            <w:tcW w:w="2520" w:type="dxa"/>
          </w:tcPr>
          <w:p w:rsidR="00982A91" w:rsidRPr="00EF2299" w:rsidRDefault="00982A91" w:rsidP="008A1C53"/>
        </w:tc>
      </w:tr>
      <w:tr w:rsidR="00982A91" w:rsidRPr="00EF2299" w:rsidTr="00894647">
        <w:tc>
          <w:tcPr>
            <w:tcW w:w="540" w:type="dxa"/>
          </w:tcPr>
          <w:p w:rsidR="00982A91" w:rsidRPr="00EF2299" w:rsidRDefault="00982A91" w:rsidP="008A1C53">
            <w:r>
              <w:t>10</w:t>
            </w:r>
          </w:p>
        </w:tc>
        <w:tc>
          <w:tcPr>
            <w:tcW w:w="2520" w:type="dxa"/>
          </w:tcPr>
          <w:p w:rsidR="00982A91" w:rsidRPr="00EF2299" w:rsidRDefault="00982A91" w:rsidP="008A1C53">
            <w:r>
              <w:t>Залінійнівська ЗОШ І-ІІ ст.</w:t>
            </w:r>
          </w:p>
        </w:tc>
        <w:tc>
          <w:tcPr>
            <w:tcW w:w="3060" w:type="dxa"/>
          </w:tcPr>
          <w:p w:rsidR="00982A91" w:rsidRPr="00EF2299" w:rsidRDefault="00982A91" w:rsidP="008A1C53"/>
        </w:tc>
        <w:tc>
          <w:tcPr>
            <w:tcW w:w="2880" w:type="dxa"/>
          </w:tcPr>
          <w:p w:rsidR="00982A91" w:rsidRDefault="00982A91" w:rsidP="000D1F95">
            <w:r>
              <w:t>Організоване закінчення 2012/2013 н.р.</w:t>
            </w:r>
          </w:p>
          <w:p w:rsidR="00982A91" w:rsidRPr="00EF2299" w:rsidRDefault="00982A91" w:rsidP="000D1F95">
            <w:pPr>
              <w:jc w:val="right"/>
            </w:pPr>
            <w:r w:rsidRPr="00C43945">
              <w:rPr>
                <w:b/>
              </w:rPr>
              <w:t>Корінна О.М.</w:t>
            </w:r>
          </w:p>
        </w:tc>
        <w:tc>
          <w:tcPr>
            <w:tcW w:w="2880" w:type="dxa"/>
          </w:tcPr>
          <w:p w:rsidR="00982A91" w:rsidRPr="00EF2299" w:rsidRDefault="00982A91" w:rsidP="000D1F95">
            <w:r w:rsidRPr="00EF2299">
              <w:t>Організація оздоровлення дітей та підлітків</w:t>
            </w:r>
          </w:p>
          <w:p w:rsidR="00982A91" w:rsidRPr="00EF2299" w:rsidRDefault="00982A91" w:rsidP="000D1F95">
            <w:pPr>
              <w:jc w:val="right"/>
            </w:pPr>
            <w:r>
              <w:rPr>
                <w:b/>
              </w:rPr>
              <w:t>Петренко О.О.</w:t>
            </w:r>
          </w:p>
        </w:tc>
        <w:tc>
          <w:tcPr>
            <w:tcW w:w="2520" w:type="dxa"/>
          </w:tcPr>
          <w:p w:rsidR="00982A91" w:rsidRPr="00EF2299" w:rsidRDefault="00982A91" w:rsidP="008A1C53"/>
        </w:tc>
      </w:tr>
      <w:tr w:rsidR="00982A91" w:rsidRPr="00EF2299" w:rsidTr="00894647">
        <w:tc>
          <w:tcPr>
            <w:tcW w:w="540" w:type="dxa"/>
          </w:tcPr>
          <w:p w:rsidR="00982A91" w:rsidRPr="00EF2299" w:rsidRDefault="00982A91" w:rsidP="008A1C53">
            <w:r>
              <w:t>11</w:t>
            </w:r>
          </w:p>
        </w:tc>
        <w:tc>
          <w:tcPr>
            <w:tcW w:w="2520" w:type="dxa"/>
          </w:tcPr>
          <w:p w:rsidR="00982A91" w:rsidRPr="00EF2299" w:rsidRDefault="00982A91" w:rsidP="008A1C53">
            <w:r>
              <w:t>Забаринська ЗОШ І-ІІ ст.</w:t>
            </w:r>
          </w:p>
        </w:tc>
        <w:tc>
          <w:tcPr>
            <w:tcW w:w="3060" w:type="dxa"/>
          </w:tcPr>
          <w:p w:rsidR="00982A91" w:rsidRPr="00EF2299" w:rsidRDefault="00982A91" w:rsidP="008A1C53"/>
        </w:tc>
        <w:tc>
          <w:tcPr>
            <w:tcW w:w="2880" w:type="dxa"/>
          </w:tcPr>
          <w:p w:rsidR="00982A91" w:rsidRDefault="00982A91" w:rsidP="008A1C53">
            <w:r>
              <w:t>Організація харчування у загальноосвітніх навчальних закладах</w:t>
            </w:r>
          </w:p>
          <w:p w:rsidR="00982A91" w:rsidRPr="00143B8E" w:rsidRDefault="00982A91" w:rsidP="00143B8E">
            <w:pPr>
              <w:jc w:val="right"/>
              <w:rPr>
                <w:b/>
              </w:rPr>
            </w:pPr>
            <w:r w:rsidRPr="00143B8E">
              <w:rPr>
                <w:b/>
              </w:rPr>
              <w:t>Капуста О.В.</w:t>
            </w:r>
          </w:p>
        </w:tc>
        <w:tc>
          <w:tcPr>
            <w:tcW w:w="2880" w:type="dxa"/>
          </w:tcPr>
          <w:p w:rsidR="00982A91" w:rsidRPr="00EF2299" w:rsidRDefault="00982A91" w:rsidP="008A1C53"/>
        </w:tc>
        <w:tc>
          <w:tcPr>
            <w:tcW w:w="2520" w:type="dxa"/>
          </w:tcPr>
          <w:p w:rsidR="00982A91" w:rsidRDefault="00982A91" w:rsidP="000D1F95">
            <w:r>
              <w:t xml:space="preserve">Охоплення дітей навчанням </w:t>
            </w:r>
          </w:p>
          <w:p w:rsidR="00982A91" w:rsidRPr="00EF2299" w:rsidRDefault="00982A91" w:rsidP="000D1F95">
            <w:r w:rsidRPr="00C43945">
              <w:rPr>
                <w:b/>
              </w:rPr>
              <w:t>Корінна О.М.</w:t>
            </w:r>
          </w:p>
        </w:tc>
      </w:tr>
      <w:tr w:rsidR="00982A91" w:rsidRPr="00EF2299" w:rsidTr="00894647">
        <w:tc>
          <w:tcPr>
            <w:tcW w:w="540" w:type="dxa"/>
          </w:tcPr>
          <w:p w:rsidR="00982A91" w:rsidRPr="00EF2299" w:rsidRDefault="00982A91" w:rsidP="008A1C53">
            <w:r>
              <w:t>12</w:t>
            </w:r>
          </w:p>
        </w:tc>
        <w:tc>
          <w:tcPr>
            <w:tcW w:w="2520" w:type="dxa"/>
          </w:tcPr>
          <w:p w:rsidR="00982A91" w:rsidRPr="00EF2299" w:rsidRDefault="00982A91" w:rsidP="008A1C53">
            <w:r>
              <w:t>Орчицька ЗОШ І-ІІ ст.</w:t>
            </w:r>
          </w:p>
        </w:tc>
        <w:tc>
          <w:tcPr>
            <w:tcW w:w="3060" w:type="dxa"/>
          </w:tcPr>
          <w:p w:rsidR="00982A91" w:rsidRPr="00EF2299" w:rsidRDefault="00982A91" w:rsidP="008A1C53"/>
        </w:tc>
        <w:tc>
          <w:tcPr>
            <w:tcW w:w="2880" w:type="dxa"/>
          </w:tcPr>
          <w:p w:rsidR="00982A91" w:rsidRPr="00EF2299" w:rsidRDefault="00982A91" w:rsidP="008A1C53"/>
        </w:tc>
        <w:tc>
          <w:tcPr>
            <w:tcW w:w="2880" w:type="dxa"/>
          </w:tcPr>
          <w:p w:rsidR="00982A91" w:rsidRDefault="00982A91" w:rsidP="000D1F95">
            <w:r>
              <w:t>Організоване закінчення 2012/2013 н.р.</w:t>
            </w:r>
          </w:p>
          <w:p w:rsidR="00982A91" w:rsidRPr="00EF2299" w:rsidRDefault="00982A91" w:rsidP="000D1F95">
            <w:pPr>
              <w:jc w:val="right"/>
            </w:pPr>
            <w:r w:rsidRPr="00C43945">
              <w:rPr>
                <w:b/>
              </w:rPr>
              <w:t>Корінна О.М.</w:t>
            </w:r>
          </w:p>
        </w:tc>
        <w:tc>
          <w:tcPr>
            <w:tcW w:w="2520" w:type="dxa"/>
          </w:tcPr>
          <w:p w:rsidR="00982A91" w:rsidRPr="00EF2299" w:rsidRDefault="00982A91" w:rsidP="008A1C53"/>
        </w:tc>
      </w:tr>
    </w:tbl>
    <w:p w:rsidR="00982A91" w:rsidRPr="00894647" w:rsidRDefault="00982A91" w:rsidP="005304BD">
      <w:pPr>
        <w:jc w:val="center"/>
        <w:rPr>
          <w:b/>
          <w:bCs/>
          <w:sz w:val="28"/>
          <w:u w:val="single"/>
        </w:rPr>
      </w:pPr>
    </w:p>
    <w:p w:rsidR="00982A91" w:rsidRDefault="00982A91" w:rsidP="005304BD">
      <w:pPr>
        <w:jc w:val="center"/>
        <w:rPr>
          <w:b/>
          <w:bCs/>
          <w:sz w:val="28"/>
          <w:u w:val="single"/>
        </w:rPr>
      </w:pPr>
    </w:p>
    <w:p w:rsidR="00982A91" w:rsidRDefault="00982A91" w:rsidP="005304BD">
      <w:pPr>
        <w:jc w:val="center"/>
        <w:rPr>
          <w:b/>
          <w:bCs/>
          <w:sz w:val="28"/>
          <w:u w:val="single"/>
        </w:rPr>
      </w:pPr>
    </w:p>
    <w:p w:rsidR="00982A91" w:rsidRDefault="00982A91" w:rsidP="005304BD">
      <w:pPr>
        <w:jc w:val="center"/>
        <w:rPr>
          <w:b/>
          <w:bCs/>
          <w:sz w:val="28"/>
          <w:u w:val="single"/>
        </w:rPr>
      </w:pPr>
    </w:p>
    <w:p w:rsidR="00982A91" w:rsidRDefault="00982A91" w:rsidP="005304BD">
      <w:pPr>
        <w:jc w:val="center"/>
        <w:rPr>
          <w:b/>
          <w:bCs/>
          <w:sz w:val="28"/>
          <w:u w:val="single"/>
        </w:rPr>
      </w:pPr>
    </w:p>
    <w:p w:rsidR="00982A91" w:rsidRDefault="00982A91" w:rsidP="005304BD">
      <w:pPr>
        <w:jc w:val="center"/>
        <w:rPr>
          <w:b/>
          <w:bCs/>
          <w:sz w:val="28"/>
          <w:u w:val="single"/>
        </w:rPr>
      </w:pPr>
    </w:p>
    <w:p w:rsidR="00982A91" w:rsidRDefault="00982A91" w:rsidP="005304BD">
      <w:pPr>
        <w:jc w:val="center"/>
        <w:rPr>
          <w:b/>
          <w:bCs/>
          <w:sz w:val="28"/>
          <w:u w:val="single"/>
        </w:rPr>
      </w:pPr>
    </w:p>
    <w:p w:rsidR="00982A91" w:rsidRDefault="00982A91" w:rsidP="005304BD">
      <w:pPr>
        <w:jc w:val="center"/>
        <w:rPr>
          <w:b/>
          <w:bCs/>
          <w:sz w:val="28"/>
          <w:u w:val="single"/>
        </w:rPr>
      </w:pPr>
    </w:p>
    <w:p w:rsidR="00982A91" w:rsidRDefault="00982A91" w:rsidP="005304BD">
      <w:pPr>
        <w:jc w:val="center"/>
        <w:rPr>
          <w:b/>
          <w:bCs/>
          <w:sz w:val="28"/>
          <w:u w:val="single"/>
        </w:rPr>
      </w:pPr>
    </w:p>
    <w:p w:rsidR="00982A91" w:rsidRDefault="00982A91" w:rsidP="005304BD">
      <w:pPr>
        <w:jc w:val="center"/>
        <w:rPr>
          <w:b/>
          <w:bCs/>
          <w:sz w:val="28"/>
          <w:u w:val="single"/>
        </w:rPr>
      </w:pPr>
    </w:p>
    <w:p w:rsidR="00982A91" w:rsidRDefault="00982A91" w:rsidP="005304BD">
      <w:pPr>
        <w:jc w:val="center"/>
        <w:rPr>
          <w:b/>
          <w:bCs/>
          <w:sz w:val="28"/>
          <w:u w:val="single"/>
        </w:rPr>
      </w:pPr>
    </w:p>
    <w:p w:rsidR="00982A91" w:rsidRDefault="00982A91" w:rsidP="005304BD">
      <w:pPr>
        <w:jc w:val="center"/>
        <w:rPr>
          <w:b/>
          <w:bCs/>
          <w:sz w:val="28"/>
          <w:u w:val="single"/>
        </w:rPr>
      </w:pPr>
    </w:p>
    <w:p w:rsidR="00982A91" w:rsidRDefault="00982A91" w:rsidP="005304BD">
      <w:pPr>
        <w:jc w:val="center"/>
        <w:rPr>
          <w:b/>
          <w:bCs/>
          <w:sz w:val="28"/>
          <w:u w:val="single"/>
        </w:rPr>
      </w:pPr>
    </w:p>
    <w:p w:rsidR="00982A91" w:rsidRDefault="00982A91" w:rsidP="005304BD">
      <w:pPr>
        <w:jc w:val="center"/>
        <w:rPr>
          <w:b/>
          <w:bCs/>
          <w:sz w:val="28"/>
          <w:u w:val="single"/>
        </w:rPr>
      </w:pPr>
    </w:p>
    <w:p w:rsidR="00982A91" w:rsidRDefault="00982A91" w:rsidP="005304BD">
      <w:pPr>
        <w:jc w:val="center"/>
        <w:rPr>
          <w:b/>
          <w:bCs/>
          <w:sz w:val="28"/>
          <w:u w:val="single"/>
        </w:rPr>
      </w:pPr>
    </w:p>
    <w:p w:rsidR="00982A91" w:rsidRDefault="00982A91" w:rsidP="005304BD">
      <w:pPr>
        <w:jc w:val="center"/>
        <w:rPr>
          <w:b/>
          <w:bCs/>
          <w:sz w:val="28"/>
          <w:u w:val="single"/>
        </w:rPr>
      </w:pPr>
    </w:p>
    <w:p w:rsidR="00982A91" w:rsidRDefault="00982A91" w:rsidP="005304BD">
      <w:pPr>
        <w:jc w:val="center"/>
        <w:rPr>
          <w:b/>
          <w:bCs/>
          <w:sz w:val="28"/>
          <w:u w:val="single"/>
        </w:rPr>
      </w:pPr>
    </w:p>
    <w:p w:rsidR="00982A91" w:rsidRPr="0084309B" w:rsidRDefault="00982A91" w:rsidP="005304BD">
      <w:pPr>
        <w:jc w:val="center"/>
        <w:rPr>
          <w:b/>
          <w:bCs/>
          <w:sz w:val="28"/>
          <w:u w:val="single"/>
        </w:rPr>
      </w:pPr>
      <w:r w:rsidRPr="0084309B">
        <w:rPr>
          <w:b/>
          <w:bCs/>
          <w:sz w:val="28"/>
          <w:u w:val="single"/>
        </w:rPr>
        <w:t>4.</w:t>
      </w:r>
      <w:r>
        <w:rPr>
          <w:b/>
          <w:bCs/>
          <w:sz w:val="28"/>
          <w:u w:val="single"/>
        </w:rPr>
        <w:t>3</w:t>
      </w:r>
      <w:r w:rsidRPr="0084309B">
        <w:rPr>
          <w:b/>
          <w:bCs/>
          <w:sz w:val="28"/>
          <w:u w:val="single"/>
        </w:rPr>
        <w:t>. ОРГАНІЗАЦІЙНО-МАСОВА  РОБОТА</w:t>
      </w:r>
    </w:p>
    <w:p w:rsidR="00982A91" w:rsidRPr="0084309B" w:rsidRDefault="00982A91" w:rsidP="005304BD">
      <w:pPr>
        <w:jc w:val="center"/>
        <w:rPr>
          <w:b/>
          <w:sz w:val="28"/>
          <w:szCs w:val="28"/>
          <w:u w:val="single"/>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0"/>
        <w:gridCol w:w="1800"/>
        <w:gridCol w:w="2880"/>
      </w:tblGrid>
      <w:tr w:rsidR="00982A91" w:rsidTr="008A1C53">
        <w:trPr>
          <w:tblHeader/>
        </w:trPr>
        <w:tc>
          <w:tcPr>
            <w:tcW w:w="9540" w:type="dxa"/>
            <w:vAlign w:val="center"/>
          </w:tcPr>
          <w:p w:rsidR="00982A91" w:rsidRDefault="00982A91" w:rsidP="008A1C53">
            <w:pPr>
              <w:jc w:val="center"/>
              <w:rPr>
                <w:b/>
              </w:rPr>
            </w:pPr>
            <w:r>
              <w:rPr>
                <w:b/>
              </w:rPr>
              <w:t>Заходи</w:t>
            </w:r>
          </w:p>
        </w:tc>
        <w:tc>
          <w:tcPr>
            <w:tcW w:w="1800" w:type="dxa"/>
          </w:tcPr>
          <w:p w:rsidR="00982A91" w:rsidRDefault="00982A91" w:rsidP="008A1C53">
            <w:pPr>
              <w:jc w:val="center"/>
              <w:rPr>
                <w:b/>
              </w:rPr>
            </w:pPr>
            <w:r>
              <w:rPr>
                <w:b/>
              </w:rPr>
              <w:t>Термін виконання</w:t>
            </w:r>
          </w:p>
        </w:tc>
        <w:tc>
          <w:tcPr>
            <w:tcW w:w="2880" w:type="dxa"/>
          </w:tcPr>
          <w:p w:rsidR="00982A91" w:rsidRDefault="00982A91" w:rsidP="008A1C53">
            <w:pPr>
              <w:jc w:val="center"/>
              <w:rPr>
                <w:b/>
              </w:rPr>
            </w:pPr>
            <w:r>
              <w:rPr>
                <w:b/>
              </w:rPr>
              <w:t>Відповідальні</w:t>
            </w:r>
          </w:p>
        </w:tc>
      </w:tr>
      <w:tr w:rsidR="00982A91" w:rsidTr="008A1C53">
        <w:trPr>
          <w:trHeight w:val="487"/>
        </w:trPr>
        <w:tc>
          <w:tcPr>
            <w:tcW w:w="14220" w:type="dxa"/>
            <w:gridSpan w:val="3"/>
            <w:vAlign w:val="center"/>
          </w:tcPr>
          <w:p w:rsidR="00982A91" w:rsidRDefault="00982A91" w:rsidP="008A1C53">
            <w:pPr>
              <w:jc w:val="center"/>
            </w:pPr>
            <w:r>
              <w:rPr>
                <w:b/>
              </w:rPr>
              <w:t>Районні з</w:t>
            </w:r>
            <w:r w:rsidRPr="00A0167A">
              <w:rPr>
                <w:b/>
              </w:rPr>
              <w:t>аходи з педагогічними працівниками</w:t>
            </w:r>
          </w:p>
        </w:tc>
      </w:tr>
      <w:tr w:rsidR="00982A91" w:rsidRPr="002063DD" w:rsidTr="008A1C53">
        <w:tc>
          <w:tcPr>
            <w:tcW w:w="9540" w:type="dxa"/>
          </w:tcPr>
          <w:p w:rsidR="00982A91" w:rsidRPr="00EA5EC0" w:rsidRDefault="00982A91" w:rsidP="00F85F2F">
            <w:pPr>
              <w:pStyle w:val="BodyText"/>
              <w:keepNext/>
              <w:numPr>
                <w:ilvl w:val="1"/>
                <w:numId w:val="33"/>
              </w:numPr>
              <w:tabs>
                <w:tab w:val="clear" w:pos="720"/>
                <w:tab w:val="num" w:pos="0"/>
                <w:tab w:val="left" w:pos="402"/>
              </w:tabs>
              <w:ind w:left="0" w:firstLine="0"/>
              <w:jc w:val="left"/>
            </w:pPr>
            <w:r w:rsidRPr="00EA5EC0">
              <w:t>Участь у регіональних тематичних виставках ефективного педагогічного досвіду «Освіта Харківщини ХХІ століття»:</w:t>
            </w:r>
          </w:p>
          <w:p w:rsidR="00982A91" w:rsidRPr="00613D49" w:rsidRDefault="00982A91" w:rsidP="000652D2">
            <w:r>
              <w:t xml:space="preserve">-  </w:t>
            </w:r>
            <w:r w:rsidRPr="00613D49">
              <w:t>«Районні (міські) методичні кабінети (центри) в систем неперервної освіти та формування професійної мобільності педагогічних працівників регіону»</w:t>
            </w:r>
            <w:r>
              <w:t>;</w:t>
            </w:r>
          </w:p>
          <w:p w:rsidR="00982A91" w:rsidRPr="00613D49" w:rsidRDefault="00982A91" w:rsidP="000652D2">
            <w:r>
              <w:t xml:space="preserve">- </w:t>
            </w:r>
            <w:r w:rsidRPr="00613D49">
              <w:t>«Початкова освіта на шляху до запровадження нового Державного стандарту»</w:t>
            </w:r>
            <w:r>
              <w:t>;</w:t>
            </w:r>
          </w:p>
          <w:p w:rsidR="00982A91" w:rsidRDefault="00982A91" w:rsidP="000652D2">
            <w:r>
              <w:t xml:space="preserve">- </w:t>
            </w:r>
            <w:r w:rsidRPr="00613D49">
              <w:t xml:space="preserve">«Традиції та інновації </w:t>
            </w:r>
            <w:r>
              <w:t>в шкільній географічній освіті»;</w:t>
            </w:r>
          </w:p>
          <w:p w:rsidR="00982A91" w:rsidRPr="002063DD" w:rsidRDefault="00982A91" w:rsidP="000652D2">
            <w:r>
              <w:t>- «Інноваційні технології навчання іноземних мов»</w:t>
            </w:r>
          </w:p>
        </w:tc>
        <w:tc>
          <w:tcPr>
            <w:tcW w:w="1800" w:type="dxa"/>
          </w:tcPr>
          <w:p w:rsidR="00982A91" w:rsidRPr="002063DD" w:rsidRDefault="00982A91" w:rsidP="008A1C53"/>
          <w:p w:rsidR="00982A91" w:rsidRDefault="00982A91" w:rsidP="008A1C53">
            <w:pPr>
              <w:jc w:val="center"/>
            </w:pPr>
          </w:p>
          <w:p w:rsidR="00982A91" w:rsidRPr="002063DD" w:rsidRDefault="00982A91" w:rsidP="008A1C53">
            <w:pPr>
              <w:jc w:val="center"/>
            </w:pPr>
            <w:r>
              <w:t>лютий</w:t>
            </w:r>
          </w:p>
          <w:p w:rsidR="00982A91" w:rsidRPr="002063DD" w:rsidRDefault="00982A91" w:rsidP="008A1C53">
            <w:pPr>
              <w:jc w:val="center"/>
            </w:pPr>
          </w:p>
          <w:p w:rsidR="00982A91" w:rsidRPr="002063DD" w:rsidRDefault="00982A91" w:rsidP="008A1C53">
            <w:pPr>
              <w:jc w:val="center"/>
            </w:pPr>
            <w:r>
              <w:t>к</w:t>
            </w:r>
            <w:r w:rsidRPr="002063DD">
              <w:t>вітень</w:t>
            </w:r>
          </w:p>
          <w:p w:rsidR="00982A91" w:rsidRPr="002063DD" w:rsidRDefault="00982A91" w:rsidP="008A1C53">
            <w:pPr>
              <w:jc w:val="center"/>
            </w:pPr>
            <w:r>
              <w:t>ж</w:t>
            </w:r>
            <w:r w:rsidRPr="002063DD">
              <w:t>овтень</w:t>
            </w:r>
          </w:p>
          <w:p w:rsidR="00982A91" w:rsidRPr="002063DD" w:rsidRDefault="00982A91" w:rsidP="008A1C53">
            <w:pPr>
              <w:jc w:val="center"/>
            </w:pPr>
            <w:r>
              <w:t>г</w:t>
            </w:r>
            <w:r w:rsidRPr="002063DD">
              <w:t>рудень</w:t>
            </w:r>
          </w:p>
        </w:tc>
        <w:tc>
          <w:tcPr>
            <w:tcW w:w="2880" w:type="dxa"/>
            <w:vAlign w:val="center"/>
          </w:tcPr>
          <w:p w:rsidR="00982A91" w:rsidRPr="002063DD" w:rsidRDefault="00982A91" w:rsidP="008A1C53">
            <w:pPr>
              <w:jc w:val="center"/>
            </w:pPr>
            <w:r>
              <w:t>Гвоздік С.В.</w:t>
            </w:r>
          </w:p>
        </w:tc>
      </w:tr>
      <w:tr w:rsidR="00982A91" w:rsidRPr="002063DD" w:rsidTr="008A1C53">
        <w:tc>
          <w:tcPr>
            <w:tcW w:w="9540" w:type="dxa"/>
          </w:tcPr>
          <w:p w:rsidR="00982A91" w:rsidRPr="002063DD" w:rsidRDefault="00982A91" w:rsidP="000652D2">
            <w:pPr>
              <w:numPr>
                <w:ilvl w:val="1"/>
                <w:numId w:val="33"/>
              </w:numPr>
              <w:tabs>
                <w:tab w:val="left" w:pos="34"/>
                <w:tab w:val="left" w:pos="297"/>
              </w:tabs>
              <w:autoSpaceDE w:val="0"/>
              <w:autoSpaceDN w:val="0"/>
              <w:adjustRightInd w:val="0"/>
              <w:jc w:val="both"/>
            </w:pPr>
            <w:r>
              <w:t>Обласний етап Всеукраїнського конкурсу «Учитель року – 2013»</w:t>
            </w:r>
          </w:p>
        </w:tc>
        <w:tc>
          <w:tcPr>
            <w:tcW w:w="1800" w:type="dxa"/>
          </w:tcPr>
          <w:p w:rsidR="00982A91" w:rsidRPr="002063DD" w:rsidRDefault="00982A91" w:rsidP="008A1C53">
            <w:pPr>
              <w:jc w:val="center"/>
            </w:pPr>
            <w:r>
              <w:t>січень - березень</w:t>
            </w:r>
          </w:p>
        </w:tc>
        <w:tc>
          <w:tcPr>
            <w:tcW w:w="2880" w:type="dxa"/>
            <w:vAlign w:val="center"/>
          </w:tcPr>
          <w:p w:rsidR="00982A91" w:rsidRDefault="00982A91" w:rsidP="008A1C53">
            <w:pPr>
              <w:jc w:val="center"/>
            </w:pPr>
            <w:r>
              <w:t>Гвоздік С.В.</w:t>
            </w:r>
          </w:p>
          <w:p w:rsidR="00982A91" w:rsidRDefault="00982A91" w:rsidP="008A1C53">
            <w:pPr>
              <w:jc w:val="center"/>
            </w:pPr>
            <w:r>
              <w:t>Сапко Н.О.</w:t>
            </w:r>
          </w:p>
        </w:tc>
      </w:tr>
      <w:tr w:rsidR="00982A91" w:rsidTr="008A1C53">
        <w:tc>
          <w:tcPr>
            <w:tcW w:w="9540" w:type="dxa"/>
            <w:vAlign w:val="center"/>
          </w:tcPr>
          <w:p w:rsidR="00982A91" w:rsidRDefault="00982A91" w:rsidP="008A1C53">
            <w:r>
              <w:t>3. Районний етап Всеукраїнського конкурсу «Учитель року - 2014»</w:t>
            </w:r>
          </w:p>
        </w:tc>
        <w:tc>
          <w:tcPr>
            <w:tcW w:w="1800" w:type="dxa"/>
            <w:vAlign w:val="center"/>
          </w:tcPr>
          <w:p w:rsidR="00982A91" w:rsidRDefault="00982A91" w:rsidP="008A1C53">
            <w:pPr>
              <w:jc w:val="center"/>
            </w:pPr>
            <w:r>
              <w:t>листопад-грудень</w:t>
            </w:r>
          </w:p>
        </w:tc>
        <w:tc>
          <w:tcPr>
            <w:tcW w:w="2880" w:type="dxa"/>
            <w:vAlign w:val="center"/>
          </w:tcPr>
          <w:p w:rsidR="00982A91" w:rsidRDefault="00982A91" w:rsidP="008A1C53">
            <w:pPr>
              <w:jc w:val="center"/>
            </w:pPr>
            <w:r>
              <w:t>Гвоздік С.В.</w:t>
            </w:r>
          </w:p>
          <w:p w:rsidR="00982A91" w:rsidRDefault="00982A91" w:rsidP="008A1C53">
            <w:pPr>
              <w:jc w:val="center"/>
            </w:pPr>
            <w:r>
              <w:t>Сапко Н.О.</w:t>
            </w:r>
          </w:p>
        </w:tc>
      </w:tr>
      <w:tr w:rsidR="00982A91" w:rsidTr="008A1C53">
        <w:tc>
          <w:tcPr>
            <w:tcW w:w="9540" w:type="dxa"/>
            <w:vAlign w:val="center"/>
          </w:tcPr>
          <w:p w:rsidR="00982A91" w:rsidRPr="00613D49" w:rsidRDefault="00982A91" w:rsidP="000F5C55">
            <w:r>
              <w:t>4. Районний</w:t>
            </w:r>
            <w:r w:rsidRPr="00613D49">
              <w:t xml:space="preserve"> педагогічний тиждень «Реалізація принципів наступності та змісту початкової та базової загальної середньої освіти в умовах уведення нових Державних стандартів»</w:t>
            </w:r>
          </w:p>
          <w:p w:rsidR="00982A91" w:rsidRPr="00613D49" w:rsidRDefault="00982A91" w:rsidP="000F5C55">
            <w:r w:rsidRPr="00613D49">
              <w:t xml:space="preserve">ХХ </w:t>
            </w:r>
            <w:r>
              <w:t>районна</w:t>
            </w:r>
            <w:r w:rsidRPr="00613D49">
              <w:t xml:space="preserve"> виставка-презентація педагогічних ідей та технологій «Формування ключових компетентностей учнів на основі інноваційних освітніх технологій» (у межах обласного педагогічного тижня)</w:t>
            </w:r>
          </w:p>
          <w:p w:rsidR="00982A91" w:rsidRDefault="00982A91" w:rsidP="000F5C55">
            <w:r>
              <w:t xml:space="preserve">Секційні засідання </w:t>
            </w:r>
            <w:r w:rsidRPr="00613D49">
              <w:t xml:space="preserve">у межах </w:t>
            </w:r>
            <w:r>
              <w:t>районного</w:t>
            </w:r>
            <w:r w:rsidRPr="00613D49">
              <w:t xml:space="preserve"> педагогічного тижня</w:t>
            </w:r>
          </w:p>
        </w:tc>
        <w:tc>
          <w:tcPr>
            <w:tcW w:w="1800" w:type="dxa"/>
            <w:vAlign w:val="center"/>
          </w:tcPr>
          <w:p w:rsidR="00982A91" w:rsidRDefault="00982A91" w:rsidP="008A1C53">
            <w:pPr>
              <w:jc w:val="center"/>
            </w:pPr>
            <w:r>
              <w:t>березень</w:t>
            </w:r>
          </w:p>
        </w:tc>
        <w:tc>
          <w:tcPr>
            <w:tcW w:w="2880" w:type="dxa"/>
            <w:vAlign w:val="center"/>
          </w:tcPr>
          <w:p w:rsidR="00982A91" w:rsidRDefault="00982A91" w:rsidP="008A1C53">
            <w:pPr>
              <w:jc w:val="center"/>
            </w:pPr>
            <w:r>
              <w:t>Гвоздік С.В.</w:t>
            </w:r>
          </w:p>
          <w:p w:rsidR="00982A91" w:rsidRDefault="00982A91" w:rsidP="008A1C53">
            <w:pPr>
              <w:jc w:val="center"/>
            </w:pPr>
          </w:p>
        </w:tc>
      </w:tr>
      <w:tr w:rsidR="00982A91" w:rsidTr="008A1C53">
        <w:tc>
          <w:tcPr>
            <w:tcW w:w="9540" w:type="dxa"/>
          </w:tcPr>
          <w:p w:rsidR="00982A91" w:rsidRPr="00F8009B" w:rsidRDefault="00982A91" w:rsidP="008A1C53">
            <w:pPr>
              <w:rPr>
                <w:bCs/>
              </w:rPr>
            </w:pPr>
            <w:r w:rsidRPr="00EA5EC0">
              <w:rPr>
                <w:sz w:val="26"/>
              </w:rPr>
              <w:t>5.</w:t>
            </w:r>
            <w:r w:rsidRPr="00D23088">
              <w:t>Заходи</w:t>
            </w:r>
            <w:r>
              <w:t>,</w:t>
            </w:r>
            <w:r>
              <w:rPr>
                <w:sz w:val="26"/>
              </w:rPr>
              <w:t xml:space="preserve"> </w:t>
            </w:r>
            <w:r w:rsidRPr="00613D49">
              <w:t>присвячені Дню слов’янської писемності та культури</w:t>
            </w:r>
          </w:p>
        </w:tc>
        <w:tc>
          <w:tcPr>
            <w:tcW w:w="1800" w:type="dxa"/>
            <w:vAlign w:val="center"/>
          </w:tcPr>
          <w:p w:rsidR="00982A91" w:rsidRDefault="00982A91" w:rsidP="008A1C53">
            <w:pPr>
              <w:jc w:val="center"/>
            </w:pPr>
            <w:r>
              <w:t>травень</w:t>
            </w:r>
          </w:p>
        </w:tc>
        <w:tc>
          <w:tcPr>
            <w:tcW w:w="2880" w:type="dxa"/>
            <w:vAlign w:val="center"/>
          </w:tcPr>
          <w:p w:rsidR="00982A91" w:rsidRDefault="00982A91" w:rsidP="008A1C53">
            <w:pPr>
              <w:jc w:val="center"/>
            </w:pPr>
            <w:r>
              <w:t>Гвоздік С.В.</w:t>
            </w:r>
          </w:p>
        </w:tc>
      </w:tr>
      <w:tr w:rsidR="00982A91" w:rsidTr="008A1C53">
        <w:tc>
          <w:tcPr>
            <w:tcW w:w="9540" w:type="dxa"/>
          </w:tcPr>
          <w:p w:rsidR="00982A91" w:rsidRPr="00EA5EC0" w:rsidRDefault="00982A91" w:rsidP="008A1C53">
            <w:pPr>
              <w:rPr>
                <w:sz w:val="26"/>
              </w:rPr>
            </w:pPr>
            <w:r>
              <w:rPr>
                <w:sz w:val="26"/>
              </w:rPr>
              <w:t xml:space="preserve">6. </w:t>
            </w:r>
            <w:r w:rsidRPr="00613D49">
              <w:t>Відкриті Пушкінські читання, присвячені Дню народження О.С. Пушкіна – дню російської мови</w:t>
            </w:r>
          </w:p>
        </w:tc>
        <w:tc>
          <w:tcPr>
            <w:tcW w:w="1800" w:type="dxa"/>
            <w:vAlign w:val="center"/>
          </w:tcPr>
          <w:p w:rsidR="00982A91" w:rsidRDefault="00982A91" w:rsidP="008A1C53">
            <w:pPr>
              <w:jc w:val="center"/>
            </w:pPr>
            <w:r>
              <w:t xml:space="preserve">червень </w:t>
            </w:r>
          </w:p>
        </w:tc>
        <w:tc>
          <w:tcPr>
            <w:tcW w:w="2880" w:type="dxa"/>
            <w:vAlign w:val="center"/>
          </w:tcPr>
          <w:p w:rsidR="00982A91" w:rsidRDefault="00982A91" w:rsidP="008A1C53">
            <w:pPr>
              <w:jc w:val="center"/>
            </w:pPr>
            <w:r>
              <w:t>Гвоздік С.В.</w:t>
            </w:r>
          </w:p>
        </w:tc>
      </w:tr>
      <w:tr w:rsidR="00982A91" w:rsidTr="008A1C53">
        <w:tc>
          <w:tcPr>
            <w:tcW w:w="9540" w:type="dxa"/>
          </w:tcPr>
          <w:p w:rsidR="00982A91" w:rsidRPr="00613D49" w:rsidRDefault="00982A91" w:rsidP="002022ED">
            <w:r>
              <w:rPr>
                <w:sz w:val="26"/>
              </w:rPr>
              <w:t xml:space="preserve">7. </w:t>
            </w:r>
            <w:r w:rsidRPr="002022ED">
              <w:t xml:space="preserve">Районний </w:t>
            </w:r>
            <w:r w:rsidRPr="00613D49">
              <w:t>педагогічний тиждень «Шляхи забезпечення якісної реалізації нового змісту початкової та базової загальної середньої освіти»</w:t>
            </w:r>
          </w:p>
          <w:p w:rsidR="00982A91" w:rsidRDefault="00982A91" w:rsidP="002022ED">
            <w:pPr>
              <w:rPr>
                <w:sz w:val="26"/>
              </w:rPr>
            </w:pPr>
            <w:r w:rsidRPr="00613D49">
              <w:t>Секційн</w:t>
            </w:r>
            <w:r>
              <w:t xml:space="preserve">і засідання </w:t>
            </w:r>
            <w:r w:rsidRPr="00613D49">
              <w:t xml:space="preserve">у межах </w:t>
            </w:r>
            <w:r>
              <w:t>районного</w:t>
            </w:r>
            <w:r w:rsidRPr="00613D49">
              <w:t xml:space="preserve"> педагогічного тижня</w:t>
            </w:r>
          </w:p>
        </w:tc>
        <w:tc>
          <w:tcPr>
            <w:tcW w:w="1800" w:type="dxa"/>
            <w:vAlign w:val="center"/>
          </w:tcPr>
          <w:p w:rsidR="00982A91" w:rsidRDefault="00982A91" w:rsidP="008A1C53">
            <w:pPr>
              <w:jc w:val="center"/>
            </w:pPr>
            <w:r>
              <w:t>серпень</w:t>
            </w:r>
          </w:p>
        </w:tc>
        <w:tc>
          <w:tcPr>
            <w:tcW w:w="2880" w:type="dxa"/>
            <w:vAlign w:val="center"/>
          </w:tcPr>
          <w:p w:rsidR="00982A91" w:rsidRDefault="00982A91" w:rsidP="008A1C53">
            <w:pPr>
              <w:jc w:val="center"/>
            </w:pPr>
            <w:r>
              <w:t>Гвоздік С.В.</w:t>
            </w:r>
          </w:p>
        </w:tc>
      </w:tr>
      <w:tr w:rsidR="00982A91" w:rsidTr="008A1C53">
        <w:tc>
          <w:tcPr>
            <w:tcW w:w="9540" w:type="dxa"/>
          </w:tcPr>
          <w:p w:rsidR="00982A91" w:rsidRPr="00EA5EC0" w:rsidRDefault="00982A91" w:rsidP="008A1C53">
            <w:pPr>
              <w:pStyle w:val="BodyText"/>
              <w:jc w:val="left"/>
            </w:pPr>
            <w:r>
              <w:t>8</w:t>
            </w:r>
            <w:r w:rsidRPr="00EA5EC0">
              <w:t>. Урочисті заходи з нагоди Дня педагогічного працівника «День вчителя»</w:t>
            </w:r>
          </w:p>
        </w:tc>
        <w:tc>
          <w:tcPr>
            <w:tcW w:w="1800" w:type="dxa"/>
            <w:vAlign w:val="center"/>
          </w:tcPr>
          <w:p w:rsidR="00982A91" w:rsidRDefault="00982A91" w:rsidP="008A1C53">
            <w:pPr>
              <w:jc w:val="center"/>
            </w:pPr>
            <w:r>
              <w:t>вересень</w:t>
            </w:r>
          </w:p>
        </w:tc>
        <w:tc>
          <w:tcPr>
            <w:tcW w:w="2880" w:type="dxa"/>
            <w:vAlign w:val="center"/>
          </w:tcPr>
          <w:p w:rsidR="00982A91" w:rsidRDefault="00982A91" w:rsidP="008A1C53">
            <w:pPr>
              <w:jc w:val="center"/>
            </w:pPr>
            <w:r>
              <w:t>Гвоздік С.В.</w:t>
            </w:r>
          </w:p>
        </w:tc>
      </w:tr>
      <w:tr w:rsidR="00982A91" w:rsidTr="008A1C53">
        <w:tc>
          <w:tcPr>
            <w:tcW w:w="9540" w:type="dxa"/>
          </w:tcPr>
          <w:p w:rsidR="00982A91" w:rsidRPr="00EA5EC0" w:rsidRDefault="00982A91" w:rsidP="008A1C53">
            <w:pPr>
              <w:pStyle w:val="BodyText"/>
              <w:jc w:val="left"/>
            </w:pPr>
            <w:r>
              <w:t>9</w:t>
            </w:r>
            <w:r w:rsidRPr="00EA5EC0">
              <w:t xml:space="preserve">. Заходи, присвячені Дню української писемності та мови </w:t>
            </w:r>
          </w:p>
        </w:tc>
        <w:tc>
          <w:tcPr>
            <w:tcW w:w="1800" w:type="dxa"/>
            <w:vAlign w:val="center"/>
          </w:tcPr>
          <w:p w:rsidR="00982A91" w:rsidRDefault="00982A91" w:rsidP="008A1C53">
            <w:pPr>
              <w:jc w:val="center"/>
            </w:pPr>
            <w:r>
              <w:t>листопад</w:t>
            </w:r>
          </w:p>
        </w:tc>
        <w:tc>
          <w:tcPr>
            <w:tcW w:w="2880" w:type="dxa"/>
            <w:vAlign w:val="center"/>
          </w:tcPr>
          <w:p w:rsidR="00982A91" w:rsidRDefault="00982A91" w:rsidP="008A1C53">
            <w:pPr>
              <w:jc w:val="center"/>
            </w:pPr>
            <w:r>
              <w:t>Гвоздік С.В.</w:t>
            </w:r>
          </w:p>
        </w:tc>
      </w:tr>
      <w:tr w:rsidR="00982A91" w:rsidTr="008A1C53">
        <w:tc>
          <w:tcPr>
            <w:tcW w:w="9540" w:type="dxa"/>
          </w:tcPr>
          <w:p w:rsidR="00982A91" w:rsidRDefault="00982A91" w:rsidP="00E03B0E">
            <w:r>
              <w:t>10. Районний педагогі</w:t>
            </w:r>
            <w:r w:rsidRPr="00613D49">
              <w:t>чний тиждень «Моделювання освітнього простору в умовах упровадження нових Державних стандартів початкової, базової та повної загальної середньої освіти»</w:t>
            </w:r>
          </w:p>
        </w:tc>
        <w:tc>
          <w:tcPr>
            <w:tcW w:w="1800" w:type="dxa"/>
            <w:vAlign w:val="center"/>
          </w:tcPr>
          <w:p w:rsidR="00982A91" w:rsidRDefault="00982A91" w:rsidP="008A1C53">
            <w:pPr>
              <w:jc w:val="center"/>
            </w:pPr>
            <w:r>
              <w:t>грудень</w:t>
            </w:r>
          </w:p>
        </w:tc>
        <w:tc>
          <w:tcPr>
            <w:tcW w:w="2880" w:type="dxa"/>
            <w:vAlign w:val="center"/>
          </w:tcPr>
          <w:p w:rsidR="00982A91" w:rsidRDefault="00982A91" w:rsidP="008A1C53">
            <w:pPr>
              <w:jc w:val="center"/>
            </w:pPr>
            <w:r>
              <w:t>Гвоздік С.В.</w:t>
            </w:r>
          </w:p>
        </w:tc>
      </w:tr>
      <w:tr w:rsidR="00982A91" w:rsidTr="008A1C53">
        <w:tc>
          <w:tcPr>
            <w:tcW w:w="9540" w:type="dxa"/>
          </w:tcPr>
          <w:p w:rsidR="00982A91" w:rsidRDefault="00982A91" w:rsidP="008A1C53">
            <w:r>
              <w:t>11. Районні науково-методичні та практичні семінари для педагогічних працівників</w:t>
            </w:r>
          </w:p>
        </w:tc>
        <w:tc>
          <w:tcPr>
            <w:tcW w:w="1800" w:type="dxa"/>
            <w:vAlign w:val="center"/>
          </w:tcPr>
          <w:p w:rsidR="00982A91" w:rsidRDefault="00982A91" w:rsidP="008A1C53">
            <w:pPr>
              <w:jc w:val="center"/>
            </w:pPr>
            <w:r>
              <w:t>протягом року</w:t>
            </w:r>
          </w:p>
        </w:tc>
        <w:tc>
          <w:tcPr>
            <w:tcW w:w="2880" w:type="dxa"/>
            <w:vAlign w:val="center"/>
          </w:tcPr>
          <w:p w:rsidR="00982A91" w:rsidRDefault="00982A91" w:rsidP="008A1C53">
            <w:pPr>
              <w:pStyle w:val="12pt"/>
              <w:widowControl/>
              <w:jc w:val="center"/>
              <w:rPr>
                <w:highlight w:val="yellow"/>
              </w:rPr>
            </w:pPr>
            <w:r>
              <w:t>Гвоздік С.В.</w:t>
            </w:r>
          </w:p>
        </w:tc>
      </w:tr>
      <w:tr w:rsidR="00982A91" w:rsidTr="008A1C53">
        <w:trPr>
          <w:trHeight w:val="347"/>
        </w:trPr>
        <w:tc>
          <w:tcPr>
            <w:tcW w:w="14220" w:type="dxa"/>
            <w:gridSpan w:val="3"/>
            <w:vAlign w:val="center"/>
          </w:tcPr>
          <w:p w:rsidR="00982A91" w:rsidRPr="004F53A8" w:rsidRDefault="00982A91" w:rsidP="008A1C53">
            <w:pPr>
              <w:jc w:val="center"/>
              <w:rPr>
                <w:b/>
              </w:rPr>
            </w:pPr>
            <w:r w:rsidRPr="004F53A8">
              <w:rPr>
                <w:b/>
              </w:rPr>
              <w:t>Заходи з учнями</w:t>
            </w:r>
          </w:p>
        </w:tc>
      </w:tr>
      <w:tr w:rsidR="00982A91" w:rsidTr="007E79D8">
        <w:tc>
          <w:tcPr>
            <w:tcW w:w="9540" w:type="dxa"/>
          </w:tcPr>
          <w:p w:rsidR="00982A91" w:rsidRDefault="00982A91" w:rsidP="007E79D8">
            <w:r>
              <w:t>Новорічні та різдвяні свята для учнів загальноосвітніх та позашкільних навчальних закладів</w:t>
            </w:r>
          </w:p>
        </w:tc>
        <w:tc>
          <w:tcPr>
            <w:tcW w:w="1800" w:type="dxa"/>
          </w:tcPr>
          <w:p w:rsidR="00982A91" w:rsidRDefault="00982A91" w:rsidP="007E79D8">
            <w:r w:rsidRPr="007E79D8">
              <w:t>2 -</w:t>
            </w:r>
            <w:r>
              <w:t>10 січня,</w:t>
            </w:r>
          </w:p>
          <w:p w:rsidR="00982A91" w:rsidRPr="007E79D8" w:rsidRDefault="00982A91" w:rsidP="007E79D8">
            <w:r>
              <w:t>грудень</w:t>
            </w:r>
          </w:p>
        </w:tc>
        <w:tc>
          <w:tcPr>
            <w:tcW w:w="2880" w:type="dxa"/>
            <w:vAlign w:val="center"/>
          </w:tcPr>
          <w:p w:rsidR="00982A91" w:rsidRDefault="00982A91" w:rsidP="00E378E6">
            <w:pPr>
              <w:jc w:val="center"/>
            </w:pPr>
            <w:r>
              <w:t>Сало Л.В.</w:t>
            </w:r>
          </w:p>
        </w:tc>
      </w:tr>
      <w:tr w:rsidR="00982A91" w:rsidTr="007E79D8">
        <w:tc>
          <w:tcPr>
            <w:tcW w:w="9540" w:type="dxa"/>
          </w:tcPr>
          <w:p w:rsidR="00982A91" w:rsidRDefault="00982A91" w:rsidP="007E79D8">
            <w:r>
              <w:t>Обласна виставка писанкарства «Різдвяна писанка»</w:t>
            </w:r>
          </w:p>
        </w:tc>
        <w:tc>
          <w:tcPr>
            <w:tcW w:w="1800" w:type="dxa"/>
          </w:tcPr>
          <w:p w:rsidR="00982A91" w:rsidRDefault="00982A91" w:rsidP="007E79D8">
            <w:r w:rsidRPr="007E79D8">
              <w:t>2 -</w:t>
            </w:r>
            <w:r>
              <w:t>19 січня</w:t>
            </w:r>
          </w:p>
        </w:tc>
        <w:tc>
          <w:tcPr>
            <w:tcW w:w="2880" w:type="dxa"/>
            <w:vAlign w:val="center"/>
          </w:tcPr>
          <w:p w:rsidR="00982A91" w:rsidRDefault="00982A91" w:rsidP="00E378E6">
            <w:pPr>
              <w:jc w:val="center"/>
            </w:pPr>
            <w:r>
              <w:t>Сало Л.В.</w:t>
            </w:r>
          </w:p>
        </w:tc>
      </w:tr>
      <w:tr w:rsidR="00982A91" w:rsidTr="007E79D8">
        <w:tc>
          <w:tcPr>
            <w:tcW w:w="9540" w:type="dxa"/>
          </w:tcPr>
          <w:p w:rsidR="00982A91" w:rsidRDefault="00982A91" w:rsidP="007E79D8">
            <w:r>
              <w:t>Обласний етап Всеукраїнського фестивалю дитячих та юнацьких команд клубу веселих і найкмітливіших</w:t>
            </w:r>
          </w:p>
        </w:tc>
        <w:tc>
          <w:tcPr>
            <w:tcW w:w="1800" w:type="dxa"/>
          </w:tcPr>
          <w:p w:rsidR="00982A91" w:rsidRDefault="00982A91" w:rsidP="007E79D8">
            <w:r>
              <w:t>28 січня,</w:t>
            </w:r>
          </w:p>
          <w:p w:rsidR="00982A91" w:rsidRDefault="00982A91" w:rsidP="007E79D8">
            <w:r>
              <w:t>березень,</w:t>
            </w:r>
          </w:p>
          <w:p w:rsidR="00982A91" w:rsidRDefault="00982A91" w:rsidP="007E79D8">
            <w:r>
              <w:t>жовтень</w:t>
            </w:r>
          </w:p>
        </w:tc>
        <w:tc>
          <w:tcPr>
            <w:tcW w:w="2880" w:type="dxa"/>
            <w:vAlign w:val="center"/>
          </w:tcPr>
          <w:p w:rsidR="00982A91" w:rsidRDefault="00982A91" w:rsidP="00E378E6">
            <w:pPr>
              <w:jc w:val="center"/>
            </w:pPr>
            <w:r>
              <w:t>Сало Л.В.</w:t>
            </w:r>
          </w:p>
        </w:tc>
      </w:tr>
      <w:tr w:rsidR="00982A91" w:rsidTr="00E378E6">
        <w:tc>
          <w:tcPr>
            <w:tcW w:w="9540" w:type="dxa"/>
          </w:tcPr>
          <w:p w:rsidR="00982A91" w:rsidRDefault="00982A91" w:rsidP="007E79D8">
            <w:r>
              <w:t>Обласний відбірний етап Всеукраїнського юнацького фестивалю «В об’єктиві натураліста»</w:t>
            </w:r>
          </w:p>
        </w:tc>
        <w:tc>
          <w:tcPr>
            <w:tcW w:w="1800" w:type="dxa"/>
          </w:tcPr>
          <w:p w:rsidR="00982A91" w:rsidRDefault="00982A91" w:rsidP="007E79D8">
            <w:r>
              <w:t>22 січня –</w:t>
            </w:r>
          </w:p>
          <w:p w:rsidR="00982A91" w:rsidRDefault="00982A91" w:rsidP="007E79D8">
            <w:r>
              <w:t xml:space="preserve"> 7 лютого</w:t>
            </w:r>
          </w:p>
        </w:tc>
        <w:tc>
          <w:tcPr>
            <w:tcW w:w="2880" w:type="dxa"/>
          </w:tcPr>
          <w:p w:rsidR="00982A91" w:rsidRDefault="00982A91" w:rsidP="008D71F6">
            <w:pPr>
              <w:jc w:val="center"/>
            </w:pPr>
            <w:r w:rsidRPr="00E30816">
              <w:t>Сало Л.В.</w:t>
            </w:r>
          </w:p>
        </w:tc>
      </w:tr>
      <w:tr w:rsidR="00982A91" w:rsidTr="00E378E6">
        <w:tc>
          <w:tcPr>
            <w:tcW w:w="9540" w:type="dxa"/>
          </w:tcPr>
          <w:p w:rsidR="00982A91" w:rsidRDefault="00982A91" w:rsidP="007E79D8">
            <w:r>
              <w:t>Національний етап міжнародного конкурсу молодіжних проектів із енергоефективності «Енергія і середовище»</w:t>
            </w:r>
          </w:p>
        </w:tc>
        <w:tc>
          <w:tcPr>
            <w:tcW w:w="1800" w:type="dxa"/>
          </w:tcPr>
          <w:p w:rsidR="00982A91" w:rsidRDefault="00982A91" w:rsidP="007E79D8">
            <w:r>
              <w:t>січень-</w:t>
            </w:r>
          </w:p>
          <w:p w:rsidR="00982A91" w:rsidRDefault="00982A91" w:rsidP="007E79D8">
            <w:r>
              <w:t>лютий</w:t>
            </w:r>
          </w:p>
        </w:tc>
        <w:tc>
          <w:tcPr>
            <w:tcW w:w="2880" w:type="dxa"/>
          </w:tcPr>
          <w:p w:rsidR="00982A91" w:rsidRDefault="00982A91" w:rsidP="008D71F6">
            <w:pPr>
              <w:jc w:val="center"/>
            </w:pPr>
            <w:r w:rsidRPr="00E30816">
              <w:t>Сало Л.В.</w:t>
            </w:r>
          </w:p>
        </w:tc>
      </w:tr>
      <w:tr w:rsidR="00982A91" w:rsidTr="00E378E6">
        <w:tc>
          <w:tcPr>
            <w:tcW w:w="9540" w:type="dxa"/>
          </w:tcPr>
          <w:p w:rsidR="00982A91" w:rsidRDefault="00982A91" w:rsidP="007E79D8">
            <w:r>
              <w:t>ІІ обласний етап Всеукраїнського конкурсу «Юний селекціонер і генетик»</w:t>
            </w:r>
          </w:p>
        </w:tc>
        <w:tc>
          <w:tcPr>
            <w:tcW w:w="1800" w:type="dxa"/>
          </w:tcPr>
          <w:p w:rsidR="00982A91" w:rsidRDefault="00982A91" w:rsidP="007E79D8">
            <w:r>
              <w:t>січень-</w:t>
            </w:r>
          </w:p>
          <w:p w:rsidR="00982A91" w:rsidRDefault="00982A91" w:rsidP="007E79D8">
            <w:r>
              <w:t>лютий</w:t>
            </w:r>
          </w:p>
        </w:tc>
        <w:tc>
          <w:tcPr>
            <w:tcW w:w="2880" w:type="dxa"/>
          </w:tcPr>
          <w:p w:rsidR="00982A91" w:rsidRDefault="00982A91" w:rsidP="008D71F6">
            <w:pPr>
              <w:jc w:val="center"/>
            </w:pPr>
            <w:r w:rsidRPr="003443E8">
              <w:t>Сало Л.В.</w:t>
            </w:r>
          </w:p>
        </w:tc>
      </w:tr>
      <w:tr w:rsidR="00982A91" w:rsidTr="00E378E6">
        <w:tc>
          <w:tcPr>
            <w:tcW w:w="9540" w:type="dxa"/>
          </w:tcPr>
          <w:p w:rsidR="00982A91" w:rsidRDefault="00982A91" w:rsidP="007E79D8">
            <w:r>
              <w:t>Фотовиставка «Територія пригод - 2013»</w:t>
            </w:r>
          </w:p>
        </w:tc>
        <w:tc>
          <w:tcPr>
            <w:tcW w:w="1800" w:type="dxa"/>
          </w:tcPr>
          <w:p w:rsidR="00982A91" w:rsidRDefault="00982A91" w:rsidP="007E79D8">
            <w:r>
              <w:t>лютий</w:t>
            </w:r>
          </w:p>
        </w:tc>
        <w:tc>
          <w:tcPr>
            <w:tcW w:w="2880" w:type="dxa"/>
          </w:tcPr>
          <w:p w:rsidR="00982A91" w:rsidRDefault="00982A91" w:rsidP="008D71F6">
            <w:pPr>
              <w:jc w:val="center"/>
            </w:pPr>
            <w:r w:rsidRPr="003443E8">
              <w:t>Сало Л.В.</w:t>
            </w:r>
          </w:p>
        </w:tc>
      </w:tr>
      <w:tr w:rsidR="00982A91" w:rsidTr="00E378E6">
        <w:tc>
          <w:tcPr>
            <w:tcW w:w="9540" w:type="dxa"/>
          </w:tcPr>
          <w:p w:rsidR="00982A91" w:rsidRDefault="00982A91" w:rsidP="007E79D8">
            <w:r>
              <w:t>Районний відбірний етап Всеукраїнського конкурсу «Земля – наш спільний дім» (конкурс учнівських колективів екологічної просвіти)</w:t>
            </w:r>
          </w:p>
        </w:tc>
        <w:tc>
          <w:tcPr>
            <w:tcW w:w="1800" w:type="dxa"/>
          </w:tcPr>
          <w:p w:rsidR="00982A91" w:rsidRDefault="00982A91" w:rsidP="007E79D8">
            <w:r>
              <w:t>лютий</w:t>
            </w:r>
          </w:p>
        </w:tc>
        <w:tc>
          <w:tcPr>
            <w:tcW w:w="2880" w:type="dxa"/>
          </w:tcPr>
          <w:p w:rsidR="00982A91" w:rsidRDefault="00982A91" w:rsidP="008D71F6">
            <w:pPr>
              <w:jc w:val="center"/>
            </w:pPr>
            <w:r w:rsidRPr="003443E8">
              <w:t>Сало Л.В.</w:t>
            </w:r>
          </w:p>
        </w:tc>
      </w:tr>
      <w:tr w:rsidR="00982A91" w:rsidTr="00E378E6">
        <w:tc>
          <w:tcPr>
            <w:tcW w:w="9540" w:type="dxa"/>
          </w:tcPr>
          <w:p w:rsidR="00982A91" w:rsidRDefault="00982A91" w:rsidP="007E79D8">
            <w:r>
              <w:t>Обласний відбірний етап Всеукраїнського конкурсу «Земля – наш спільний дім» (конкурс учнівських колективів екологічної просвіти)</w:t>
            </w:r>
          </w:p>
        </w:tc>
        <w:tc>
          <w:tcPr>
            <w:tcW w:w="1800" w:type="dxa"/>
          </w:tcPr>
          <w:p w:rsidR="00982A91" w:rsidRDefault="00982A91" w:rsidP="007E79D8">
            <w:r>
              <w:t>лютий</w:t>
            </w:r>
          </w:p>
        </w:tc>
        <w:tc>
          <w:tcPr>
            <w:tcW w:w="2880" w:type="dxa"/>
          </w:tcPr>
          <w:p w:rsidR="00982A91" w:rsidRDefault="00982A91" w:rsidP="008D71F6">
            <w:pPr>
              <w:jc w:val="center"/>
            </w:pPr>
            <w:r w:rsidRPr="003443E8">
              <w:t>Сало Л.В.</w:t>
            </w:r>
          </w:p>
        </w:tc>
      </w:tr>
      <w:tr w:rsidR="00982A91" w:rsidTr="00E378E6">
        <w:tc>
          <w:tcPr>
            <w:tcW w:w="9540" w:type="dxa"/>
          </w:tcPr>
          <w:p w:rsidR="00982A91" w:rsidRDefault="00982A91" w:rsidP="007E79D8">
            <w:r>
              <w:t>Чемпіонат району з гри «Що? Де? Коли?»</w:t>
            </w:r>
          </w:p>
        </w:tc>
        <w:tc>
          <w:tcPr>
            <w:tcW w:w="1800" w:type="dxa"/>
          </w:tcPr>
          <w:p w:rsidR="00982A91" w:rsidRDefault="00982A91" w:rsidP="007E79D8">
            <w:r>
              <w:t>лютий</w:t>
            </w:r>
          </w:p>
        </w:tc>
        <w:tc>
          <w:tcPr>
            <w:tcW w:w="2880" w:type="dxa"/>
          </w:tcPr>
          <w:p w:rsidR="00982A91" w:rsidRDefault="00982A91" w:rsidP="008D71F6">
            <w:pPr>
              <w:jc w:val="center"/>
            </w:pPr>
            <w:r w:rsidRPr="003443E8">
              <w:t>Сало Л.В.</w:t>
            </w:r>
          </w:p>
        </w:tc>
      </w:tr>
      <w:tr w:rsidR="00982A91" w:rsidTr="00E378E6">
        <w:tc>
          <w:tcPr>
            <w:tcW w:w="9540" w:type="dxa"/>
          </w:tcPr>
          <w:p w:rsidR="00982A91" w:rsidRDefault="00982A91" w:rsidP="007E79D8">
            <w:r>
              <w:t>Чемпіонат області з гри «Що? Де? Коли?»</w:t>
            </w:r>
          </w:p>
        </w:tc>
        <w:tc>
          <w:tcPr>
            <w:tcW w:w="1800" w:type="dxa"/>
          </w:tcPr>
          <w:p w:rsidR="00982A91" w:rsidRDefault="00982A91" w:rsidP="007E79D8">
            <w:r>
              <w:t>лютий-</w:t>
            </w:r>
          </w:p>
          <w:p w:rsidR="00982A91" w:rsidRDefault="00982A91" w:rsidP="007E79D8">
            <w:r>
              <w:t>березень</w:t>
            </w:r>
          </w:p>
        </w:tc>
        <w:tc>
          <w:tcPr>
            <w:tcW w:w="2880" w:type="dxa"/>
          </w:tcPr>
          <w:p w:rsidR="00982A91" w:rsidRDefault="00982A91" w:rsidP="008D71F6">
            <w:pPr>
              <w:jc w:val="center"/>
            </w:pPr>
            <w:r w:rsidRPr="003443E8">
              <w:t>Сало Л.В.</w:t>
            </w:r>
          </w:p>
        </w:tc>
      </w:tr>
      <w:tr w:rsidR="00982A91" w:rsidTr="00E378E6">
        <w:tc>
          <w:tcPr>
            <w:tcW w:w="9540" w:type="dxa"/>
          </w:tcPr>
          <w:p w:rsidR="00982A91" w:rsidRDefault="00982A91" w:rsidP="007E79D8">
            <w:r>
              <w:t>Районний відкритий фестиваль дитячої художньої творчості «Таланти третього тисячоліття»</w:t>
            </w:r>
          </w:p>
        </w:tc>
        <w:tc>
          <w:tcPr>
            <w:tcW w:w="1800" w:type="dxa"/>
          </w:tcPr>
          <w:p w:rsidR="00982A91" w:rsidRDefault="00982A91" w:rsidP="007E79D8">
            <w:r>
              <w:t>лютий-</w:t>
            </w:r>
          </w:p>
          <w:p w:rsidR="00982A91" w:rsidRDefault="00982A91" w:rsidP="007E79D8">
            <w:r>
              <w:t>травень</w:t>
            </w:r>
          </w:p>
        </w:tc>
        <w:tc>
          <w:tcPr>
            <w:tcW w:w="2880" w:type="dxa"/>
          </w:tcPr>
          <w:p w:rsidR="00982A91" w:rsidRDefault="00982A91" w:rsidP="008D71F6">
            <w:pPr>
              <w:jc w:val="center"/>
            </w:pPr>
            <w:r w:rsidRPr="003443E8">
              <w:t>Сало Л.В.</w:t>
            </w:r>
          </w:p>
        </w:tc>
      </w:tr>
      <w:tr w:rsidR="00982A91" w:rsidTr="00E378E6">
        <w:tc>
          <w:tcPr>
            <w:tcW w:w="9540" w:type="dxa"/>
          </w:tcPr>
          <w:p w:rsidR="00982A91" w:rsidRDefault="00982A91" w:rsidP="007E79D8">
            <w:r>
              <w:t>Обласний відкритий фестиваль дитячої художньої творчості «Таланти третього тисячоліття»</w:t>
            </w:r>
          </w:p>
        </w:tc>
        <w:tc>
          <w:tcPr>
            <w:tcW w:w="1800" w:type="dxa"/>
          </w:tcPr>
          <w:p w:rsidR="00982A91" w:rsidRDefault="00982A91" w:rsidP="007E79D8">
            <w:r>
              <w:t>лютий-</w:t>
            </w:r>
          </w:p>
          <w:p w:rsidR="00982A91" w:rsidRDefault="00982A91" w:rsidP="007E79D8">
            <w:r>
              <w:t>травень</w:t>
            </w:r>
          </w:p>
        </w:tc>
        <w:tc>
          <w:tcPr>
            <w:tcW w:w="2880" w:type="dxa"/>
          </w:tcPr>
          <w:p w:rsidR="00982A91" w:rsidRDefault="00982A91" w:rsidP="008D71F6">
            <w:pPr>
              <w:jc w:val="center"/>
            </w:pPr>
            <w:r w:rsidRPr="003443E8">
              <w:t>Сало Л.В.</w:t>
            </w:r>
          </w:p>
        </w:tc>
      </w:tr>
      <w:tr w:rsidR="00982A91" w:rsidTr="00E378E6">
        <w:tc>
          <w:tcPr>
            <w:tcW w:w="9540" w:type="dxa"/>
          </w:tcPr>
          <w:p w:rsidR="00982A91" w:rsidRDefault="00982A91" w:rsidP="007E79D8">
            <w:r w:rsidRPr="007E79D8">
              <w:t>V</w:t>
            </w:r>
            <w:r>
              <w:t>ІІ обласна валеологічна конференція учнівських наукових робіт «Валеологічна             культура – вибір ХХІ століття»</w:t>
            </w:r>
          </w:p>
        </w:tc>
        <w:tc>
          <w:tcPr>
            <w:tcW w:w="1800" w:type="dxa"/>
          </w:tcPr>
          <w:p w:rsidR="00982A91" w:rsidRDefault="00982A91" w:rsidP="007E79D8">
            <w:r>
              <w:t>березень</w:t>
            </w:r>
          </w:p>
        </w:tc>
        <w:tc>
          <w:tcPr>
            <w:tcW w:w="2880" w:type="dxa"/>
          </w:tcPr>
          <w:p w:rsidR="00982A91" w:rsidRDefault="00982A91" w:rsidP="008D71F6">
            <w:pPr>
              <w:jc w:val="center"/>
            </w:pPr>
            <w:r w:rsidRPr="003443E8">
              <w:t>Сало Л.В.</w:t>
            </w:r>
          </w:p>
        </w:tc>
      </w:tr>
      <w:tr w:rsidR="00982A91" w:rsidTr="00E378E6">
        <w:tc>
          <w:tcPr>
            <w:tcW w:w="9540" w:type="dxa"/>
          </w:tcPr>
          <w:p w:rsidR="00982A91" w:rsidRPr="007E79D8" w:rsidRDefault="00982A91" w:rsidP="007E79D8">
            <w:r>
              <w:t>Обласний конкурс учнівських колективів екологічної просвіти (за викликом)</w:t>
            </w:r>
          </w:p>
        </w:tc>
        <w:tc>
          <w:tcPr>
            <w:tcW w:w="1800" w:type="dxa"/>
          </w:tcPr>
          <w:p w:rsidR="00982A91" w:rsidRPr="007E79D8" w:rsidRDefault="00982A91" w:rsidP="007E79D8">
            <w:r w:rsidRPr="007E79D8">
              <w:t>27 березня</w:t>
            </w:r>
          </w:p>
        </w:tc>
        <w:tc>
          <w:tcPr>
            <w:tcW w:w="2880" w:type="dxa"/>
          </w:tcPr>
          <w:p w:rsidR="00982A91" w:rsidRDefault="00982A91" w:rsidP="008D71F6">
            <w:pPr>
              <w:jc w:val="center"/>
            </w:pPr>
            <w:r w:rsidRPr="003443E8">
              <w:t>Сало Л.В.</w:t>
            </w:r>
          </w:p>
        </w:tc>
      </w:tr>
      <w:tr w:rsidR="00982A91" w:rsidTr="00E378E6">
        <w:tc>
          <w:tcPr>
            <w:tcW w:w="9540" w:type="dxa"/>
          </w:tcPr>
          <w:p w:rsidR="00982A91" w:rsidRDefault="00982A91" w:rsidP="007E79D8">
            <w:r>
              <w:t>Районний етап Всеукраїнської виставки робіт учнів молодшого шкільного віку з початкового технічного моделювання</w:t>
            </w:r>
          </w:p>
        </w:tc>
        <w:tc>
          <w:tcPr>
            <w:tcW w:w="1800" w:type="dxa"/>
          </w:tcPr>
          <w:p w:rsidR="00982A91" w:rsidRPr="007E79D8" w:rsidRDefault="00982A91" w:rsidP="007E79D8">
            <w:r>
              <w:t>березень</w:t>
            </w:r>
          </w:p>
        </w:tc>
        <w:tc>
          <w:tcPr>
            <w:tcW w:w="2880" w:type="dxa"/>
          </w:tcPr>
          <w:p w:rsidR="00982A91" w:rsidRDefault="00982A91" w:rsidP="008D71F6">
            <w:pPr>
              <w:jc w:val="center"/>
            </w:pPr>
            <w:r w:rsidRPr="003443E8">
              <w:t>Сало Л.В.</w:t>
            </w:r>
          </w:p>
        </w:tc>
      </w:tr>
      <w:tr w:rsidR="00982A91" w:rsidTr="00E378E6">
        <w:tc>
          <w:tcPr>
            <w:tcW w:w="9540" w:type="dxa"/>
          </w:tcPr>
          <w:p w:rsidR="00982A91" w:rsidRDefault="00982A91" w:rsidP="007E79D8">
            <w:r>
              <w:t>Обласний етап Всеукраїнської виставки робіт учнів молодшого шкільного віку з початкового технічного моделювання</w:t>
            </w:r>
          </w:p>
        </w:tc>
        <w:tc>
          <w:tcPr>
            <w:tcW w:w="1800" w:type="dxa"/>
          </w:tcPr>
          <w:p w:rsidR="00982A91" w:rsidRDefault="00982A91" w:rsidP="007E79D8">
            <w:r>
              <w:t>березень</w:t>
            </w:r>
          </w:p>
        </w:tc>
        <w:tc>
          <w:tcPr>
            <w:tcW w:w="2880" w:type="dxa"/>
          </w:tcPr>
          <w:p w:rsidR="00982A91" w:rsidRDefault="00982A91" w:rsidP="008D71F6">
            <w:pPr>
              <w:jc w:val="center"/>
            </w:pPr>
            <w:r w:rsidRPr="003443E8">
              <w:t>Сало Л.В.</w:t>
            </w:r>
          </w:p>
        </w:tc>
      </w:tr>
      <w:tr w:rsidR="00982A91" w:rsidTr="007E79D8">
        <w:tc>
          <w:tcPr>
            <w:tcW w:w="9540" w:type="dxa"/>
          </w:tcPr>
          <w:p w:rsidR="00982A91" w:rsidRDefault="00982A91" w:rsidP="007E79D8">
            <w:r>
              <w:t>Обласна виставка-конкурс «Великодня писанка»</w:t>
            </w:r>
          </w:p>
        </w:tc>
        <w:tc>
          <w:tcPr>
            <w:tcW w:w="1800" w:type="dxa"/>
          </w:tcPr>
          <w:p w:rsidR="00982A91" w:rsidRDefault="00982A91" w:rsidP="007E79D8">
            <w:r>
              <w:t>квітень</w:t>
            </w:r>
          </w:p>
        </w:tc>
        <w:tc>
          <w:tcPr>
            <w:tcW w:w="2880" w:type="dxa"/>
            <w:vAlign w:val="center"/>
          </w:tcPr>
          <w:p w:rsidR="00982A91" w:rsidRDefault="00982A91" w:rsidP="00E378E6">
            <w:pPr>
              <w:jc w:val="center"/>
            </w:pPr>
            <w:r>
              <w:t>Сало Л.В.</w:t>
            </w:r>
          </w:p>
        </w:tc>
      </w:tr>
      <w:tr w:rsidR="00982A91" w:rsidTr="00E378E6">
        <w:tc>
          <w:tcPr>
            <w:tcW w:w="9540" w:type="dxa"/>
          </w:tcPr>
          <w:p w:rsidR="00982A91" w:rsidRDefault="00982A91" w:rsidP="007E79D8">
            <w:r>
              <w:t>Районний етап Всеукраїнського конкурсу дослідницько-експериментальних робіт із природознавства «Юний дослідник»</w:t>
            </w:r>
          </w:p>
        </w:tc>
        <w:tc>
          <w:tcPr>
            <w:tcW w:w="1800" w:type="dxa"/>
          </w:tcPr>
          <w:p w:rsidR="00982A91" w:rsidRDefault="00982A91" w:rsidP="007E79D8">
            <w:r>
              <w:t>березень</w:t>
            </w:r>
          </w:p>
        </w:tc>
        <w:tc>
          <w:tcPr>
            <w:tcW w:w="2880" w:type="dxa"/>
          </w:tcPr>
          <w:p w:rsidR="00982A91" w:rsidRDefault="00982A91" w:rsidP="008D71F6">
            <w:pPr>
              <w:jc w:val="center"/>
            </w:pPr>
            <w:r w:rsidRPr="00F232FD">
              <w:t>Сало Л.В.</w:t>
            </w:r>
          </w:p>
        </w:tc>
      </w:tr>
      <w:tr w:rsidR="00982A91" w:rsidTr="00E378E6">
        <w:tc>
          <w:tcPr>
            <w:tcW w:w="9540" w:type="dxa"/>
          </w:tcPr>
          <w:p w:rsidR="00982A91" w:rsidRDefault="00982A91" w:rsidP="007E79D8">
            <w:r>
              <w:t>Відбірний етап Всеукраїнського конкурсу дослідницько-експериментальних робіт із природознавства «Юний дослідник»</w:t>
            </w:r>
          </w:p>
        </w:tc>
        <w:tc>
          <w:tcPr>
            <w:tcW w:w="1800" w:type="dxa"/>
          </w:tcPr>
          <w:p w:rsidR="00982A91" w:rsidRDefault="00982A91" w:rsidP="007E79D8">
            <w:r>
              <w:t>квітень</w:t>
            </w:r>
          </w:p>
        </w:tc>
        <w:tc>
          <w:tcPr>
            <w:tcW w:w="2880" w:type="dxa"/>
          </w:tcPr>
          <w:p w:rsidR="00982A91" w:rsidRDefault="00982A91" w:rsidP="008D71F6">
            <w:pPr>
              <w:jc w:val="center"/>
            </w:pPr>
            <w:r w:rsidRPr="00F232FD">
              <w:t>Сало Л.В.</w:t>
            </w:r>
          </w:p>
        </w:tc>
      </w:tr>
      <w:tr w:rsidR="00982A91" w:rsidTr="00E378E6">
        <w:tc>
          <w:tcPr>
            <w:tcW w:w="9540" w:type="dxa"/>
          </w:tcPr>
          <w:p w:rsidR="00982A91" w:rsidRDefault="00982A91" w:rsidP="007E79D8">
            <w:r>
              <w:t>Районний етап Всеукраїнської виставки-конкурсу дитячої творчості «Знай і люби свій край» (ужиткове та образотворче мистецтво)</w:t>
            </w:r>
          </w:p>
        </w:tc>
        <w:tc>
          <w:tcPr>
            <w:tcW w:w="1800" w:type="dxa"/>
          </w:tcPr>
          <w:p w:rsidR="00982A91" w:rsidRDefault="00982A91" w:rsidP="007E79D8">
            <w:r>
              <w:t>березень</w:t>
            </w:r>
          </w:p>
        </w:tc>
        <w:tc>
          <w:tcPr>
            <w:tcW w:w="2880" w:type="dxa"/>
          </w:tcPr>
          <w:p w:rsidR="00982A91" w:rsidRDefault="00982A91" w:rsidP="008D71F6">
            <w:pPr>
              <w:jc w:val="center"/>
            </w:pPr>
            <w:r w:rsidRPr="00F232FD">
              <w:t>Сало Л.В.</w:t>
            </w:r>
          </w:p>
        </w:tc>
      </w:tr>
      <w:tr w:rsidR="00982A91" w:rsidTr="00E378E6">
        <w:tc>
          <w:tcPr>
            <w:tcW w:w="9540" w:type="dxa"/>
          </w:tcPr>
          <w:p w:rsidR="00982A91" w:rsidRDefault="00982A91" w:rsidP="007E79D8">
            <w:r>
              <w:t>Обласний етап Всеукраїнської виставки-конкурсу дитячої творчості «Знай і люби свій край» (ужиткове та образотворче мистецтво)</w:t>
            </w:r>
          </w:p>
        </w:tc>
        <w:tc>
          <w:tcPr>
            <w:tcW w:w="1800" w:type="dxa"/>
          </w:tcPr>
          <w:p w:rsidR="00982A91" w:rsidRDefault="00982A91" w:rsidP="007E79D8">
            <w:r>
              <w:t>квітень</w:t>
            </w:r>
          </w:p>
        </w:tc>
        <w:tc>
          <w:tcPr>
            <w:tcW w:w="2880" w:type="dxa"/>
          </w:tcPr>
          <w:p w:rsidR="00982A91" w:rsidRDefault="00982A91" w:rsidP="008D71F6">
            <w:pPr>
              <w:jc w:val="center"/>
            </w:pPr>
            <w:r w:rsidRPr="00F232FD">
              <w:t>Сало Л.В.</w:t>
            </w:r>
          </w:p>
        </w:tc>
      </w:tr>
      <w:tr w:rsidR="00982A91" w:rsidTr="00E378E6">
        <w:tc>
          <w:tcPr>
            <w:tcW w:w="9540" w:type="dxa"/>
          </w:tcPr>
          <w:p w:rsidR="00982A91" w:rsidRDefault="00982A91" w:rsidP="007E79D8">
            <w:r>
              <w:t>Районний етап Всеукраїнської виставки-конкурсу науково-технічної творчості учнівської молоді «Наш пошук і творчість – тобі, Україно!»</w:t>
            </w:r>
          </w:p>
        </w:tc>
        <w:tc>
          <w:tcPr>
            <w:tcW w:w="1800" w:type="dxa"/>
          </w:tcPr>
          <w:p w:rsidR="00982A91" w:rsidRDefault="00982A91" w:rsidP="007E79D8">
            <w:r>
              <w:t>квітень</w:t>
            </w:r>
          </w:p>
        </w:tc>
        <w:tc>
          <w:tcPr>
            <w:tcW w:w="2880" w:type="dxa"/>
          </w:tcPr>
          <w:p w:rsidR="00982A91" w:rsidRDefault="00982A91" w:rsidP="008D71F6">
            <w:pPr>
              <w:jc w:val="center"/>
            </w:pPr>
            <w:r w:rsidRPr="00F232FD">
              <w:t>Сало Л.В.</w:t>
            </w:r>
          </w:p>
        </w:tc>
      </w:tr>
      <w:tr w:rsidR="00982A91" w:rsidTr="00E378E6">
        <w:tc>
          <w:tcPr>
            <w:tcW w:w="9540" w:type="dxa"/>
          </w:tcPr>
          <w:p w:rsidR="00982A91" w:rsidRDefault="00982A91" w:rsidP="007E79D8">
            <w:r>
              <w:t>Обласний етап Всеукраїнської виставки-конкурсу науково-технічної творчості учнівської молоді «Наш пошук і творчість – тобі, Україно!»</w:t>
            </w:r>
          </w:p>
        </w:tc>
        <w:tc>
          <w:tcPr>
            <w:tcW w:w="1800" w:type="dxa"/>
          </w:tcPr>
          <w:p w:rsidR="00982A91" w:rsidRDefault="00982A91" w:rsidP="007E79D8">
            <w:r>
              <w:t>квітень-</w:t>
            </w:r>
          </w:p>
          <w:p w:rsidR="00982A91" w:rsidRDefault="00982A91" w:rsidP="007E79D8">
            <w:r>
              <w:t>травень</w:t>
            </w:r>
          </w:p>
        </w:tc>
        <w:tc>
          <w:tcPr>
            <w:tcW w:w="2880" w:type="dxa"/>
          </w:tcPr>
          <w:p w:rsidR="00982A91" w:rsidRDefault="00982A91" w:rsidP="008D71F6">
            <w:pPr>
              <w:jc w:val="center"/>
            </w:pPr>
            <w:r w:rsidRPr="00F232FD">
              <w:t>Сало Л.В.</w:t>
            </w:r>
          </w:p>
        </w:tc>
      </w:tr>
      <w:tr w:rsidR="00982A91" w:rsidTr="00E378E6">
        <w:tc>
          <w:tcPr>
            <w:tcW w:w="9540" w:type="dxa"/>
          </w:tcPr>
          <w:p w:rsidR="00982A91" w:rsidRDefault="00982A91" w:rsidP="007E79D8">
            <w:r>
              <w:t>Районний етап обласної виставки-акції «</w:t>
            </w:r>
            <w:r w:rsidRPr="007E79D8">
              <w:t xml:space="preserve">SOS </w:t>
            </w:r>
            <w:r>
              <w:t>вернісаж» до Дня землі</w:t>
            </w:r>
          </w:p>
        </w:tc>
        <w:tc>
          <w:tcPr>
            <w:tcW w:w="1800" w:type="dxa"/>
          </w:tcPr>
          <w:p w:rsidR="00982A91" w:rsidRDefault="00982A91" w:rsidP="00E378E6">
            <w:r>
              <w:t>квітень</w:t>
            </w:r>
          </w:p>
        </w:tc>
        <w:tc>
          <w:tcPr>
            <w:tcW w:w="2880" w:type="dxa"/>
          </w:tcPr>
          <w:p w:rsidR="00982A91" w:rsidRDefault="00982A91" w:rsidP="008D71F6">
            <w:pPr>
              <w:jc w:val="center"/>
            </w:pPr>
            <w:r w:rsidRPr="00F232FD">
              <w:t>Сало Л.В.</w:t>
            </w:r>
          </w:p>
        </w:tc>
      </w:tr>
      <w:tr w:rsidR="00982A91" w:rsidTr="00E378E6">
        <w:tc>
          <w:tcPr>
            <w:tcW w:w="9540" w:type="dxa"/>
          </w:tcPr>
          <w:p w:rsidR="00982A91" w:rsidRDefault="00982A91" w:rsidP="007E79D8">
            <w:r>
              <w:t>Обласна виставка-акція «</w:t>
            </w:r>
            <w:r w:rsidRPr="007E79D8">
              <w:t xml:space="preserve">SOS </w:t>
            </w:r>
            <w:r>
              <w:t>вернісаж» до Дня землі</w:t>
            </w:r>
          </w:p>
        </w:tc>
        <w:tc>
          <w:tcPr>
            <w:tcW w:w="1800" w:type="dxa"/>
          </w:tcPr>
          <w:p w:rsidR="00982A91" w:rsidRDefault="00982A91" w:rsidP="007E79D8">
            <w:r>
              <w:t>21-24 квітня</w:t>
            </w:r>
          </w:p>
        </w:tc>
        <w:tc>
          <w:tcPr>
            <w:tcW w:w="2880" w:type="dxa"/>
          </w:tcPr>
          <w:p w:rsidR="00982A91" w:rsidRDefault="00982A91" w:rsidP="008D71F6">
            <w:pPr>
              <w:jc w:val="center"/>
            </w:pPr>
            <w:r w:rsidRPr="00F232FD">
              <w:t>Сало Л.В.</w:t>
            </w:r>
          </w:p>
        </w:tc>
      </w:tr>
      <w:tr w:rsidR="00982A91" w:rsidTr="00E378E6">
        <w:tc>
          <w:tcPr>
            <w:tcW w:w="9540" w:type="dxa"/>
          </w:tcPr>
          <w:p w:rsidR="00982A91" w:rsidRDefault="00982A91" w:rsidP="007E79D8">
            <w:r>
              <w:t>Фестиваль патріотичної пісні, присвячений 70-й річниці визволення Харківщини від німецько-фашистських загарбників</w:t>
            </w:r>
          </w:p>
        </w:tc>
        <w:tc>
          <w:tcPr>
            <w:tcW w:w="1800" w:type="dxa"/>
          </w:tcPr>
          <w:p w:rsidR="00982A91" w:rsidRDefault="00982A91" w:rsidP="007E79D8">
            <w:r>
              <w:t>травень</w:t>
            </w:r>
          </w:p>
        </w:tc>
        <w:tc>
          <w:tcPr>
            <w:tcW w:w="2880" w:type="dxa"/>
          </w:tcPr>
          <w:p w:rsidR="00982A91" w:rsidRDefault="00982A91" w:rsidP="008D71F6">
            <w:pPr>
              <w:jc w:val="center"/>
            </w:pPr>
            <w:r w:rsidRPr="00F232FD">
              <w:t>Сало Л.В.</w:t>
            </w:r>
          </w:p>
        </w:tc>
      </w:tr>
      <w:tr w:rsidR="00982A91" w:rsidTr="00E378E6">
        <w:tc>
          <w:tcPr>
            <w:tcW w:w="9540" w:type="dxa"/>
          </w:tcPr>
          <w:p w:rsidR="00982A91" w:rsidRDefault="00982A91" w:rsidP="007E79D8">
            <w:r>
              <w:t>Обласний етап ІІ Міжнародного конкурсу плакатів, малюнків і фотографій «Дружать діти на планеті»</w:t>
            </w:r>
          </w:p>
        </w:tc>
        <w:tc>
          <w:tcPr>
            <w:tcW w:w="1800" w:type="dxa"/>
          </w:tcPr>
          <w:p w:rsidR="00982A91" w:rsidRDefault="00982A91" w:rsidP="007E79D8">
            <w:r>
              <w:t>травень</w:t>
            </w:r>
          </w:p>
        </w:tc>
        <w:tc>
          <w:tcPr>
            <w:tcW w:w="2880" w:type="dxa"/>
          </w:tcPr>
          <w:p w:rsidR="00982A91" w:rsidRDefault="00982A91" w:rsidP="008D71F6">
            <w:pPr>
              <w:jc w:val="center"/>
            </w:pPr>
            <w:r w:rsidRPr="00F232FD">
              <w:t>Сало Л.В.</w:t>
            </w:r>
          </w:p>
        </w:tc>
      </w:tr>
      <w:tr w:rsidR="00982A91" w:rsidTr="00E378E6">
        <w:tc>
          <w:tcPr>
            <w:tcW w:w="9540" w:type="dxa"/>
          </w:tcPr>
          <w:p w:rsidR="00982A91" w:rsidRDefault="00982A91" w:rsidP="007E79D8">
            <w:r>
              <w:t>Районний етап обласної природоохоронної акції «За чисте місто»</w:t>
            </w:r>
          </w:p>
        </w:tc>
        <w:tc>
          <w:tcPr>
            <w:tcW w:w="1800" w:type="dxa"/>
          </w:tcPr>
          <w:p w:rsidR="00982A91" w:rsidRDefault="00982A91" w:rsidP="007E79D8">
            <w:r>
              <w:t>травень</w:t>
            </w:r>
          </w:p>
        </w:tc>
        <w:tc>
          <w:tcPr>
            <w:tcW w:w="2880" w:type="dxa"/>
          </w:tcPr>
          <w:p w:rsidR="00982A91" w:rsidRDefault="00982A91" w:rsidP="008D71F6">
            <w:pPr>
              <w:jc w:val="center"/>
            </w:pPr>
            <w:r w:rsidRPr="00F232FD">
              <w:t>Сало Л.В.</w:t>
            </w:r>
          </w:p>
        </w:tc>
      </w:tr>
      <w:tr w:rsidR="00982A91" w:rsidTr="00E378E6">
        <w:tc>
          <w:tcPr>
            <w:tcW w:w="9540" w:type="dxa"/>
          </w:tcPr>
          <w:p w:rsidR="00982A91" w:rsidRDefault="00982A91" w:rsidP="007E79D8">
            <w:r>
              <w:t>Обласна природоохоронна акція «За чисте місто»</w:t>
            </w:r>
          </w:p>
        </w:tc>
        <w:tc>
          <w:tcPr>
            <w:tcW w:w="1800" w:type="dxa"/>
          </w:tcPr>
          <w:p w:rsidR="00982A91" w:rsidRDefault="00982A91" w:rsidP="007E79D8">
            <w:r>
              <w:t>вересень</w:t>
            </w:r>
          </w:p>
        </w:tc>
        <w:tc>
          <w:tcPr>
            <w:tcW w:w="2880" w:type="dxa"/>
          </w:tcPr>
          <w:p w:rsidR="00982A91" w:rsidRDefault="00982A91" w:rsidP="008D71F6">
            <w:pPr>
              <w:jc w:val="center"/>
            </w:pPr>
            <w:r w:rsidRPr="00F232FD">
              <w:t>Сало Л.В.</w:t>
            </w:r>
          </w:p>
        </w:tc>
      </w:tr>
      <w:tr w:rsidR="00982A91" w:rsidTr="00E378E6">
        <w:tc>
          <w:tcPr>
            <w:tcW w:w="9540" w:type="dxa"/>
          </w:tcPr>
          <w:p w:rsidR="00982A91" w:rsidRDefault="00982A91" w:rsidP="007E79D8">
            <w:r>
              <w:t>Всеукраїнська акція «День натураліста»</w:t>
            </w:r>
          </w:p>
        </w:tc>
        <w:tc>
          <w:tcPr>
            <w:tcW w:w="1800" w:type="dxa"/>
          </w:tcPr>
          <w:p w:rsidR="00982A91" w:rsidRDefault="00982A91" w:rsidP="007E79D8">
            <w:r>
              <w:t>вересень</w:t>
            </w:r>
          </w:p>
        </w:tc>
        <w:tc>
          <w:tcPr>
            <w:tcW w:w="2880" w:type="dxa"/>
          </w:tcPr>
          <w:p w:rsidR="00982A91" w:rsidRDefault="00982A91" w:rsidP="008D71F6">
            <w:pPr>
              <w:jc w:val="center"/>
            </w:pPr>
            <w:r w:rsidRPr="00F232FD">
              <w:t>Сало Л.В.</w:t>
            </w:r>
          </w:p>
        </w:tc>
      </w:tr>
      <w:tr w:rsidR="00982A91" w:rsidTr="00E378E6">
        <w:tc>
          <w:tcPr>
            <w:tcW w:w="9540" w:type="dxa"/>
          </w:tcPr>
          <w:p w:rsidR="00982A91" w:rsidRDefault="00982A91" w:rsidP="007E79D8">
            <w:r>
              <w:t>Обласний етап Всеукраїнської дитячої еколого-краєзнавчої естафети «Малі річки – життя України»</w:t>
            </w:r>
          </w:p>
        </w:tc>
        <w:tc>
          <w:tcPr>
            <w:tcW w:w="1800" w:type="dxa"/>
          </w:tcPr>
          <w:p w:rsidR="00982A91" w:rsidRDefault="00982A91" w:rsidP="007E79D8">
            <w:r>
              <w:t>жовтень</w:t>
            </w:r>
          </w:p>
        </w:tc>
        <w:tc>
          <w:tcPr>
            <w:tcW w:w="2880" w:type="dxa"/>
          </w:tcPr>
          <w:p w:rsidR="00982A91" w:rsidRDefault="00982A91" w:rsidP="008D71F6">
            <w:pPr>
              <w:jc w:val="center"/>
            </w:pPr>
            <w:r w:rsidRPr="00F232FD">
              <w:t>Сало Л.В.</w:t>
            </w:r>
          </w:p>
        </w:tc>
      </w:tr>
      <w:tr w:rsidR="00982A91" w:rsidTr="00E378E6">
        <w:tc>
          <w:tcPr>
            <w:tcW w:w="9540" w:type="dxa"/>
          </w:tcPr>
          <w:p w:rsidR="00982A91" w:rsidRDefault="00982A91" w:rsidP="007E79D8">
            <w:r>
              <w:t>Районний етап обласної виставки дитячого малюнку «Наша мрія – вода чиста, земля красива»</w:t>
            </w:r>
          </w:p>
        </w:tc>
        <w:tc>
          <w:tcPr>
            <w:tcW w:w="1800" w:type="dxa"/>
          </w:tcPr>
          <w:p w:rsidR="00982A91" w:rsidRDefault="00982A91" w:rsidP="00E378E6">
            <w:r>
              <w:t>жовтень</w:t>
            </w:r>
          </w:p>
        </w:tc>
        <w:tc>
          <w:tcPr>
            <w:tcW w:w="2880" w:type="dxa"/>
          </w:tcPr>
          <w:p w:rsidR="00982A91" w:rsidRDefault="00982A91" w:rsidP="008D71F6">
            <w:pPr>
              <w:jc w:val="center"/>
            </w:pPr>
            <w:r w:rsidRPr="00F232FD">
              <w:t>Сало Л.В.</w:t>
            </w:r>
          </w:p>
        </w:tc>
      </w:tr>
      <w:tr w:rsidR="00982A91" w:rsidTr="00E378E6">
        <w:tc>
          <w:tcPr>
            <w:tcW w:w="9540" w:type="dxa"/>
          </w:tcPr>
          <w:p w:rsidR="00982A91" w:rsidRDefault="00982A91" w:rsidP="007E79D8">
            <w:r>
              <w:t>Обласна виставка дитячого малюнку «Наша мрія – вода чиста, земля красива»</w:t>
            </w:r>
          </w:p>
        </w:tc>
        <w:tc>
          <w:tcPr>
            <w:tcW w:w="1800" w:type="dxa"/>
          </w:tcPr>
          <w:p w:rsidR="00982A91" w:rsidRDefault="00982A91" w:rsidP="007E79D8">
            <w:r>
              <w:t>жовтень</w:t>
            </w:r>
          </w:p>
        </w:tc>
        <w:tc>
          <w:tcPr>
            <w:tcW w:w="2880" w:type="dxa"/>
          </w:tcPr>
          <w:p w:rsidR="00982A91" w:rsidRDefault="00982A91" w:rsidP="008D71F6">
            <w:pPr>
              <w:jc w:val="center"/>
            </w:pPr>
            <w:r w:rsidRPr="00F232FD">
              <w:t>Сало Л.В.</w:t>
            </w:r>
          </w:p>
        </w:tc>
      </w:tr>
      <w:tr w:rsidR="00982A91" w:rsidTr="00E378E6">
        <w:tc>
          <w:tcPr>
            <w:tcW w:w="9540" w:type="dxa"/>
          </w:tcPr>
          <w:p w:rsidR="00982A91" w:rsidRDefault="00982A91" w:rsidP="007E79D8">
            <w:r>
              <w:t>Відкритий обласний фестиваль академічного вокалу «Слобожанська камерата»</w:t>
            </w:r>
          </w:p>
        </w:tc>
        <w:tc>
          <w:tcPr>
            <w:tcW w:w="1800" w:type="dxa"/>
          </w:tcPr>
          <w:p w:rsidR="00982A91" w:rsidRDefault="00982A91" w:rsidP="007E79D8">
            <w:r>
              <w:t>9 листопада</w:t>
            </w:r>
          </w:p>
        </w:tc>
        <w:tc>
          <w:tcPr>
            <w:tcW w:w="2880" w:type="dxa"/>
          </w:tcPr>
          <w:p w:rsidR="00982A91" w:rsidRDefault="00982A91" w:rsidP="008D71F6">
            <w:pPr>
              <w:jc w:val="center"/>
            </w:pPr>
            <w:r w:rsidRPr="00F232FD">
              <w:t>Сало Л.В.</w:t>
            </w:r>
          </w:p>
        </w:tc>
      </w:tr>
      <w:tr w:rsidR="00982A91" w:rsidTr="00E378E6">
        <w:tc>
          <w:tcPr>
            <w:tcW w:w="9540" w:type="dxa"/>
          </w:tcPr>
          <w:p w:rsidR="00982A91" w:rsidRDefault="00982A91" w:rsidP="007E79D8">
            <w:r>
              <w:t>Акція «Молодь за здоровий спосіб життя»</w:t>
            </w:r>
          </w:p>
        </w:tc>
        <w:tc>
          <w:tcPr>
            <w:tcW w:w="1800" w:type="dxa"/>
          </w:tcPr>
          <w:p w:rsidR="00982A91" w:rsidRDefault="00982A91" w:rsidP="007E79D8">
            <w:r>
              <w:t>15 листопада -16 грудня</w:t>
            </w:r>
          </w:p>
        </w:tc>
        <w:tc>
          <w:tcPr>
            <w:tcW w:w="2880" w:type="dxa"/>
          </w:tcPr>
          <w:p w:rsidR="00982A91" w:rsidRDefault="00982A91" w:rsidP="008D71F6">
            <w:pPr>
              <w:jc w:val="center"/>
            </w:pPr>
            <w:r w:rsidRPr="00F232FD">
              <w:t>Сало Л.В.</w:t>
            </w:r>
          </w:p>
        </w:tc>
      </w:tr>
      <w:tr w:rsidR="00982A91" w:rsidTr="00E378E6">
        <w:tc>
          <w:tcPr>
            <w:tcW w:w="9540" w:type="dxa"/>
          </w:tcPr>
          <w:p w:rsidR="00982A91" w:rsidRDefault="00982A91" w:rsidP="007E79D8">
            <w:r>
              <w:t>Свято «Миколин день» для вихованців БДЮТ</w:t>
            </w:r>
          </w:p>
        </w:tc>
        <w:tc>
          <w:tcPr>
            <w:tcW w:w="1800" w:type="dxa"/>
          </w:tcPr>
          <w:p w:rsidR="00982A91" w:rsidRDefault="00982A91" w:rsidP="007E79D8">
            <w:r>
              <w:t>грудень</w:t>
            </w:r>
          </w:p>
        </w:tc>
        <w:tc>
          <w:tcPr>
            <w:tcW w:w="2880" w:type="dxa"/>
          </w:tcPr>
          <w:p w:rsidR="00982A91" w:rsidRDefault="00982A91" w:rsidP="008D71F6">
            <w:pPr>
              <w:jc w:val="center"/>
            </w:pPr>
            <w:r w:rsidRPr="00F232FD">
              <w:t>Сало Л.В.</w:t>
            </w:r>
          </w:p>
        </w:tc>
      </w:tr>
      <w:tr w:rsidR="00982A91" w:rsidTr="00E378E6">
        <w:tc>
          <w:tcPr>
            <w:tcW w:w="9540" w:type="dxa"/>
          </w:tcPr>
          <w:p w:rsidR="00982A91" w:rsidRDefault="00982A91" w:rsidP="007E79D8">
            <w:r>
              <w:t>Обласний етап Всеукраїнського конкурсу «Парки-легені міст і сіл»</w:t>
            </w:r>
          </w:p>
        </w:tc>
        <w:tc>
          <w:tcPr>
            <w:tcW w:w="1800" w:type="dxa"/>
          </w:tcPr>
          <w:p w:rsidR="00982A91" w:rsidRDefault="00982A91" w:rsidP="007E79D8">
            <w:r>
              <w:t>19 грудня</w:t>
            </w:r>
          </w:p>
        </w:tc>
        <w:tc>
          <w:tcPr>
            <w:tcW w:w="2880" w:type="dxa"/>
          </w:tcPr>
          <w:p w:rsidR="00982A91" w:rsidRDefault="00982A91" w:rsidP="008D71F6">
            <w:pPr>
              <w:jc w:val="center"/>
            </w:pPr>
            <w:r w:rsidRPr="00F232FD">
              <w:t>Сало Л.В.</w:t>
            </w:r>
          </w:p>
        </w:tc>
      </w:tr>
      <w:tr w:rsidR="00982A91" w:rsidTr="00E378E6">
        <w:tc>
          <w:tcPr>
            <w:tcW w:w="9540" w:type="dxa"/>
          </w:tcPr>
          <w:p w:rsidR="00982A91" w:rsidRDefault="00982A91" w:rsidP="007E79D8">
            <w:r>
              <w:t>Районний етап обласних очно-заочних конкурсів «Новорічний подарунок», «Новорічна композиція»</w:t>
            </w:r>
          </w:p>
        </w:tc>
        <w:tc>
          <w:tcPr>
            <w:tcW w:w="1800" w:type="dxa"/>
          </w:tcPr>
          <w:p w:rsidR="00982A91" w:rsidRDefault="00982A91" w:rsidP="007E79D8">
            <w:r>
              <w:t>грудень</w:t>
            </w:r>
          </w:p>
        </w:tc>
        <w:tc>
          <w:tcPr>
            <w:tcW w:w="2880" w:type="dxa"/>
          </w:tcPr>
          <w:p w:rsidR="00982A91" w:rsidRDefault="00982A91" w:rsidP="008D71F6">
            <w:pPr>
              <w:jc w:val="center"/>
            </w:pPr>
            <w:r w:rsidRPr="00F232FD">
              <w:t>Сало Л.В.</w:t>
            </w:r>
          </w:p>
        </w:tc>
      </w:tr>
      <w:tr w:rsidR="00982A91" w:rsidTr="00E378E6">
        <w:tc>
          <w:tcPr>
            <w:tcW w:w="9540" w:type="dxa"/>
          </w:tcPr>
          <w:p w:rsidR="00982A91" w:rsidRDefault="00982A91" w:rsidP="007E79D8">
            <w:r>
              <w:t>Обласний етап очно-заочних конкурсів «Новорічний подарунок», «Новорічна композиція»</w:t>
            </w:r>
          </w:p>
        </w:tc>
        <w:tc>
          <w:tcPr>
            <w:tcW w:w="1800" w:type="dxa"/>
          </w:tcPr>
          <w:p w:rsidR="00982A91" w:rsidRDefault="00982A91" w:rsidP="007E79D8">
            <w:r>
              <w:t>грудень</w:t>
            </w:r>
          </w:p>
        </w:tc>
        <w:tc>
          <w:tcPr>
            <w:tcW w:w="2880" w:type="dxa"/>
          </w:tcPr>
          <w:p w:rsidR="00982A91" w:rsidRDefault="00982A91" w:rsidP="008D71F6">
            <w:pPr>
              <w:jc w:val="center"/>
            </w:pPr>
            <w:r w:rsidRPr="00F232FD">
              <w:t>Сало Л.В.</w:t>
            </w:r>
          </w:p>
        </w:tc>
      </w:tr>
      <w:tr w:rsidR="00982A91" w:rsidTr="00E378E6">
        <w:tc>
          <w:tcPr>
            <w:tcW w:w="9540" w:type="dxa"/>
          </w:tcPr>
          <w:p w:rsidR="00982A91" w:rsidRDefault="00982A91" w:rsidP="007E79D8">
            <w:r>
              <w:t>Районні етапи обласних природоохоронних акцій «День Землі», «День Довкілля», «До чистих джерел», «Ліси для нащадків», «Птах року», «Годівничка» (заочно).</w:t>
            </w:r>
          </w:p>
        </w:tc>
        <w:tc>
          <w:tcPr>
            <w:tcW w:w="1800" w:type="dxa"/>
          </w:tcPr>
          <w:p w:rsidR="00982A91" w:rsidRDefault="00982A91" w:rsidP="007E79D8">
            <w:r>
              <w:t>протягом року</w:t>
            </w:r>
          </w:p>
        </w:tc>
        <w:tc>
          <w:tcPr>
            <w:tcW w:w="2880" w:type="dxa"/>
          </w:tcPr>
          <w:p w:rsidR="00982A91" w:rsidRDefault="00982A91" w:rsidP="008D71F6">
            <w:pPr>
              <w:jc w:val="center"/>
            </w:pPr>
            <w:r w:rsidRPr="00C15F52">
              <w:t>Сало Л.В.</w:t>
            </w:r>
          </w:p>
        </w:tc>
      </w:tr>
      <w:tr w:rsidR="00982A91" w:rsidTr="00E378E6">
        <w:tc>
          <w:tcPr>
            <w:tcW w:w="9540" w:type="dxa"/>
          </w:tcPr>
          <w:p w:rsidR="00982A91" w:rsidRDefault="00982A91" w:rsidP="007E79D8">
            <w:r>
              <w:t>Обласні природоохоронні акції «День Землі», «День Довкілля», «До чистих джерел», «Ліси для нащадків», «Птах року», «Годівничка» (заочно).</w:t>
            </w:r>
          </w:p>
        </w:tc>
        <w:tc>
          <w:tcPr>
            <w:tcW w:w="1800" w:type="dxa"/>
          </w:tcPr>
          <w:p w:rsidR="00982A91" w:rsidRDefault="00982A91" w:rsidP="007E79D8">
            <w:r>
              <w:t>протягом року</w:t>
            </w:r>
          </w:p>
        </w:tc>
        <w:tc>
          <w:tcPr>
            <w:tcW w:w="2880" w:type="dxa"/>
          </w:tcPr>
          <w:p w:rsidR="00982A91" w:rsidRDefault="00982A91" w:rsidP="008D71F6">
            <w:pPr>
              <w:jc w:val="center"/>
            </w:pPr>
            <w:r w:rsidRPr="00C15F52">
              <w:t>Сало Л.В.</w:t>
            </w:r>
          </w:p>
        </w:tc>
      </w:tr>
      <w:tr w:rsidR="00982A91" w:rsidTr="00E378E6">
        <w:tc>
          <w:tcPr>
            <w:tcW w:w="9540" w:type="dxa"/>
          </w:tcPr>
          <w:p w:rsidR="00982A91" w:rsidRDefault="00982A91" w:rsidP="007E79D8">
            <w:r>
              <w:t>Організація звітних заходів щодо присвоєння та підтвердження почесних звань «Народний художній колектив», «Зразковий художній колектив» дитячим творчим колективам області.</w:t>
            </w:r>
          </w:p>
        </w:tc>
        <w:tc>
          <w:tcPr>
            <w:tcW w:w="1800" w:type="dxa"/>
          </w:tcPr>
          <w:p w:rsidR="00982A91" w:rsidRDefault="00982A91" w:rsidP="007E79D8">
            <w:r>
              <w:t>протягом року</w:t>
            </w:r>
          </w:p>
        </w:tc>
        <w:tc>
          <w:tcPr>
            <w:tcW w:w="2880" w:type="dxa"/>
          </w:tcPr>
          <w:p w:rsidR="00982A91" w:rsidRDefault="00982A91" w:rsidP="008D71F6">
            <w:pPr>
              <w:jc w:val="center"/>
            </w:pPr>
            <w:r w:rsidRPr="00C15F52">
              <w:t>Сало Л.В.</w:t>
            </w:r>
          </w:p>
        </w:tc>
      </w:tr>
      <w:tr w:rsidR="00982A91" w:rsidTr="00E378E6">
        <w:tc>
          <w:tcPr>
            <w:tcW w:w="9540" w:type="dxa"/>
          </w:tcPr>
          <w:p w:rsidR="00982A91" w:rsidRDefault="00982A91" w:rsidP="007E79D8">
            <w:r>
              <w:t xml:space="preserve">VІІ Всеукраїнська філософська історико - краєзнавча конференція «Пізнай себе, свій рід, свій нарід» </w:t>
            </w:r>
          </w:p>
        </w:tc>
        <w:tc>
          <w:tcPr>
            <w:tcW w:w="1800" w:type="dxa"/>
          </w:tcPr>
          <w:p w:rsidR="00982A91" w:rsidRDefault="00982A91" w:rsidP="007E79D8">
            <w:r>
              <w:t>17-10 січня</w:t>
            </w:r>
          </w:p>
        </w:tc>
        <w:tc>
          <w:tcPr>
            <w:tcW w:w="2880" w:type="dxa"/>
          </w:tcPr>
          <w:p w:rsidR="00982A91" w:rsidRDefault="00982A91" w:rsidP="008D71F6">
            <w:pPr>
              <w:jc w:val="center"/>
            </w:pPr>
            <w:r w:rsidRPr="00C15F52">
              <w:t>Сало Л.В.</w:t>
            </w:r>
          </w:p>
        </w:tc>
      </w:tr>
      <w:tr w:rsidR="00982A91" w:rsidTr="00E378E6">
        <w:tc>
          <w:tcPr>
            <w:tcW w:w="9540" w:type="dxa"/>
          </w:tcPr>
          <w:p w:rsidR="00982A91" w:rsidRDefault="00982A91" w:rsidP="007E79D8">
            <w:r>
              <w:t>Обласні змагання зі спортивного орієнтування на лижах</w:t>
            </w:r>
          </w:p>
        </w:tc>
        <w:tc>
          <w:tcPr>
            <w:tcW w:w="1800" w:type="dxa"/>
          </w:tcPr>
          <w:p w:rsidR="00982A91" w:rsidRDefault="00982A91" w:rsidP="007E79D8">
            <w:r>
              <w:t>26 січня</w:t>
            </w:r>
          </w:p>
        </w:tc>
        <w:tc>
          <w:tcPr>
            <w:tcW w:w="2880" w:type="dxa"/>
          </w:tcPr>
          <w:p w:rsidR="00982A91" w:rsidRDefault="00982A91" w:rsidP="008D71F6">
            <w:pPr>
              <w:jc w:val="center"/>
            </w:pPr>
            <w:r w:rsidRPr="00C15F52">
              <w:t>Сало Л.В.</w:t>
            </w:r>
          </w:p>
        </w:tc>
      </w:tr>
      <w:tr w:rsidR="00982A91" w:rsidTr="00E378E6">
        <w:tc>
          <w:tcPr>
            <w:tcW w:w="9540" w:type="dxa"/>
          </w:tcPr>
          <w:p w:rsidR="00982A91" w:rsidRDefault="00982A91" w:rsidP="007E79D8">
            <w:r>
              <w:t>Районний етап Всеукраїнської експедиції учнівської та студентської молоді «Моя Батьківщина-Україна» (заочний тур)</w:t>
            </w:r>
          </w:p>
        </w:tc>
        <w:tc>
          <w:tcPr>
            <w:tcW w:w="1800" w:type="dxa"/>
          </w:tcPr>
          <w:p w:rsidR="00982A91" w:rsidRDefault="00982A91" w:rsidP="00E378E6">
            <w:r>
              <w:t>протягом року</w:t>
            </w:r>
          </w:p>
        </w:tc>
        <w:tc>
          <w:tcPr>
            <w:tcW w:w="2880" w:type="dxa"/>
          </w:tcPr>
          <w:p w:rsidR="00982A91" w:rsidRDefault="00982A91" w:rsidP="008D71F6">
            <w:pPr>
              <w:jc w:val="center"/>
            </w:pPr>
            <w:r w:rsidRPr="00C15F52">
              <w:t>Сало Л.В.</w:t>
            </w:r>
          </w:p>
        </w:tc>
      </w:tr>
      <w:tr w:rsidR="00982A91" w:rsidTr="00E378E6">
        <w:tc>
          <w:tcPr>
            <w:tcW w:w="9540" w:type="dxa"/>
          </w:tcPr>
          <w:p w:rsidR="00982A91" w:rsidRDefault="00982A91" w:rsidP="007E79D8">
            <w:r>
              <w:t>Обласний етап Всеукраїнської експедиції учнівської та студентської молоді «Моя Батьківщина-Україна» (заочний тур)</w:t>
            </w:r>
          </w:p>
        </w:tc>
        <w:tc>
          <w:tcPr>
            <w:tcW w:w="1800" w:type="dxa"/>
          </w:tcPr>
          <w:p w:rsidR="00982A91" w:rsidRDefault="00982A91" w:rsidP="007E79D8">
            <w:r>
              <w:t>протягом року</w:t>
            </w:r>
          </w:p>
        </w:tc>
        <w:tc>
          <w:tcPr>
            <w:tcW w:w="2880" w:type="dxa"/>
          </w:tcPr>
          <w:p w:rsidR="00982A91" w:rsidRDefault="00982A91" w:rsidP="008D71F6">
            <w:pPr>
              <w:jc w:val="center"/>
            </w:pPr>
            <w:r w:rsidRPr="00C15F52">
              <w:t>Сало Л.В.</w:t>
            </w:r>
          </w:p>
        </w:tc>
      </w:tr>
      <w:tr w:rsidR="00982A91" w:rsidTr="00E378E6">
        <w:tc>
          <w:tcPr>
            <w:tcW w:w="9540" w:type="dxa"/>
          </w:tcPr>
          <w:p w:rsidR="00982A91" w:rsidRDefault="00982A91" w:rsidP="007E79D8">
            <w:r>
              <w:t>Навчально-тренувальний збір команди області до змагань Кубку України серед юніорів з пішохідного туризму у закритих приміщеннях</w:t>
            </w:r>
          </w:p>
        </w:tc>
        <w:tc>
          <w:tcPr>
            <w:tcW w:w="1800" w:type="dxa"/>
          </w:tcPr>
          <w:p w:rsidR="00982A91" w:rsidRDefault="00982A91" w:rsidP="007E79D8">
            <w:r>
              <w:t>лютий</w:t>
            </w:r>
          </w:p>
        </w:tc>
        <w:tc>
          <w:tcPr>
            <w:tcW w:w="2880" w:type="dxa"/>
          </w:tcPr>
          <w:p w:rsidR="00982A91" w:rsidRDefault="00982A91" w:rsidP="008D71F6">
            <w:pPr>
              <w:jc w:val="center"/>
            </w:pPr>
            <w:r w:rsidRPr="00C15F52">
              <w:t>Сало Л.В.</w:t>
            </w:r>
          </w:p>
        </w:tc>
      </w:tr>
      <w:tr w:rsidR="00982A91" w:rsidTr="00E378E6">
        <w:tc>
          <w:tcPr>
            <w:tcW w:w="9540" w:type="dxa"/>
          </w:tcPr>
          <w:p w:rsidR="00982A91" w:rsidRDefault="00982A91" w:rsidP="007E79D8">
            <w:r>
              <w:t>Навчально-тренувальний збір команди області до змагань Чемпіонату України серед юніорів з лижного туризму</w:t>
            </w:r>
          </w:p>
        </w:tc>
        <w:tc>
          <w:tcPr>
            <w:tcW w:w="1800" w:type="dxa"/>
          </w:tcPr>
          <w:p w:rsidR="00982A91" w:rsidRDefault="00982A91" w:rsidP="007E79D8">
            <w:r>
              <w:t>лютий</w:t>
            </w:r>
          </w:p>
        </w:tc>
        <w:tc>
          <w:tcPr>
            <w:tcW w:w="2880" w:type="dxa"/>
          </w:tcPr>
          <w:p w:rsidR="00982A91" w:rsidRDefault="00982A91" w:rsidP="008D71F6">
            <w:pPr>
              <w:jc w:val="center"/>
            </w:pPr>
            <w:r w:rsidRPr="00C15F52">
              <w:t>Сало Л.В.</w:t>
            </w:r>
          </w:p>
        </w:tc>
      </w:tr>
      <w:tr w:rsidR="00982A91" w:rsidTr="00E378E6">
        <w:tc>
          <w:tcPr>
            <w:tcW w:w="9540" w:type="dxa"/>
          </w:tcPr>
          <w:p w:rsidR="00982A91" w:rsidRDefault="00982A91" w:rsidP="007E79D8">
            <w:r>
              <w:t>Обласні змагання з лижного туризму серед учнівської молоді</w:t>
            </w:r>
          </w:p>
        </w:tc>
        <w:tc>
          <w:tcPr>
            <w:tcW w:w="1800" w:type="dxa"/>
          </w:tcPr>
          <w:p w:rsidR="00982A91" w:rsidRDefault="00982A91" w:rsidP="007E79D8">
            <w:r>
              <w:t>лютий</w:t>
            </w:r>
          </w:p>
        </w:tc>
        <w:tc>
          <w:tcPr>
            <w:tcW w:w="2880" w:type="dxa"/>
          </w:tcPr>
          <w:p w:rsidR="00982A91" w:rsidRDefault="00982A91" w:rsidP="008D71F6">
            <w:pPr>
              <w:jc w:val="center"/>
            </w:pPr>
            <w:r w:rsidRPr="00C15F52">
              <w:t>Сало Л.В.</w:t>
            </w:r>
          </w:p>
        </w:tc>
      </w:tr>
      <w:tr w:rsidR="00982A91" w:rsidTr="00E378E6">
        <w:tc>
          <w:tcPr>
            <w:tcW w:w="9540" w:type="dxa"/>
          </w:tcPr>
          <w:p w:rsidR="00982A91" w:rsidRDefault="00982A91" w:rsidP="007E79D8">
            <w:r>
              <w:t>Конкурс-захист учнівських науково-дослідницьких робіт Харківського територіального відділення МАН</w:t>
            </w:r>
          </w:p>
        </w:tc>
        <w:tc>
          <w:tcPr>
            <w:tcW w:w="1800" w:type="dxa"/>
          </w:tcPr>
          <w:p w:rsidR="00982A91" w:rsidRDefault="00982A91" w:rsidP="007E79D8">
            <w:r>
              <w:t xml:space="preserve">Грудень </w:t>
            </w:r>
          </w:p>
          <w:p w:rsidR="00982A91" w:rsidRDefault="00982A91" w:rsidP="007E79D8">
            <w:r>
              <w:t>Лютий</w:t>
            </w:r>
          </w:p>
        </w:tc>
        <w:tc>
          <w:tcPr>
            <w:tcW w:w="2880" w:type="dxa"/>
          </w:tcPr>
          <w:p w:rsidR="00982A91" w:rsidRDefault="00982A91" w:rsidP="008D71F6">
            <w:pPr>
              <w:jc w:val="center"/>
            </w:pPr>
            <w:r w:rsidRPr="00C15F52">
              <w:t>Сало Л.В.</w:t>
            </w:r>
          </w:p>
        </w:tc>
      </w:tr>
      <w:tr w:rsidR="00982A91" w:rsidTr="00E378E6">
        <w:tc>
          <w:tcPr>
            <w:tcW w:w="9540" w:type="dxa"/>
          </w:tcPr>
          <w:p w:rsidR="00982A91" w:rsidRDefault="00982A91" w:rsidP="007E79D8">
            <w:r>
              <w:t>Районний етап Всеукраїнської історико-краєзнавчої експедиції «Історія міст і сіл» (заочний тур)</w:t>
            </w:r>
          </w:p>
        </w:tc>
        <w:tc>
          <w:tcPr>
            <w:tcW w:w="1800" w:type="dxa"/>
          </w:tcPr>
          <w:p w:rsidR="00982A91" w:rsidRDefault="00982A91" w:rsidP="007E79D8">
            <w:r>
              <w:t>Січень</w:t>
            </w:r>
          </w:p>
          <w:p w:rsidR="00982A91" w:rsidRDefault="00982A91" w:rsidP="007E79D8">
            <w:r>
              <w:t xml:space="preserve">Грудень </w:t>
            </w:r>
          </w:p>
        </w:tc>
        <w:tc>
          <w:tcPr>
            <w:tcW w:w="2880" w:type="dxa"/>
          </w:tcPr>
          <w:p w:rsidR="00982A91" w:rsidRDefault="00982A91" w:rsidP="008D71F6">
            <w:pPr>
              <w:jc w:val="center"/>
            </w:pPr>
            <w:r w:rsidRPr="00C15F52">
              <w:t>Сало Л.В.</w:t>
            </w:r>
          </w:p>
        </w:tc>
      </w:tr>
      <w:tr w:rsidR="00982A91" w:rsidTr="00E378E6">
        <w:tc>
          <w:tcPr>
            <w:tcW w:w="9540" w:type="dxa"/>
          </w:tcPr>
          <w:p w:rsidR="00982A91" w:rsidRDefault="00982A91" w:rsidP="007E79D8">
            <w:r>
              <w:t>Обласний етап Всеукраїнської історико-краєзнавчої експедиції «Історія міст і сіл» (заочний тур)</w:t>
            </w:r>
          </w:p>
        </w:tc>
        <w:tc>
          <w:tcPr>
            <w:tcW w:w="1800" w:type="dxa"/>
          </w:tcPr>
          <w:p w:rsidR="00982A91" w:rsidRDefault="00982A91" w:rsidP="007E79D8">
            <w:r>
              <w:t>січень-</w:t>
            </w:r>
          </w:p>
          <w:p w:rsidR="00982A91" w:rsidRDefault="00982A91" w:rsidP="007E79D8">
            <w:r>
              <w:t>лютий</w:t>
            </w:r>
          </w:p>
        </w:tc>
        <w:tc>
          <w:tcPr>
            <w:tcW w:w="2880" w:type="dxa"/>
          </w:tcPr>
          <w:p w:rsidR="00982A91" w:rsidRDefault="00982A91" w:rsidP="008D71F6">
            <w:pPr>
              <w:jc w:val="center"/>
            </w:pPr>
            <w:r w:rsidRPr="00C15F52">
              <w:t>Сало Л.В.</w:t>
            </w:r>
          </w:p>
        </w:tc>
      </w:tr>
      <w:tr w:rsidR="00982A91" w:rsidTr="00E378E6">
        <w:tc>
          <w:tcPr>
            <w:tcW w:w="9540" w:type="dxa"/>
          </w:tcPr>
          <w:p w:rsidR="00982A91" w:rsidRDefault="00982A91" w:rsidP="007E79D8">
            <w:r>
              <w:t>Обласні  змагання зі скелелазіння (гірський туризм) у закритому приміщенні</w:t>
            </w:r>
          </w:p>
        </w:tc>
        <w:tc>
          <w:tcPr>
            <w:tcW w:w="1800" w:type="dxa"/>
          </w:tcPr>
          <w:p w:rsidR="00982A91" w:rsidRDefault="00982A91" w:rsidP="007E79D8">
            <w:r>
              <w:t>лютий-</w:t>
            </w:r>
          </w:p>
          <w:p w:rsidR="00982A91" w:rsidRDefault="00982A91" w:rsidP="007E79D8">
            <w:r>
              <w:t>березень</w:t>
            </w:r>
          </w:p>
        </w:tc>
        <w:tc>
          <w:tcPr>
            <w:tcW w:w="2880" w:type="dxa"/>
          </w:tcPr>
          <w:p w:rsidR="00982A91" w:rsidRDefault="00982A91" w:rsidP="008D71F6">
            <w:pPr>
              <w:jc w:val="center"/>
            </w:pPr>
            <w:r w:rsidRPr="00C15F52">
              <w:t>Сало Л.В.</w:t>
            </w:r>
          </w:p>
        </w:tc>
      </w:tr>
      <w:tr w:rsidR="00982A91" w:rsidTr="00E378E6">
        <w:tc>
          <w:tcPr>
            <w:tcW w:w="9540" w:type="dxa"/>
          </w:tcPr>
          <w:p w:rsidR="00982A91" w:rsidRDefault="00982A91" w:rsidP="007E79D8">
            <w:r>
              <w:t>Обласні змагання з велосипедного туризму</w:t>
            </w:r>
          </w:p>
        </w:tc>
        <w:tc>
          <w:tcPr>
            <w:tcW w:w="1800" w:type="dxa"/>
          </w:tcPr>
          <w:p w:rsidR="00982A91" w:rsidRDefault="00982A91" w:rsidP="007E79D8">
            <w:r>
              <w:t>16 березня</w:t>
            </w:r>
          </w:p>
        </w:tc>
        <w:tc>
          <w:tcPr>
            <w:tcW w:w="2880" w:type="dxa"/>
          </w:tcPr>
          <w:p w:rsidR="00982A91" w:rsidRDefault="00982A91" w:rsidP="008D71F6">
            <w:pPr>
              <w:jc w:val="center"/>
            </w:pPr>
            <w:r w:rsidRPr="00C15F52">
              <w:t>Сало Л.В.</w:t>
            </w:r>
          </w:p>
        </w:tc>
      </w:tr>
      <w:tr w:rsidR="00982A91" w:rsidTr="00E378E6">
        <w:tc>
          <w:tcPr>
            <w:tcW w:w="9540" w:type="dxa"/>
          </w:tcPr>
          <w:p w:rsidR="00982A91" w:rsidRDefault="00982A91" w:rsidP="007E79D8">
            <w:r>
              <w:t>ХХХVІІІ обласна олімпіада юних геологів Харківщини</w:t>
            </w:r>
          </w:p>
        </w:tc>
        <w:tc>
          <w:tcPr>
            <w:tcW w:w="1800" w:type="dxa"/>
          </w:tcPr>
          <w:p w:rsidR="00982A91" w:rsidRDefault="00982A91" w:rsidP="007E79D8">
            <w:r>
              <w:t>14 квітня</w:t>
            </w:r>
          </w:p>
        </w:tc>
        <w:tc>
          <w:tcPr>
            <w:tcW w:w="2880" w:type="dxa"/>
          </w:tcPr>
          <w:p w:rsidR="00982A91" w:rsidRDefault="00982A91" w:rsidP="008D71F6">
            <w:pPr>
              <w:jc w:val="center"/>
            </w:pPr>
            <w:r w:rsidRPr="00C15F52">
              <w:t>Сало Л.В.</w:t>
            </w:r>
          </w:p>
        </w:tc>
      </w:tr>
      <w:tr w:rsidR="00982A91" w:rsidTr="00E378E6">
        <w:tc>
          <w:tcPr>
            <w:tcW w:w="9540" w:type="dxa"/>
          </w:tcPr>
          <w:p w:rsidR="00982A91" w:rsidRDefault="00982A91" w:rsidP="007E79D8">
            <w:r>
              <w:t>Обласні змагання  з пішохідного туризму серед учнівської молоді (Чугуївський район)</w:t>
            </w:r>
          </w:p>
        </w:tc>
        <w:tc>
          <w:tcPr>
            <w:tcW w:w="1800" w:type="dxa"/>
          </w:tcPr>
          <w:p w:rsidR="00982A91" w:rsidRDefault="00982A91" w:rsidP="007E79D8">
            <w:r>
              <w:t>27-30</w:t>
            </w:r>
          </w:p>
          <w:p w:rsidR="00982A91" w:rsidRDefault="00982A91" w:rsidP="007E79D8">
            <w:r>
              <w:t xml:space="preserve"> квітня</w:t>
            </w:r>
          </w:p>
        </w:tc>
        <w:tc>
          <w:tcPr>
            <w:tcW w:w="2880" w:type="dxa"/>
          </w:tcPr>
          <w:p w:rsidR="00982A91" w:rsidRDefault="00982A91" w:rsidP="008D71F6">
            <w:pPr>
              <w:jc w:val="center"/>
            </w:pPr>
            <w:r w:rsidRPr="00C15F52">
              <w:t>Сало Л.В.</w:t>
            </w:r>
          </w:p>
        </w:tc>
      </w:tr>
      <w:tr w:rsidR="00982A91" w:rsidTr="00E378E6">
        <w:tc>
          <w:tcPr>
            <w:tcW w:w="9540" w:type="dxa"/>
          </w:tcPr>
          <w:p w:rsidR="00982A91" w:rsidRDefault="00982A91" w:rsidP="007E79D8">
            <w:r>
              <w:t xml:space="preserve">Обласні змагання з  велосипедного туризму </w:t>
            </w:r>
          </w:p>
        </w:tc>
        <w:tc>
          <w:tcPr>
            <w:tcW w:w="1800" w:type="dxa"/>
          </w:tcPr>
          <w:p w:rsidR="00982A91" w:rsidRDefault="00982A91" w:rsidP="007E79D8">
            <w:r>
              <w:t>20 квітня</w:t>
            </w:r>
          </w:p>
          <w:p w:rsidR="00982A91" w:rsidRDefault="00982A91" w:rsidP="007E79D8"/>
        </w:tc>
        <w:tc>
          <w:tcPr>
            <w:tcW w:w="2880" w:type="dxa"/>
          </w:tcPr>
          <w:p w:rsidR="00982A91" w:rsidRDefault="00982A91" w:rsidP="008D71F6">
            <w:pPr>
              <w:jc w:val="center"/>
            </w:pPr>
            <w:r w:rsidRPr="00C15F52">
              <w:t>Сало Л.В.</w:t>
            </w:r>
          </w:p>
        </w:tc>
      </w:tr>
      <w:tr w:rsidR="00982A91" w:rsidTr="00E378E6">
        <w:tc>
          <w:tcPr>
            <w:tcW w:w="9540" w:type="dxa"/>
          </w:tcPr>
          <w:p w:rsidR="00982A91" w:rsidRDefault="00982A91" w:rsidP="007E79D8">
            <w:r>
              <w:t>Обласний збір юних істориків-краєзнавців  «Слобожанські дзвони Перемоги»</w:t>
            </w:r>
          </w:p>
        </w:tc>
        <w:tc>
          <w:tcPr>
            <w:tcW w:w="1800" w:type="dxa"/>
          </w:tcPr>
          <w:p w:rsidR="00982A91" w:rsidRDefault="00982A91" w:rsidP="007E79D8">
            <w:r>
              <w:t>травень</w:t>
            </w:r>
          </w:p>
        </w:tc>
        <w:tc>
          <w:tcPr>
            <w:tcW w:w="2880" w:type="dxa"/>
          </w:tcPr>
          <w:p w:rsidR="00982A91" w:rsidRDefault="00982A91" w:rsidP="008D71F6">
            <w:pPr>
              <w:jc w:val="center"/>
            </w:pPr>
            <w:r w:rsidRPr="00876356">
              <w:t>Сало Л.В.</w:t>
            </w:r>
          </w:p>
        </w:tc>
      </w:tr>
      <w:tr w:rsidR="00982A91" w:rsidTr="00E378E6">
        <w:tc>
          <w:tcPr>
            <w:tcW w:w="9540" w:type="dxa"/>
          </w:tcPr>
          <w:p w:rsidR="00982A91" w:rsidRDefault="00982A91" w:rsidP="007E79D8">
            <w:r>
              <w:t>ХІІ обласний зліт юних туристів-краєзнавців</w:t>
            </w:r>
          </w:p>
        </w:tc>
        <w:tc>
          <w:tcPr>
            <w:tcW w:w="1800" w:type="dxa"/>
          </w:tcPr>
          <w:p w:rsidR="00982A91" w:rsidRDefault="00982A91" w:rsidP="007E79D8">
            <w:r>
              <w:t>10-15</w:t>
            </w:r>
          </w:p>
          <w:p w:rsidR="00982A91" w:rsidRDefault="00982A91" w:rsidP="007E79D8">
            <w:r>
              <w:t>травня</w:t>
            </w:r>
          </w:p>
        </w:tc>
        <w:tc>
          <w:tcPr>
            <w:tcW w:w="2880" w:type="dxa"/>
          </w:tcPr>
          <w:p w:rsidR="00982A91" w:rsidRDefault="00982A91" w:rsidP="008D71F6">
            <w:pPr>
              <w:jc w:val="center"/>
            </w:pPr>
            <w:r w:rsidRPr="00876356">
              <w:t>Сало Л.В.</w:t>
            </w:r>
          </w:p>
        </w:tc>
      </w:tr>
      <w:tr w:rsidR="00982A91" w:rsidTr="00E378E6">
        <w:tc>
          <w:tcPr>
            <w:tcW w:w="9540" w:type="dxa"/>
          </w:tcPr>
          <w:p w:rsidR="00982A91" w:rsidRDefault="00982A91" w:rsidP="007E79D8">
            <w:r>
              <w:t>Районний туристичний зліт</w:t>
            </w:r>
          </w:p>
        </w:tc>
        <w:tc>
          <w:tcPr>
            <w:tcW w:w="1800" w:type="dxa"/>
          </w:tcPr>
          <w:p w:rsidR="00982A91" w:rsidRDefault="00982A91" w:rsidP="007E79D8">
            <w:r>
              <w:t>червень</w:t>
            </w:r>
          </w:p>
        </w:tc>
        <w:tc>
          <w:tcPr>
            <w:tcW w:w="2880" w:type="dxa"/>
          </w:tcPr>
          <w:p w:rsidR="00982A91" w:rsidRDefault="00982A91" w:rsidP="008D71F6">
            <w:pPr>
              <w:jc w:val="center"/>
            </w:pPr>
            <w:r w:rsidRPr="00876356">
              <w:t>Сало Л.В.</w:t>
            </w:r>
          </w:p>
        </w:tc>
      </w:tr>
      <w:tr w:rsidR="00982A91" w:rsidTr="00E378E6">
        <w:tc>
          <w:tcPr>
            <w:tcW w:w="9540" w:type="dxa"/>
          </w:tcPr>
          <w:p w:rsidR="00982A91" w:rsidRDefault="00982A91" w:rsidP="007E79D8">
            <w:r>
              <w:t>Районний зліт юних краєзнавців</w:t>
            </w:r>
          </w:p>
        </w:tc>
        <w:tc>
          <w:tcPr>
            <w:tcW w:w="1800" w:type="dxa"/>
          </w:tcPr>
          <w:p w:rsidR="00982A91" w:rsidRDefault="00982A91" w:rsidP="007E79D8">
            <w:r>
              <w:t>червень</w:t>
            </w:r>
          </w:p>
        </w:tc>
        <w:tc>
          <w:tcPr>
            <w:tcW w:w="2880" w:type="dxa"/>
          </w:tcPr>
          <w:p w:rsidR="00982A91" w:rsidRDefault="00982A91" w:rsidP="008D71F6">
            <w:pPr>
              <w:jc w:val="center"/>
            </w:pPr>
            <w:r w:rsidRPr="00876356">
              <w:t>Сало Л.В.</w:t>
            </w:r>
          </w:p>
        </w:tc>
      </w:tr>
      <w:tr w:rsidR="00982A91" w:rsidTr="00E378E6">
        <w:tc>
          <w:tcPr>
            <w:tcW w:w="9540" w:type="dxa"/>
          </w:tcPr>
          <w:p w:rsidR="00982A91" w:rsidRDefault="00982A91" w:rsidP="007E79D8">
            <w:r>
              <w:t>Районний піонерський зліт</w:t>
            </w:r>
          </w:p>
        </w:tc>
        <w:tc>
          <w:tcPr>
            <w:tcW w:w="1800" w:type="dxa"/>
          </w:tcPr>
          <w:p w:rsidR="00982A91" w:rsidRDefault="00982A91" w:rsidP="007E79D8">
            <w:r>
              <w:t>червень</w:t>
            </w:r>
          </w:p>
        </w:tc>
        <w:tc>
          <w:tcPr>
            <w:tcW w:w="2880" w:type="dxa"/>
          </w:tcPr>
          <w:p w:rsidR="00982A91" w:rsidRDefault="00982A91" w:rsidP="008D71F6">
            <w:pPr>
              <w:jc w:val="center"/>
            </w:pPr>
            <w:r w:rsidRPr="00876356">
              <w:t>Сало Л.В.</w:t>
            </w:r>
          </w:p>
        </w:tc>
      </w:tr>
      <w:tr w:rsidR="00982A91" w:rsidTr="00E378E6">
        <w:tc>
          <w:tcPr>
            <w:tcW w:w="9540" w:type="dxa"/>
          </w:tcPr>
          <w:p w:rsidR="00982A91" w:rsidRDefault="00982A91" w:rsidP="007E79D8">
            <w:r>
              <w:t>Обласні змагання зі спортивного орієнтування на середніх дистанціях та в естафетах</w:t>
            </w:r>
          </w:p>
        </w:tc>
        <w:tc>
          <w:tcPr>
            <w:tcW w:w="1800" w:type="dxa"/>
          </w:tcPr>
          <w:p w:rsidR="00982A91" w:rsidRDefault="00982A91" w:rsidP="007E79D8">
            <w:r>
              <w:t>9 червня</w:t>
            </w:r>
          </w:p>
        </w:tc>
        <w:tc>
          <w:tcPr>
            <w:tcW w:w="2880" w:type="dxa"/>
          </w:tcPr>
          <w:p w:rsidR="00982A91" w:rsidRDefault="00982A91" w:rsidP="008D71F6">
            <w:pPr>
              <w:jc w:val="center"/>
            </w:pPr>
            <w:r w:rsidRPr="00876356">
              <w:t>Сало Л.В.</w:t>
            </w:r>
          </w:p>
        </w:tc>
      </w:tr>
      <w:tr w:rsidR="00982A91" w:rsidTr="00E378E6">
        <w:tc>
          <w:tcPr>
            <w:tcW w:w="9540" w:type="dxa"/>
          </w:tcPr>
          <w:p w:rsidR="00982A91" w:rsidRDefault="00982A91" w:rsidP="007E79D8">
            <w:r>
              <w:t>Районний етап  Всеукраїнської дитячо-юнацької  військово-патріотичної гри «Сокіл» («Джура»)</w:t>
            </w:r>
          </w:p>
        </w:tc>
        <w:tc>
          <w:tcPr>
            <w:tcW w:w="1800" w:type="dxa"/>
          </w:tcPr>
          <w:p w:rsidR="00982A91" w:rsidRDefault="00982A91" w:rsidP="007E79D8">
            <w:r>
              <w:t>червень</w:t>
            </w:r>
          </w:p>
        </w:tc>
        <w:tc>
          <w:tcPr>
            <w:tcW w:w="2880" w:type="dxa"/>
          </w:tcPr>
          <w:p w:rsidR="00982A91" w:rsidRDefault="00982A91" w:rsidP="008D71F6">
            <w:pPr>
              <w:jc w:val="center"/>
            </w:pPr>
            <w:r w:rsidRPr="00876356">
              <w:t>Сало Л.В.</w:t>
            </w:r>
          </w:p>
        </w:tc>
      </w:tr>
      <w:tr w:rsidR="00982A91" w:rsidTr="00E378E6">
        <w:tc>
          <w:tcPr>
            <w:tcW w:w="9540" w:type="dxa"/>
          </w:tcPr>
          <w:p w:rsidR="00982A91" w:rsidRDefault="00982A91" w:rsidP="007E79D8">
            <w:r>
              <w:t>Обласний етап  Всеукраїнської дитячо-юнацької  військово-патріотичної гри «Сокіл» («Джура»)</w:t>
            </w:r>
          </w:p>
        </w:tc>
        <w:tc>
          <w:tcPr>
            <w:tcW w:w="1800" w:type="dxa"/>
          </w:tcPr>
          <w:p w:rsidR="00982A91" w:rsidRDefault="00982A91" w:rsidP="007E79D8">
            <w:r>
              <w:t>червень</w:t>
            </w:r>
          </w:p>
        </w:tc>
        <w:tc>
          <w:tcPr>
            <w:tcW w:w="2880" w:type="dxa"/>
          </w:tcPr>
          <w:p w:rsidR="00982A91" w:rsidRDefault="00982A91" w:rsidP="008D71F6">
            <w:pPr>
              <w:jc w:val="center"/>
            </w:pPr>
            <w:r w:rsidRPr="00876356">
              <w:t>Сало Л.В.</w:t>
            </w:r>
          </w:p>
        </w:tc>
      </w:tr>
      <w:tr w:rsidR="00982A91" w:rsidTr="00E378E6">
        <w:tc>
          <w:tcPr>
            <w:tcW w:w="9540" w:type="dxa"/>
          </w:tcPr>
          <w:p w:rsidR="00982A91" w:rsidRDefault="00982A91" w:rsidP="007E79D8">
            <w:r>
              <w:t>Навчально-тренувальний збір команди області до Всеукраїнського зльоту юних туристів-краєзнавців</w:t>
            </w:r>
          </w:p>
        </w:tc>
        <w:tc>
          <w:tcPr>
            <w:tcW w:w="1800" w:type="dxa"/>
          </w:tcPr>
          <w:p w:rsidR="00982A91" w:rsidRDefault="00982A91" w:rsidP="007E79D8">
            <w:r>
              <w:t>червень</w:t>
            </w:r>
          </w:p>
        </w:tc>
        <w:tc>
          <w:tcPr>
            <w:tcW w:w="2880" w:type="dxa"/>
          </w:tcPr>
          <w:p w:rsidR="00982A91" w:rsidRDefault="00982A91" w:rsidP="008D71F6">
            <w:pPr>
              <w:jc w:val="center"/>
            </w:pPr>
            <w:r w:rsidRPr="00876356">
              <w:t>Сало Л.В.</w:t>
            </w:r>
          </w:p>
        </w:tc>
      </w:tr>
      <w:tr w:rsidR="00982A91" w:rsidTr="00E378E6">
        <w:tc>
          <w:tcPr>
            <w:tcW w:w="9540" w:type="dxa"/>
          </w:tcPr>
          <w:p w:rsidR="00982A91" w:rsidRDefault="00982A91" w:rsidP="007E79D8">
            <w:r>
              <w:t>Обласні змагання зі спортивного туризму</w:t>
            </w:r>
          </w:p>
        </w:tc>
        <w:tc>
          <w:tcPr>
            <w:tcW w:w="1800" w:type="dxa"/>
          </w:tcPr>
          <w:p w:rsidR="00982A91" w:rsidRDefault="00982A91" w:rsidP="007E79D8">
            <w:r>
              <w:t>14-16 вересня</w:t>
            </w:r>
          </w:p>
        </w:tc>
        <w:tc>
          <w:tcPr>
            <w:tcW w:w="2880" w:type="dxa"/>
          </w:tcPr>
          <w:p w:rsidR="00982A91" w:rsidRDefault="00982A91" w:rsidP="008D71F6">
            <w:pPr>
              <w:jc w:val="center"/>
            </w:pPr>
            <w:r w:rsidRPr="00876356">
              <w:t>Сало Л.В.</w:t>
            </w:r>
          </w:p>
        </w:tc>
      </w:tr>
      <w:tr w:rsidR="00982A91" w:rsidTr="00E378E6">
        <w:tc>
          <w:tcPr>
            <w:tcW w:w="9540" w:type="dxa"/>
          </w:tcPr>
          <w:p w:rsidR="00982A91" w:rsidRDefault="00982A91" w:rsidP="007E79D8">
            <w:r>
              <w:t>Установча сесія МАН</w:t>
            </w:r>
          </w:p>
        </w:tc>
        <w:tc>
          <w:tcPr>
            <w:tcW w:w="1800" w:type="dxa"/>
          </w:tcPr>
          <w:p w:rsidR="00982A91" w:rsidRDefault="00982A91" w:rsidP="007E79D8">
            <w:r>
              <w:t>вересень</w:t>
            </w:r>
          </w:p>
        </w:tc>
        <w:tc>
          <w:tcPr>
            <w:tcW w:w="2880" w:type="dxa"/>
          </w:tcPr>
          <w:p w:rsidR="00982A91" w:rsidRDefault="00982A91" w:rsidP="008D71F6">
            <w:pPr>
              <w:jc w:val="center"/>
            </w:pPr>
            <w:r w:rsidRPr="00876356">
              <w:t>Сало Л.В.</w:t>
            </w:r>
          </w:p>
        </w:tc>
      </w:tr>
      <w:tr w:rsidR="00982A91" w:rsidTr="00E378E6">
        <w:tc>
          <w:tcPr>
            <w:tcW w:w="9540" w:type="dxa"/>
          </w:tcPr>
          <w:p w:rsidR="00982A91" w:rsidRDefault="00982A91" w:rsidP="007E79D8">
            <w:r>
              <w:t>Обласні змагання зі спортивного орієнтування на велосипедах</w:t>
            </w:r>
          </w:p>
        </w:tc>
        <w:tc>
          <w:tcPr>
            <w:tcW w:w="1800" w:type="dxa"/>
          </w:tcPr>
          <w:p w:rsidR="00982A91" w:rsidRDefault="00982A91" w:rsidP="007E79D8">
            <w:r>
              <w:t>жовтень</w:t>
            </w:r>
          </w:p>
        </w:tc>
        <w:tc>
          <w:tcPr>
            <w:tcW w:w="2880" w:type="dxa"/>
          </w:tcPr>
          <w:p w:rsidR="00982A91" w:rsidRDefault="00982A91" w:rsidP="008D71F6">
            <w:pPr>
              <w:jc w:val="center"/>
            </w:pPr>
            <w:r w:rsidRPr="00876356">
              <w:t>Сало Л.В.</w:t>
            </w:r>
          </w:p>
        </w:tc>
      </w:tr>
      <w:tr w:rsidR="00982A91" w:rsidTr="00E378E6">
        <w:tc>
          <w:tcPr>
            <w:tcW w:w="9540" w:type="dxa"/>
          </w:tcPr>
          <w:p w:rsidR="00982A91" w:rsidRDefault="00982A91" w:rsidP="007E79D8">
            <w:r>
              <w:t>Районна конференція учнівської та студентської молоді «Моя Батьківщина – Україна»</w:t>
            </w:r>
          </w:p>
        </w:tc>
        <w:tc>
          <w:tcPr>
            <w:tcW w:w="1800" w:type="dxa"/>
          </w:tcPr>
          <w:p w:rsidR="00982A91" w:rsidRDefault="00982A91" w:rsidP="00E378E6">
            <w:r>
              <w:t>жовтень</w:t>
            </w:r>
          </w:p>
        </w:tc>
        <w:tc>
          <w:tcPr>
            <w:tcW w:w="2880" w:type="dxa"/>
          </w:tcPr>
          <w:p w:rsidR="00982A91" w:rsidRDefault="00982A91" w:rsidP="008D71F6">
            <w:pPr>
              <w:jc w:val="center"/>
            </w:pPr>
            <w:r w:rsidRPr="00876356">
              <w:t>Сало Л.В.</w:t>
            </w:r>
          </w:p>
        </w:tc>
      </w:tr>
      <w:tr w:rsidR="00982A91" w:rsidTr="00E378E6">
        <w:tc>
          <w:tcPr>
            <w:tcW w:w="9540" w:type="dxa"/>
          </w:tcPr>
          <w:p w:rsidR="00982A91" w:rsidRDefault="00982A91" w:rsidP="007E79D8">
            <w:r>
              <w:t>Обласна конференція учнівської та студентської молоді «Моя Батьківщина – Україна»</w:t>
            </w:r>
          </w:p>
        </w:tc>
        <w:tc>
          <w:tcPr>
            <w:tcW w:w="1800" w:type="dxa"/>
          </w:tcPr>
          <w:p w:rsidR="00982A91" w:rsidRDefault="00982A91" w:rsidP="007E79D8">
            <w:r>
              <w:t>листопад</w:t>
            </w:r>
          </w:p>
        </w:tc>
        <w:tc>
          <w:tcPr>
            <w:tcW w:w="2880" w:type="dxa"/>
          </w:tcPr>
          <w:p w:rsidR="00982A91" w:rsidRDefault="00982A91" w:rsidP="008D71F6">
            <w:pPr>
              <w:jc w:val="center"/>
            </w:pPr>
            <w:r w:rsidRPr="00876356">
              <w:t>Сало Л.В.</w:t>
            </w:r>
          </w:p>
        </w:tc>
      </w:tr>
      <w:tr w:rsidR="00982A91" w:rsidTr="00E378E6">
        <w:tc>
          <w:tcPr>
            <w:tcW w:w="9540" w:type="dxa"/>
          </w:tcPr>
          <w:p w:rsidR="00982A91" w:rsidRDefault="00982A91" w:rsidP="007E79D8">
            <w:r>
              <w:t xml:space="preserve">Обласний турнір юних мінералогів </w:t>
            </w:r>
          </w:p>
        </w:tc>
        <w:tc>
          <w:tcPr>
            <w:tcW w:w="1800" w:type="dxa"/>
          </w:tcPr>
          <w:p w:rsidR="00982A91" w:rsidRDefault="00982A91" w:rsidP="007E79D8">
            <w:r>
              <w:t>грудень</w:t>
            </w:r>
          </w:p>
        </w:tc>
        <w:tc>
          <w:tcPr>
            <w:tcW w:w="2880" w:type="dxa"/>
          </w:tcPr>
          <w:p w:rsidR="00982A91" w:rsidRDefault="00982A91" w:rsidP="008D71F6">
            <w:pPr>
              <w:jc w:val="center"/>
            </w:pPr>
            <w:r w:rsidRPr="00876356">
              <w:t>Сало Л.В.</w:t>
            </w:r>
          </w:p>
        </w:tc>
      </w:tr>
      <w:tr w:rsidR="00982A91" w:rsidRPr="00613D49" w:rsidTr="00791760">
        <w:tc>
          <w:tcPr>
            <w:tcW w:w="9540" w:type="dxa"/>
          </w:tcPr>
          <w:p w:rsidR="00982A91" w:rsidRPr="00613D49" w:rsidRDefault="00982A91" w:rsidP="00791760">
            <w:r w:rsidRPr="00613D49">
              <w:t>ІV етап Міжнародного конкурсу з української мови ім. П. Яцика</w:t>
            </w:r>
          </w:p>
        </w:tc>
        <w:tc>
          <w:tcPr>
            <w:tcW w:w="1800" w:type="dxa"/>
          </w:tcPr>
          <w:p w:rsidR="00982A91" w:rsidRDefault="00982A91" w:rsidP="00791760">
            <w:r w:rsidRPr="00613D49">
              <w:t>Січень</w:t>
            </w:r>
          </w:p>
          <w:p w:rsidR="00982A91" w:rsidRPr="00613D49" w:rsidRDefault="00982A91" w:rsidP="00791760">
            <w:r>
              <w:t>грудень</w:t>
            </w:r>
          </w:p>
        </w:tc>
        <w:tc>
          <w:tcPr>
            <w:tcW w:w="2880" w:type="dxa"/>
            <w:vAlign w:val="center"/>
          </w:tcPr>
          <w:p w:rsidR="00982A91" w:rsidRPr="00613D49" w:rsidRDefault="00982A91" w:rsidP="00E378E6">
            <w:pPr>
              <w:jc w:val="center"/>
            </w:pPr>
            <w:r>
              <w:t>Гвоздік С.В.</w:t>
            </w:r>
          </w:p>
        </w:tc>
      </w:tr>
      <w:tr w:rsidR="00982A91" w:rsidRPr="00613D49" w:rsidTr="00791760">
        <w:tc>
          <w:tcPr>
            <w:tcW w:w="9540" w:type="dxa"/>
          </w:tcPr>
          <w:p w:rsidR="00982A91" w:rsidRPr="00613D49" w:rsidRDefault="00982A91" w:rsidP="00791760">
            <w:r w:rsidRPr="00613D49">
              <w:t>ІІІ (обласний) етап Всеукраїнського конкурсу учнівської творчості, присвяченого Шевченківським дням</w:t>
            </w:r>
          </w:p>
        </w:tc>
        <w:tc>
          <w:tcPr>
            <w:tcW w:w="1800" w:type="dxa"/>
          </w:tcPr>
          <w:p w:rsidR="00982A91" w:rsidRPr="00613D49" w:rsidRDefault="00982A91" w:rsidP="00791760">
            <w:r w:rsidRPr="00613D49">
              <w:t>січень</w:t>
            </w:r>
          </w:p>
        </w:tc>
        <w:tc>
          <w:tcPr>
            <w:tcW w:w="2880" w:type="dxa"/>
            <w:vAlign w:val="center"/>
          </w:tcPr>
          <w:p w:rsidR="00982A91" w:rsidRPr="00613D49" w:rsidRDefault="00982A91" w:rsidP="00E378E6">
            <w:pPr>
              <w:jc w:val="center"/>
            </w:pPr>
            <w:r>
              <w:t>Гвоздік С.В.</w:t>
            </w:r>
          </w:p>
        </w:tc>
      </w:tr>
      <w:tr w:rsidR="00982A91" w:rsidRPr="00613D49" w:rsidTr="00791760">
        <w:tc>
          <w:tcPr>
            <w:tcW w:w="9540" w:type="dxa"/>
          </w:tcPr>
          <w:p w:rsidR="00982A91" w:rsidRPr="00613D49" w:rsidRDefault="00982A91" w:rsidP="00791760">
            <w:r>
              <w:t>Районний</w:t>
            </w:r>
            <w:r w:rsidRPr="00613D49">
              <w:t xml:space="preserve"> етап Всеукраїнського конкурсу учнівської творчості, присвяченого Шевченківським дням</w:t>
            </w:r>
          </w:p>
        </w:tc>
        <w:tc>
          <w:tcPr>
            <w:tcW w:w="1800" w:type="dxa"/>
          </w:tcPr>
          <w:p w:rsidR="00982A91" w:rsidRPr="00613D49" w:rsidRDefault="00982A91" w:rsidP="00791760">
            <w:r>
              <w:t>грудень</w:t>
            </w:r>
          </w:p>
        </w:tc>
        <w:tc>
          <w:tcPr>
            <w:tcW w:w="2880" w:type="dxa"/>
            <w:vAlign w:val="center"/>
          </w:tcPr>
          <w:p w:rsidR="00982A91" w:rsidRPr="00613D49" w:rsidRDefault="00982A91" w:rsidP="00E378E6">
            <w:pPr>
              <w:jc w:val="center"/>
            </w:pPr>
            <w:r>
              <w:t>Гвоздік С.В.</w:t>
            </w:r>
          </w:p>
        </w:tc>
      </w:tr>
      <w:tr w:rsidR="00982A91" w:rsidRPr="00613D49" w:rsidTr="00791760">
        <w:tc>
          <w:tcPr>
            <w:tcW w:w="9540" w:type="dxa"/>
          </w:tcPr>
          <w:p w:rsidR="00982A91" w:rsidRPr="00613D49" w:rsidRDefault="00982A91" w:rsidP="00791760">
            <w:r w:rsidRPr="00613D49">
              <w:t>ІІІ (обласний) етап Всеукраїнських учнівських олімпіад з базових дисциплін</w:t>
            </w:r>
          </w:p>
          <w:p w:rsidR="00982A91" w:rsidRPr="00613D49" w:rsidRDefault="00982A91" w:rsidP="00791760"/>
        </w:tc>
        <w:tc>
          <w:tcPr>
            <w:tcW w:w="1800" w:type="dxa"/>
          </w:tcPr>
          <w:p w:rsidR="00982A91" w:rsidRPr="00613D49" w:rsidRDefault="00982A91" w:rsidP="00791760">
            <w:r w:rsidRPr="00613D49">
              <w:t xml:space="preserve">січень </w:t>
            </w:r>
            <w:r w:rsidRPr="00791760">
              <w:t xml:space="preserve">– </w:t>
            </w:r>
            <w:r w:rsidRPr="00613D49">
              <w:t>березень</w:t>
            </w:r>
          </w:p>
        </w:tc>
        <w:tc>
          <w:tcPr>
            <w:tcW w:w="2880" w:type="dxa"/>
            <w:vAlign w:val="center"/>
          </w:tcPr>
          <w:p w:rsidR="00982A91" w:rsidRPr="00613D49" w:rsidRDefault="00982A91" w:rsidP="00E378E6">
            <w:pPr>
              <w:jc w:val="center"/>
            </w:pPr>
            <w:r>
              <w:t>Гвоздік С.В.</w:t>
            </w:r>
          </w:p>
        </w:tc>
      </w:tr>
      <w:tr w:rsidR="00982A91" w:rsidRPr="00613D49" w:rsidTr="00791760">
        <w:tc>
          <w:tcPr>
            <w:tcW w:w="9540" w:type="dxa"/>
          </w:tcPr>
          <w:p w:rsidR="00982A91" w:rsidRPr="00613D49" w:rsidRDefault="00982A91" w:rsidP="00791760">
            <w:r>
              <w:t xml:space="preserve">ІІ (районний) </w:t>
            </w:r>
            <w:r w:rsidRPr="00613D49">
              <w:t>етап Всеукраїнських учнівських олімпіад з базових дисциплін</w:t>
            </w:r>
          </w:p>
        </w:tc>
        <w:tc>
          <w:tcPr>
            <w:tcW w:w="1800" w:type="dxa"/>
          </w:tcPr>
          <w:p w:rsidR="00982A91" w:rsidRPr="00613D49" w:rsidRDefault="00982A91" w:rsidP="00791760">
            <w:r>
              <w:t>Листопад-грудень</w:t>
            </w:r>
          </w:p>
        </w:tc>
        <w:tc>
          <w:tcPr>
            <w:tcW w:w="2880" w:type="dxa"/>
            <w:vAlign w:val="center"/>
          </w:tcPr>
          <w:p w:rsidR="00982A91" w:rsidRPr="00613D49" w:rsidRDefault="00982A91" w:rsidP="00E378E6">
            <w:pPr>
              <w:jc w:val="center"/>
            </w:pPr>
            <w:r>
              <w:t>Гвоздік С.В.</w:t>
            </w:r>
          </w:p>
        </w:tc>
      </w:tr>
      <w:tr w:rsidR="00982A91" w:rsidRPr="00613D49" w:rsidTr="00791760">
        <w:tc>
          <w:tcPr>
            <w:tcW w:w="9540" w:type="dxa"/>
          </w:tcPr>
          <w:p w:rsidR="00982A91" w:rsidRDefault="00982A91" w:rsidP="00791760">
            <w:r>
              <w:t xml:space="preserve">Районний етап обласного дистанційного </w:t>
            </w:r>
            <w:r w:rsidRPr="00613D49">
              <w:t>фестивал</w:t>
            </w:r>
            <w:r>
              <w:t>ю</w:t>
            </w:r>
            <w:r w:rsidRPr="00613D49">
              <w:t xml:space="preserve"> з комп’ютерної графіки та анімації</w:t>
            </w:r>
          </w:p>
        </w:tc>
        <w:tc>
          <w:tcPr>
            <w:tcW w:w="1800" w:type="dxa"/>
          </w:tcPr>
          <w:p w:rsidR="00982A91" w:rsidRDefault="00982A91" w:rsidP="00791760">
            <w:r>
              <w:t>Січень-березень</w:t>
            </w:r>
          </w:p>
        </w:tc>
        <w:tc>
          <w:tcPr>
            <w:tcW w:w="2880" w:type="dxa"/>
            <w:vAlign w:val="center"/>
          </w:tcPr>
          <w:p w:rsidR="00982A91" w:rsidRPr="00613D49" w:rsidRDefault="00982A91" w:rsidP="00E378E6">
            <w:pPr>
              <w:jc w:val="center"/>
            </w:pPr>
            <w:r>
              <w:t>Гвоздік С.В.</w:t>
            </w:r>
          </w:p>
        </w:tc>
      </w:tr>
      <w:tr w:rsidR="00982A91" w:rsidRPr="00613D49" w:rsidTr="00791760">
        <w:tc>
          <w:tcPr>
            <w:tcW w:w="9540" w:type="dxa"/>
          </w:tcPr>
          <w:p w:rsidR="00982A91" w:rsidRPr="00613D49" w:rsidRDefault="00982A91" w:rsidP="00791760">
            <w:r w:rsidRPr="00613D49">
              <w:t>Обласний дистанційний фестиваль з комп’ютерної графіки та анімації</w:t>
            </w:r>
          </w:p>
          <w:p w:rsidR="00982A91" w:rsidRPr="00613D49" w:rsidRDefault="00982A91" w:rsidP="00791760"/>
        </w:tc>
        <w:tc>
          <w:tcPr>
            <w:tcW w:w="1800" w:type="dxa"/>
          </w:tcPr>
          <w:p w:rsidR="00982A91" w:rsidRPr="00613D49" w:rsidRDefault="00982A91" w:rsidP="00791760">
            <w:r w:rsidRPr="00613D49">
              <w:t xml:space="preserve">січень </w:t>
            </w:r>
            <w:r w:rsidRPr="00791760">
              <w:t>–</w:t>
            </w:r>
            <w:r w:rsidRPr="00613D49">
              <w:t xml:space="preserve"> квітень</w:t>
            </w:r>
          </w:p>
        </w:tc>
        <w:tc>
          <w:tcPr>
            <w:tcW w:w="2880" w:type="dxa"/>
            <w:vAlign w:val="center"/>
          </w:tcPr>
          <w:p w:rsidR="00982A91" w:rsidRPr="00613D49" w:rsidRDefault="00982A91" w:rsidP="00E378E6">
            <w:pPr>
              <w:jc w:val="center"/>
            </w:pPr>
            <w:r>
              <w:t>Гвоздік С.В.</w:t>
            </w:r>
          </w:p>
        </w:tc>
      </w:tr>
      <w:tr w:rsidR="00982A91" w:rsidRPr="00613D49" w:rsidTr="00791760">
        <w:tc>
          <w:tcPr>
            <w:tcW w:w="9540" w:type="dxa"/>
          </w:tcPr>
          <w:p w:rsidR="00982A91" w:rsidRPr="00613D49" w:rsidRDefault="00982A91" w:rsidP="00791760">
            <w:r w:rsidRPr="00613D49">
              <w:t>ІV (заключний) етап Міжнародного мовно-літературного конкурсу учнівської та студентської молоді ім. Т. Шевченка</w:t>
            </w:r>
          </w:p>
        </w:tc>
        <w:tc>
          <w:tcPr>
            <w:tcW w:w="1800" w:type="dxa"/>
          </w:tcPr>
          <w:p w:rsidR="00982A91" w:rsidRPr="00613D49" w:rsidRDefault="00982A91" w:rsidP="00791760">
            <w:r w:rsidRPr="00613D49">
              <w:t>лютий</w:t>
            </w:r>
          </w:p>
        </w:tc>
        <w:tc>
          <w:tcPr>
            <w:tcW w:w="2880" w:type="dxa"/>
            <w:vAlign w:val="center"/>
          </w:tcPr>
          <w:p w:rsidR="00982A91" w:rsidRPr="00613D49" w:rsidRDefault="00982A91" w:rsidP="00E378E6">
            <w:pPr>
              <w:jc w:val="center"/>
            </w:pPr>
            <w:r>
              <w:t>Гвоздік С.В.</w:t>
            </w:r>
          </w:p>
        </w:tc>
      </w:tr>
      <w:tr w:rsidR="00982A91" w:rsidRPr="00613D49" w:rsidTr="00791760">
        <w:tc>
          <w:tcPr>
            <w:tcW w:w="9540" w:type="dxa"/>
          </w:tcPr>
          <w:p w:rsidR="00982A91" w:rsidRPr="00613D49" w:rsidRDefault="00982A91" w:rsidP="00791760">
            <w:r w:rsidRPr="00613D49">
              <w:t>І</w:t>
            </w:r>
            <w:r>
              <w:t>ІІ</w:t>
            </w:r>
            <w:r w:rsidRPr="00613D49">
              <w:t xml:space="preserve"> (заключний) етап Міжнародного мовно-літературного конкурсу учнівської та студентської молоді ім. Т. Шевченка</w:t>
            </w:r>
          </w:p>
        </w:tc>
        <w:tc>
          <w:tcPr>
            <w:tcW w:w="1800" w:type="dxa"/>
          </w:tcPr>
          <w:p w:rsidR="00982A91" w:rsidRPr="00613D49" w:rsidRDefault="00982A91" w:rsidP="00791760">
            <w:r>
              <w:t>грудень</w:t>
            </w:r>
          </w:p>
        </w:tc>
        <w:tc>
          <w:tcPr>
            <w:tcW w:w="2880" w:type="dxa"/>
            <w:vAlign w:val="center"/>
          </w:tcPr>
          <w:p w:rsidR="00982A91" w:rsidRPr="00613D49" w:rsidRDefault="00982A91" w:rsidP="00E378E6">
            <w:pPr>
              <w:jc w:val="center"/>
            </w:pPr>
            <w:r>
              <w:t>Гвоздік С.В.</w:t>
            </w:r>
          </w:p>
        </w:tc>
      </w:tr>
      <w:tr w:rsidR="00982A91" w:rsidRPr="00613D49" w:rsidTr="00791760">
        <w:tc>
          <w:tcPr>
            <w:tcW w:w="9540" w:type="dxa"/>
          </w:tcPr>
          <w:p w:rsidR="00982A91" w:rsidRPr="00613D49" w:rsidRDefault="00982A91" w:rsidP="00791760">
            <w:r>
              <w:t>Районний етап о</w:t>
            </w:r>
            <w:r w:rsidRPr="00613D49">
              <w:t>бласн</w:t>
            </w:r>
            <w:r>
              <w:t>ого</w:t>
            </w:r>
            <w:r w:rsidRPr="00613D49">
              <w:t xml:space="preserve"> конкурс</w:t>
            </w:r>
            <w:r>
              <w:t>у</w:t>
            </w:r>
            <w:r w:rsidRPr="00613D49">
              <w:t xml:space="preserve"> знавців російської мови</w:t>
            </w:r>
          </w:p>
        </w:tc>
        <w:tc>
          <w:tcPr>
            <w:tcW w:w="1800" w:type="dxa"/>
          </w:tcPr>
          <w:p w:rsidR="00982A91" w:rsidRDefault="00982A91" w:rsidP="00791760">
            <w:r>
              <w:t xml:space="preserve">лютий </w:t>
            </w:r>
          </w:p>
        </w:tc>
        <w:tc>
          <w:tcPr>
            <w:tcW w:w="2880" w:type="dxa"/>
            <w:vAlign w:val="center"/>
          </w:tcPr>
          <w:p w:rsidR="00982A91" w:rsidRPr="00613D49" w:rsidRDefault="00982A91" w:rsidP="00E378E6">
            <w:pPr>
              <w:jc w:val="center"/>
            </w:pPr>
            <w:r>
              <w:t>Гвоздік С.В.</w:t>
            </w:r>
          </w:p>
        </w:tc>
      </w:tr>
      <w:tr w:rsidR="00982A91" w:rsidRPr="00613D49" w:rsidTr="00791760">
        <w:tc>
          <w:tcPr>
            <w:tcW w:w="9540" w:type="dxa"/>
          </w:tcPr>
          <w:p w:rsidR="00982A91" w:rsidRPr="00613D49" w:rsidRDefault="00982A91" w:rsidP="00791760">
            <w:r w:rsidRPr="00613D49">
              <w:t>Обласний конкурс знавців російської мови (у межах комплексної Програми розвитку гуманітарної сфери)</w:t>
            </w:r>
          </w:p>
        </w:tc>
        <w:tc>
          <w:tcPr>
            <w:tcW w:w="1800" w:type="dxa"/>
          </w:tcPr>
          <w:p w:rsidR="00982A91" w:rsidRPr="00613D49" w:rsidRDefault="00982A91" w:rsidP="00791760">
            <w:r w:rsidRPr="00613D49">
              <w:t xml:space="preserve">березень </w:t>
            </w:r>
            <w:r w:rsidRPr="00791760">
              <w:t xml:space="preserve">– </w:t>
            </w:r>
            <w:r w:rsidRPr="00613D49">
              <w:t>квітень</w:t>
            </w:r>
          </w:p>
        </w:tc>
        <w:tc>
          <w:tcPr>
            <w:tcW w:w="2880" w:type="dxa"/>
            <w:vAlign w:val="center"/>
          </w:tcPr>
          <w:p w:rsidR="00982A91" w:rsidRPr="00613D49" w:rsidRDefault="00982A91" w:rsidP="00E378E6">
            <w:pPr>
              <w:jc w:val="center"/>
            </w:pPr>
            <w:r>
              <w:t>Гвоздік С.В.</w:t>
            </w:r>
          </w:p>
        </w:tc>
      </w:tr>
      <w:tr w:rsidR="00982A91" w:rsidRPr="00613D49" w:rsidTr="00791760">
        <w:tc>
          <w:tcPr>
            <w:tcW w:w="9540" w:type="dxa"/>
          </w:tcPr>
          <w:p w:rsidR="00982A91" w:rsidRPr="00613D49" w:rsidRDefault="00982A91" w:rsidP="00791760">
            <w:r>
              <w:t>Районний етап обласного</w:t>
            </w:r>
            <w:r w:rsidRPr="00613D49">
              <w:t xml:space="preserve"> конкурс</w:t>
            </w:r>
            <w:r>
              <w:t>у</w:t>
            </w:r>
            <w:r w:rsidRPr="00613D49">
              <w:t xml:space="preserve"> з російської мови, історії та культури</w:t>
            </w:r>
          </w:p>
        </w:tc>
        <w:tc>
          <w:tcPr>
            <w:tcW w:w="1800" w:type="dxa"/>
          </w:tcPr>
          <w:p w:rsidR="00982A91" w:rsidRPr="00613D49" w:rsidRDefault="00982A91" w:rsidP="00791760">
            <w:r>
              <w:t>лютий</w:t>
            </w:r>
          </w:p>
        </w:tc>
        <w:tc>
          <w:tcPr>
            <w:tcW w:w="2880" w:type="dxa"/>
            <w:vAlign w:val="center"/>
          </w:tcPr>
          <w:p w:rsidR="00982A91" w:rsidRPr="00613D49" w:rsidRDefault="00982A91" w:rsidP="00E378E6">
            <w:pPr>
              <w:jc w:val="center"/>
            </w:pPr>
            <w:r>
              <w:t>Гвоздік С.В.</w:t>
            </w:r>
          </w:p>
        </w:tc>
      </w:tr>
      <w:tr w:rsidR="00982A91" w:rsidRPr="00613D49" w:rsidTr="00791760">
        <w:tc>
          <w:tcPr>
            <w:tcW w:w="9540" w:type="dxa"/>
          </w:tcPr>
          <w:p w:rsidR="00982A91" w:rsidRPr="00613D49" w:rsidRDefault="00982A91" w:rsidP="00791760">
            <w:r w:rsidRPr="00613D49">
              <w:t>Обласний конкурс з російської мови, історії та культури (у межах комплексної Програми розвитку гуманітарної сфери)</w:t>
            </w:r>
          </w:p>
        </w:tc>
        <w:tc>
          <w:tcPr>
            <w:tcW w:w="1800" w:type="dxa"/>
          </w:tcPr>
          <w:p w:rsidR="00982A91" w:rsidRPr="00613D49" w:rsidRDefault="00982A91" w:rsidP="00791760">
            <w:r w:rsidRPr="00613D49">
              <w:t xml:space="preserve">березень </w:t>
            </w:r>
            <w:r w:rsidRPr="00791760">
              <w:t xml:space="preserve">– </w:t>
            </w:r>
            <w:r w:rsidRPr="00613D49">
              <w:t>квітень</w:t>
            </w:r>
          </w:p>
        </w:tc>
        <w:tc>
          <w:tcPr>
            <w:tcW w:w="2880" w:type="dxa"/>
            <w:vAlign w:val="center"/>
          </w:tcPr>
          <w:p w:rsidR="00982A91" w:rsidRPr="00613D49" w:rsidRDefault="00982A91" w:rsidP="00E378E6">
            <w:pPr>
              <w:jc w:val="center"/>
            </w:pPr>
            <w:r>
              <w:t>Гвоздік С.В.</w:t>
            </w:r>
          </w:p>
        </w:tc>
      </w:tr>
      <w:tr w:rsidR="00982A91" w:rsidRPr="00613D49" w:rsidTr="00791760">
        <w:tc>
          <w:tcPr>
            <w:tcW w:w="9540" w:type="dxa"/>
          </w:tcPr>
          <w:p w:rsidR="00982A91" w:rsidRPr="00613D49" w:rsidRDefault="00982A91" w:rsidP="00791760">
            <w:r w:rsidRPr="00613D49">
              <w:t>ІІ (регіональний) етап Всеукраїнського фестивалю-конкурсу «Молодь обирає здоров</w:t>
            </w:r>
            <w:r w:rsidRPr="00791760">
              <w:t>’я»</w:t>
            </w:r>
            <w:r w:rsidRPr="00613D49">
              <w:t xml:space="preserve"> </w:t>
            </w:r>
          </w:p>
        </w:tc>
        <w:tc>
          <w:tcPr>
            <w:tcW w:w="1800" w:type="dxa"/>
          </w:tcPr>
          <w:p w:rsidR="00982A91" w:rsidRPr="00613D49" w:rsidRDefault="00982A91" w:rsidP="00791760">
            <w:r w:rsidRPr="00613D49">
              <w:t>квітень – червень</w:t>
            </w:r>
          </w:p>
        </w:tc>
        <w:tc>
          <w:tcPr>
            <w:tcW w:w="2880" w:type="dxa"/>
            <w:vAlign w:val="center"/>
          </w:tcPr>
          <w:p w:rsidR="00982A91" w:rsidRPr="00613D49" w:rsidRDefault="00982A91" w:rsidP="00E378E6">
            <w:pPr>
              <w:jc w:val="center"/>
            </w:pPr>
            <w:r>
              <w:t>Гвоздік С.В.</w:t>
            </w:r>
          </w:p>
        </w:tc>
      </w:tr>
      <w:tr w:rsidR="00982A91" w:rsidRPr="00613D49" w:rsidTr="00791760">
        <w:tc>
          <w:tcPr>
            <w:tcW w:w="9540" w:type="dxa"/>
          </w:tcPr>
          <w:p w:rsidR="00982A91" w:rsidRPr="00613D49" w:rsidRDefault="00982A91" w:rsidP="00791760">
            <w:r>
              <w:t>Районний етап о</w:t>
            </w:r>
            <w:r w:rsidRPr="00613D49">
              <w:t>бласн</w:t>
            </w:r>
            <w:r>
              <w:t>ого</w:t>
            </w:r>
            <w:r w:rsidRPr="00613D49">
              <w:t xml:space="preserve"> фестивал</w:t>
            </w:r>
            <w:r>
              <w:t>ю</w:t>
            </w:r>
            <w:r w:rsidRPr="00613D49">
              <w:t xml:space="preserve"> ораторського мистецтва</w:t>
            </w:r>
          </w:p>
        </w:tc>
        <w:tc>
          <w:tcPr>
            <w:tcW w:w="1800" w:type="dxa"/>
          </w:tcPr>
          <w:p w:rsidR="00982A91" w:rsidRPr="00613D49" w:rsidRDefault="00982A91" w:rsidP="00791760">
            <w:r w:rsidRPr="00613D49">
              <w:t>жовтень</w:t>
            </w:r>
          </w:p>
        </w:tc>
        <w:tc>
          <w:tcPr>
            <w:tcW w:w="2880" w:type="dxa"/>
            <w:vAlign w:val="center"/>
          </w:tcPr>
          <w:p w:rsidR="00982A91" w:rsidRPr="00613D49" w:rsidRDefault="00982A91" w:rsidP="00E378E6">
            <w:pPr>
              <w:jc w:val="center"/>
            </w:pPr>
            <w:r>
              <w:t>Гвоздік С.В.</w:t>
            </w:r>
          </w:p>
        </w:tc>
      </w:tr>
      <w:tr w:rsidR="00982A91" w:rsidRPr="00613D49" w:rsidTr="00791760">
        <w:tc>
          <w:tcPr>
            <w:tcW w:w="9540" w:type="dxa"/>
          </w:tcPr>
          <w:p w:rsidR="00982A91" w:rsidRPr="00613D49" w:rsidRDefault="00982A91" w:rsidP="00791760">
            <w:r w:rsidRPr="00613D49">
              <w:t>Обласний фестиваль ораторського мистецтва</w:t>
            </w:r>
          </w:p>
          <w:p w:rsidR="00982A91" w:rsidRPr="00613D49" w:rsidRDefault="00982A91" w:rsidP="00791760"/>
        </w:tc>
        <w:tc>
          <w:tcPr>
            <w:tcW w:w="1800" w:type="dxa"/>
          </w:tcPr>
          <w:p w:rsidR="00982A91" w:rsidRPr="00613D49" w:rsidRDefault="00982A91" w:rsidP="00791760">
            <w:r w:rsidRPr="00613D49">
              <w:t xml:space="preserve">жовтень </w:t>
            </w:r>
            <w:r w:rsidRPr="00791760">
              <w:t>–</w:t>
            </w:r>
            <w:r w:rsidRPr="00613D49">
              <w:t xml:space="preserve"> листопад</w:t>
            </w:r>
          </w:p>
        </w:tc>
        <w:tc>
          <w:tcPr>
            <w:tcW w:w="2880" w:type="dxa"/>
            <w:vAlign w:val="center"/>
          </w:tcPr>
          <w:p w:rsidR="00982A91" w:rsidRPr="00613D49" w:rsidRDefault="00982A91" w:rsidP="00E378E6">
            <w:pPr>
              <w:jc w:val="center"/>
            </w:pPr>
            <w:r>
              <w:t>Гвоздік С.В.</w:t>
            </w:r>
          </w:p>
        </w:tc>
      </w:tr>
      <w:tr w:rsidR="00982A91" w:rsidRPr="00613D49" w:rsidTr="00791760">
        <w:tc>
          <w:tcPr>
            <w:tcW w:w="9540" w:type="dxa"/>
          </w:tcPr>
          <w:p w:rsidR="00982A91" w:rsidRPr="00613D49" w:rsidRDefault="00982A91" w:rsidP="00791760">
            <w:r w:rsidRPr="00613D49">
              <w:t xml:space="preserve">ІІІ (обласний) етап Міжнародного мовно-літературного конкурсу учнівської та студентської молоді ім. Т. Шевченка </w:t>
            </w:r>
          </w:p>
        </w:tc>
        <w:tc>
          <w:tcPr>
            <w:tcW w:w="1800" w:type="dxa"/>
          </w:tcPr>
          <w:p w:rsidR="00982A91" w:rsidRPr="00613D49" w:rsidRDefault="00982A91" w:rsidP="00791760">
            <w:r w:rsidRPr="00613D49">
              <w:t>січень</w:t>
            </w:r>
          </w:p>
        </w:tc>
        <w:tc>
          <w:tcPr>
            <w:tcW w:w="2880" w:type="dxa"/>
            <w:vAlign w:val="center"/>
          </w:tcPr>
          <w:p w:rsidR="00982A91" w:rsidRPr="00613D49" w:rsidRDefault="00982A91" w:rsidP="00791760">
            <w:pPr>
              <w:jc w:val="center"/>
            </w:pPr>
            <w:r>
              <w:t>Гвоздік С.В.</w:t>
            </w:r>
          </w:p>
        </w:tc>
      </w:tr>
      <w:tr w:rsidR="00982A91" w:rsidRPr="00613D49" w:rsidTr="00791760">
        <w:tc>
          <w:tcPr>
            <w:tcW w:w="9540" w:type="dxa"/>
          </w:tcPr>
          <w:p w:rsidR="00982A91" w:rsidRPr="00613D49" w:rsidRDefault="00982A91" w:rsidP="00791760">
            <w:r>
              <w:t>ІІ</w:t>
            </w:r>
            <w:r w:rsidRPr="00613D49">
              <w:t xml:space="preserve"> (</w:t>
            </w:r>
            <w:r>
              <w:t>районний</w:t>
            </w:r>
            <w:r w:rsidRPr="00613D49">
              <w:t>) етап Міжнародного конкурсу з української мови ім. П. Яцика</w:t>
            </w:r>
          </w:p>
        </w:tc>
        <w:tc>
          <w:tcPr>
            <w:tcW w:w="1800" w:type="dxa"/>
          </w:tcPr>
          <w:p w:rsidR="00982A91" w:rsidRPr="00613D49" w:rsidRDefault="00982A91" w:rsidP="00791760">
            <w:r>
              <w:t>листопад</w:t>
            </w:r>
          </w:p>
        </w:tc>
        <w:tc>
          <w:tcPr>
            <w:tcW w:w="2880" w:type="dxa"/>
            <w:vAlign w:val="center"/>
          </w:tcPr>
          <w:p w:rsidR="00982A91" w:rsidRPr="00613D49" w:rsidRDefault="00982A91" w:rsidP="00791760">
            <w:pPr>
              <w:jc w:val="center"/>
            </w:pPr>
            <w:r>
              <w:t>Гвоздік С.В.</w:t>
            </w:r>
          </w:p>
        </w:tc>
      </w:tr>
      <w:tr w:rsidR="00982A91" w:rsidRPr="00613D49" w:rsidTr="00791760">
        <w:tc>
          <w:tcPr>
            <w:tcW w:w="9540" w:type="dxa"/>
          </w:tcPr>
          <w:p w:rsidR="00982A91" w:rsidRPr="00613D49" w:rsidRDefault="00982A91" w:rsidP="00791760">
            <w:r>
              <w:t>ІІ</w:t>
            </w:r>
            <w:r w:rsidRPr="00613D49">
              <w:t xml:space="preserve"> (</w:t>
            </w:r>
            <w:r>
              <w:t>районний</w:t>
            </w:r>
            <w:r w:rsidRPr="00613D49">
              <w:t>) етап Міжнародного мовно-літературного конкурсу учнівської та студентської молоді ім. Т. Шевченка</w:t>
            </w:r>
          </w:p>
        </w:tc>
        <w:tc>
          <w:tcPr>
            <w:tcW w:w="1800" w:type="dxa"/>
          </w:tcPr>
          <w:p w:rsidR="00982A91" w:rsidRPr="00613D49" w:rsidRDefault="00982A91" w:rsidP="00791760">
            <w:r w:rsidRPr="00613D49">
              <w:t>грудень</w:t>
            </w:r>
          </w:p>
        </w:tc>
        <w:tc>
          <w:tcPr>
            <w:tcW w:w="2880" w:type="dxa"/>
            <w:vAlign w:val="center"/>
          </w:tcPr>
          <w:p w:rsidR="00982A91" w:rsidRPr="00613D49" w:rsidRDefault="00982A91" w:rsidP="00791760">
            <w:pPr>
              <w:jc w:val="center"/>
            </w:pPr>
            <w:r>
              <w:t>Гвоздік С.В.</w:t>
            </w:r>
          </w:p>
        </w:tc>
      </w:tr>
      <w:tr w:rsidR="00982A91" w:rsidRPr="00613D49" w:rsidTr="00791760">
        <w:tc>
          <w:tcPr>
            <w:tcW w:w="9540" w:type="dxa"/>
          </w:tcPr>
          <w:p w:rsidR="00982A91" w:rsidRPr="00613D49" w:rsidRDefault="00982A91" w:rsidP="00791760">
            <w:r w:rsidRPr="00613D49">
              <w:t>ІІІ (обласний) етап Міжнародного конкурсу з української мови ім. П. Яцика</w:t>
            </w:r>
          </w:p>
          <w:p w:rsidR="00982A91" w:rsidRPr="00613D49" w:rsidRDefault="00982A91" w:rsidP="00791760"/>
        </w:tc>
        <w:tc>
          <w:tcPr>
            <w:tcW w:w="1800" w:type="dxa"/>
          </w:tcPr>
          <w:p w:rsidR="00982A91" w:rsidRPr="00613D49" w:rsidRDefault="00982A91" w:rsidP="00791760">
            <w:r w:rsidRPr="00613D49">
              <w:t>грудень</w:t>
            </w:r>
          </w:p>
        </w:tc>
        <w:tc>
          <w:tcPr>
            <w:tcW w:w="2880" w:type="dxa"/>
            <w:vAlign w:val="center"/>
          </w:tcPr>
          <w:p w:rsidR="00982A91" w:rsidRPr="00613D49" w:rsidRDefault="00982A91" w:rsidP="00E378E6">
            <w:pPr>
              <w:jc w:val="center"/>
            </w:pPr>
            <w:r>
              <w:t>Гвоздік С.В.</w:t>
            </w:r>
          </w:p>
        </w:tc>
      </w:tr>
    </w:tbl>
    <w:p w:rsidR="00982A91" w:rsidRDefault="00982A91" w:rsidP="005304BD">
      <w:pPr>
        <w:pStyle w:val="Title"/>
        <w:jc w:val="left"/>
      </w:pPr>
    </w:p>
    <w:p w:rsidR="00982A91" w:rsidRDefault="00982A91" w:rsidP="005304BD">
      <w:pPr>
        <w:pStyle w:val="Footer"/>
        <w:tabs>
          <w:tab w:val="clear" w:pos="4677"/>
          <w:tab w:val="clear" w:pos="9355"/>
        </w:tabs>
        <w:jc w:val="center"/>
        <w:rPr>
          <w:b/>
          <w:bCs/>
          <w:sz w:val="28"/>
        </w:rPr>
      </w:pPr>
    </w:p>
    <w:p w:rsidR="00982A91" w:rsidRDefault="00982A91" w:rsidP="005304BD">
      <w:pPr>
        <w:pStyle w:val="Footer"/>
        <w:tabs>
          <w:tab w:val="clear" w:pos="4677"/>
          <w:tab w:val="clear" w:pos="9355"/>
        </w:tabs>
        <w:jc w:val="center"/>
        <w:rPr>
          <w:b/>
          <w:bCs/>
          <w:sz w:val="28"/>
        </w:rPr>
      </w:pPr>
    </w:p>
    <w:p w:rsidR="00982A91" w:rsidRDefault="00982A91" w:rsidP="005304BD">
      <w:pPr>
        <w:pStyle w:val="Footer"/>
        <w:tabs>
          <w:tab w:val="clear" w:pos="4677"/>
          <w:tab w:val="clear" w:pos="9355"/>
        </w:tabs>
        <w:jc w:val="center"/>
        <w:rPr>
          <w:b/>
          <w:bCs/>
          <w:sz w:val="28"/>
        </w:rPr>
      </w:pPr>
    </w:p>
    <w:p w:rsidR="00982A91" w:rsidRDefault="00982A91" w:rsidP="005304BD">
      <w:pPr>
        <w:pStyle w:val="Footer"/>
        <w:tabs>
          <w:tab w:val="clear" w:pos="4677"/>
          <w:tab w:val="clear" w:pos="9355"/>
        </w:tabs>
        <w:jc w:val="center"/>
        <w:rPr>
          <w:b/>
          <w:bCs/>
          <w:sz w:val="28"/>
        </w:rPr>
      </w:pPr>
    </w:p>
    <w:p w:rsidR="00982A91" w:rsidRDefault="00982A91" w:rsidP="005304BD">
      <w:pPr>
        <w:pStyle w:val="Footer"/>
        <w:tabs>
          <w:tab w:val="clear" w:pos="4677"/>
          <w:tab w:val="clear" w:pos="9355"/>
        </w:tabs>
        <w:jc w:val="center"/>
        <w:rPr>
          <w:b/>
          <w:bCs/>
          <w:sz w:val="28"/>
        </w:rPr>
      </w:pPr>
    </w:p>
    <w:p w:rsidR="00982A91" w:rsidRDefault="00982A91" w:rsidP="005304BD">
      <w:pPr>
        <w:pStyle w:val="Footer"/>
        <w:tabs>
          <w:tab w:val="clear" w:pos="4677"/>
          <w:tab w:val="clear" w:pos="9355"/>
        </w:tabs>
        <w:jc w:val="center"/>
        <w:rPr>
          <w:b/>
          <w:bCs/>
          <w:sz w:val="28"/>
        </w:rPr>
      </w:pPr>
    </w:p>
    <w:p w:rsidR="00982A91" w:rsidRDefault="00982A91" w:rsidP="005304BD">
      <w:pPr>
        <w:pStyle w:val="Footer"/>
        <w:tabs>
          <w:tab w:val="clear" w:pos="4677"/>
          <w:tab w:val="clear" w:pos="9355"/>
        </w:tabs>
        <w:jc w:val="center"/>
        <w:rPr>
          <w:b/>
          <w:bCs/>
          <w:sz w:val="28"/>
        </w:rPr>
      </w:pPr>
    </w:p>
    <w:p w:rsidR="00982A91" w:rsidRDefault="00982A91" w:rsidP="005304BD">
      <w:pPr>
        <w:pStyle w:val="Footer"/>
        <w:tabs>
          <w:tab w:val="clear" w:pos="4677"/>
          <w:tab w:val="clear" w:pos="9355"/>
        </w:tabs>
        <w:jc w:val="center"/>
        <w:rPr>
          <w:b/>
          <w:bCs/>
          <w:sz w:val="28"/>
        </w:rPr>
      </w:pPr>
    </w:p>
    <w:p w:rsidR="00982A91" w:rsidRDefault="00982A91" w:rsidP="005304BD">
      <w:pPr>
        <w:pStyle w:val="Footer"/>
        <w:tabs>
          <w:tab w:val="clear" w:pos="4677"/>
          <w:tab w:val="clear" w:pos="9355"/>
        </w:tabs>
        <w:jc w:val="center"/>
        <w:rPr>
          <w:b/>
          <w:bCs/>
          <w:sz w:val="28"/>
        </w:rPr>
      </w:pPr>
    </w:p>
    <w:p w:rsidR="00982A91" w:rsidRPr="00824430" w:rsidRDefault="00982A91" w:rsidP="005304BD">
      <w:pPr>
        <w:pStyle w:val="Heading5"/>
        <w:rPr>
          <w:rFonts w:eastAsia="Times New Roman"/>
          <w:sz w:val="28"/>
          <w:szCs w:val="28"/>
          <w:u w:val="single"/>
        </w:rPr>
      </w:pPr>
      <w:r w:rsidRPr="00824430">
        <w:rPr>
          <w:rFonts w:eastAsia="Times New Roman"/>
          <w:sz w:val="28"/>
          <w:szCs w:val="28"/>
          <w:u w:val="single"/>
        </w:rPr>
        <w:t>4.4. ОРГАНІЗАЦІЯ  СПОРТИВНО-МАСОВОЇ  РОБОТИ</w:t>
      </w:r>
    </w:p>
    <w:p w:rsidR="00982A91" w:rsidRDefault="00982A91" w:rsidP="005304BD">
      <w:pPr>
        <w:jc w:val="center"/>
        <w:rPr>
          <w:sz w:val="28"/>
          <w:szCs w:val="28"/>
        </w:rPr>
      </w:pPr>
    </w:p>
    <w:p w:rsidR="00982A91" w:rsidRPr="00755878" w:rsidRDefault="00982A91" w:rsidP="005304BD">
      <w:pPr>
        <w:jc w:val="center"/>
        <w:rPr>
          <w:sz w:val="28"/>
          <w:szCs w:val="28"/>
        </w:rPr>
      </w:pPr>
    </w:p>
    <w:tbl>
      <w:tblPr>
        <w:tblW w:w="483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2"/>
        <w:gridCol w:w="2131"/>
        <w:gridCol w:w="2268"/>
      </w:tblGrid>
      <w:tr w:rsidR="00982A91" w:rsidTr="00A3056A">
        <w:trPr>
          <w:tblHeader/>
        </w:trPr>
        <w:tc>
          <w:tcPr>
            <w:tcW w:w="3462" w:type="pct"/>
          </w:tcPr>
          <w:p w:rsidR="00982A91" w:rsidRPr="00A3056A" w:rsidRDefault="00982A91" w:rsidP="00A3056A">
            <w:pPr>
              <w:jc w:val="center"/>
              <w:rPr>
                <w:b/>
                <w:bCs/>
              </w:rPr>
            </w:pPr>
            <w:r w:rsidRPr="00A3056A">
              <w:rPr>
                <w:b/>
                <w:bCs/>
              </w:rPr>
              <w:t>Заходи</w:t>
            </w:r>
          </w:p>
        </w:tc>
        <w:tc>
          <w:tcPr>
            <w:tcW w:w="745" w:type="pct"/>
          </w:tcPr>
          <w:p w:rsidR="00982A91" w:rsidRPr="00A3056A" w:rsidRDefault="00982A91" w:rsidP="00A3056A">
            <w:pPr>
              <w:jc w:val="center"/>
              <w:rPr>
                <w:b/>
              </w:rPr>
            </w:pPr>
            <w:r w:rsidRPr="00A3056A">
              <w:rPr>
                <w:b/>
              </w:rPr>
              <w:t>Термін виконання</w:t>
            </w:r>
          </w:p>
        </w:tc>
        <w:tc>
          <w:tcPr>
            <w:tcW w:w="793" w:type="pct"/>
          </w:tcPr>
          <w:p w:rsidR="00982A91" w:rsidRPr="00A3056A" w:rsidRDefault="00982A91" w:rsidP="00A3056A">
            <w:pPr>
              <w:widowControl w:val="0"/>
              <w:jc w:val="center"/>
              <w:rPr>
                <w:b/>
              </w:rPr>
            </w:pPr>
            <w:r w:rsidRPr="00A3056A">
              <w:rPr>
                <w:b/>
              </w:rPr>
              <w:t>Відповідальні</w:t>
            </w:r>
          </w:p>
        </w:tc>
      </w:tr>
      <w:tr w:rsidR="00982A91" w:rsidRPr="00EE55C9" w:rsidTr="00A3056A">
        <w:trPr>
          <w:tblHeader/>
        </w:trPr>
        <w:tc>
          <w:tcPr>
            <w:tcW w:w="3462" w:type="pct"/>
          </w:tcPr>
          <w:p w:rsidR="00982A91" w:rsidRPr="00EE55C9" w:rsidRDefault="00982A91" w:rsidP="00E378E6">
            <w:pPr>
              <w:rPr>
                <w:bCs/>
              </w:rPr>
            </w:pPr>
            <w:r w:rsidRPr="00EE55C9">
              <w:rPr>
                <w:bCs/>
              </w:rPr>
              <w:t xml:space="preserve">Організація проведення І </w:t>
            </w:r>
            <w:r>
              <w:rPr>
                <w:bCs/>
              </w:rPr>
              <w:t>етапу</w:t>
            </w:r>
            <w:r w:rsidRPr="00EE55C9">
              <w:rPr>
                <w:bCs/>
              </w:rPr>
              <w:t xml:space="preserve"> Всеукраїнської дитячо-юнацької військово-патріотичної гри «Сокіл» («Джура»)</w:t>
            </w:r>
          </w:p>
        </w:tc>
        <w:tc>
          <w:tcPr>
            <w:tcW w:w="745" w:type="pct"/>
          </w:tcPr>
          <w:p w:rsidR="00982A91" w:rsidRPr="00EE55C9" w:rsidRDefault="00982A91" w:rsidP="00E378E6">
            <w:pPr>
              <w:jc w:val="center"/>
            </w:pPr>
            <w:r w:rsidRPr="00EE55C9">
              <w:t>Протягом  2013 року</w:t>
            </w:r>
          </w:p>
        </w:tc>
        <w:tc>
          <w:tcPr>
            <w:tcW w:w="793" w:type="pct"/>
          </w:tcPr>
          <w:p w:rsidR="00982A91" w:rsidRPr="00EE55C9" w:rsidRDefault="00982A91" w:rsidP="00A3056A">
            <w:pPr>
              <w:widowControl w:val="0"/>
              <w:jc w:val="center"/>
            </w:pPr>
            <w:r>
              <w:t>Зеленський О.М.</w:t>
            </w:r>
          </w:p>
        </w:tc>
      </w:tr>
      <w:tr w:rsidR="00982A91" w:rsidRPr="00EE55C9" w:rsidTr="00A3056A">
        <w:trPr>
          <w:tblHeader/>
        </w:trPr>
        <w:tc>
          <w:tcPr>
            <w:tcW w:w="3462" w:type="pct"/>
          </w:tcPr>
          <w:p w:rsidR="00982A91" w:rsidRPr="00EE55C9" w:rsidRDefault="00982A91" w:rsidP="00E378E6">
            <w:pPr>
              <w:rPr>
                <w:bCs/>
              </w:rPr>
            </w:pPr>
            <w:r w:rsidRPr="00EE55C9">
              <w:rPr>
                <w:bCs/>
              </w:rPr>
              <w:t>Об</w:t>
            </w:r>
            <w:r>
              <w:rPr>
                <w:bCs/>
              </w:rPr>
              <w:t>ласна Спартакіада за програмою «Спорт протягом життя»</w:t>
            </w:r>
            <w:r w:rsidRPr="00EE55C9">
              <w:rPr>
                <w:bCs/>
              </w:rPr>
              <w:t xml:space="preserve"> серед учнів загальноосвітніх навчальних закладів з  </w:t>
            </w:r>
            <w:r w:rsidRPr="00EE55C9">
              <w:rPr>
                <w:bCs/>
                <w:lang w:val="ru-RU"/>
              </w:rPr>
              <w:t>7</w:t>
            </w:r>
            <w:r w:rsidRPr="00EE55C9">
              <w:rPr>
                <w:bCs/>
              </w:rPr>
              <w:t>-ми видів спорту</w:t>
            </w:r>
          </w:p>
        </w:tc>
        <w:tc>
          <w:tcPr>
            <w:tcW w:w="745" w:type="pct"/>
          </w:tcPr>
          <w:p w:rsidR="00982A91" w:rsidRPr="00EE55C9" w:rsidRDefault="00982A91" w:rsidP="00E378E6">
            <w:pPr>
              <w:rPr>
                <w:bCs/>
                <w:lang w:val="en-US"/>
              </w:rPr>
            </w:pPr>
            <w:r w:rsidRPr="00EE55C9">
              <w:rPr>
                <w:bCs/>
                <w:lang w:val="ru-RU"/>
              </w:rPr>
              <w:t>15</w:t>
            </w:r>
            <w:r w:rsidRPr="00EE55C9">
              <w:rPr>
                <w:bCs/>
              </w:rPr>
              <w:t>.0</w:t>
            </w:r>
            <w:r w:rsidRPr="00EE55C9">
              <w:rPr>
                <w:bCs/>
                <w:lang w:val="ru-RU"/>
              </w:rPr>
              <w:t>3</w:t>
            </w:r>
            <w:r w:rsidRPr="00EE55C9">
              <w:rPr>
                <w:bCs/>
              </w:rPr>
              <w:t>.-</w:t>
            </w:r>
            <w:r w:rsidRPr="00EE55C9">
              <w:rPr>
                <w:bCs/>
                <w:lang w:val="en-US"/>
              </w:rPr>
              <w:t>31</w:t>
            </w:r>
            <w:r w:rsidRPr="00EE55C9">
              <w:rPr>
                <w:bCs/>
              </w:rPr>
              <w:t>.05.201</w:t>
            </w:r>
            <w:r w:rsidRPr="00EE55C9">
              <w:rPr>
                <w:bCs/>
                <w:lang w:val="en-US"/>
              </w:rPr>
              <w:t>3</w:t>
            </w:r>
          </w:p>
          <w:p w:rsidR="00982A91" w:rsidRPr="00EE55C9" w:rsidRDefault="00982A91" w:rsidP="00E378E6">
            <w:pPr>
              <w:rPr>
                <w:bCs/>
                <w:lang w:val="en-US"/>
              </w:rPr>
            </w:pPr>
            <w:r w:rsidRPr="00EE55C9">
              <w:rPr>
                <w:bCs/>
              </w:rPr>
              <w:t>01.09.-31.12.201</w:t>
            </w:r>
            <w:r w:rsidRPr="00EE55C9">
              <w:rPr>
                <w:bCs/>
                <w:lang w:val="en-US"/>
              </w:rPr>
              <w:t>3</w:t>
            </w:r>
          </w:p>
        </w:tc>
        <w:tc>
          <w:tcPr>
            <w:tcW w:w="793" w:type="pct"/>
          </w:tcPr>
          <w:p w:rsidR="00982A91" w:rsidRDefault="00982A91" w:rsidP="00A3056A">
            <w:pPr>
              <w:jc w:val="center"/>
            </w:pPr>
            <w:r w:rsidRPr="00646531">
              <w:t>Зеленський О.М.</w:t>
            </w:r>
          </w:p>
        </w:tc>
      </w:tr>
      <w:tr w:rsidR="00982A91" w:rsidRPr="00EE55C9" w:rsidTr="00A3056A">
        <w:trPr>
          <w:tblHeader/>
        </w:trPr>
        <w:tc>
          <w:tcPr>
            <w:tcW w:w="3462" w:type="pct"/>
          </w:tcPr>
          <w:p w:rsidR="00982A91" w:rsidRPr="00EE55C9" w:rsidRDefault="00982A91" w:rsidP="00E378E6">
            <w:pPr>
              <w:rPr>
                <w:bCs/>
              </w:rPr>
            </w:pPr>
            <w:r w:rsidRPr="00EE55C9">
              <w:rPr>
                <w:bCs/>
              </w:rPr>
              <w:t xml:space="preserve">Малі Олімпійські ігри «Діти Харківщини» серед учнів загальноосвітніх навчальних закладів </w:t>
            </w:r>
          </w:p>
        </w:tc>
        <w:tc>
          <w:tcPr>
            <w:tcW w:w="745" w:type="pct"/>
          </w:tcPr>
          <w:p w:rsidR="00982A91" w:rsidRPr="00EE55C9" w:rsidRDefault="00982A91" w:rsidP="00E378E6">
            <w:pPr>
              <w:rPr>
                <w:bCs/>
              </w:rPr>
            </w:pPr>
            <w:r w:rsidRPr="00EE55C9">
              <w:rPr>
                <w:bCs/>
              </w:rPr>
              <w:t>01.01.-25.03.2013</w:t>
            </w:r>
          </w:p>
          <w:p w:rsidR="00982A91" w:rsidRPr="00EE55C9" w:rsidRDefault="00982A91" w:rsidP="00E378E6">
            <w:pPr>
              <w:rPr>
                <w:bCs/>
              </w:rPr>
            </w:pPr>
            <w:r w:rsidRPr="00EE55C9">
              <w:rPr>
                <w:bCs/>
              </w:rPr>
              <w:t>01.04.-25.04.2013</w:t>
            </w:r>
          </w:p>
          <w:p w:rsidR="00982A91" w:rsidRPr="00EE55C9" w:rsidRDefault="00982A91" w:rsidP="00E378E6">
            <w:pPr>
              <w:rPr>
                <w:bCs/>
              </w:rPr>
            </w:pPr>
            <w:r w:rsidRPr="00EE55C9">
              <w:rPr>
                <w:bCs/>
              </w:rPr>
              <w:t>01.10.-25.12.2013</w:t>
            </w:r>
          </w:p>
        </w:tc>
        <w:tc>
          <w:tcPr>
            <w:tcW w:w="793" w:type="pct"/>
          </w:tcPr>
          <w:p w:rsidR="00982A91" w:rsidRDefault="00982A91" w:rsidP="00A3056A">
            <w:pPr>
              <w:jc w:val="center"/>
            </w:pPr>
            <w:r w:rsidRPr="00646531">
              <w:t>Зеленський О.М.</w:t>
            </w:r>
          </w:p>
        </w:tc>
      </w:tr>
      <w:tr w:rsidR="00982A91" w:rsidRPr="00EE55C9" w:rsidTr="00A3056A">
        <w:trPr>
          <w:tblHeader/>
        </w:trPr>
        <w:tc>
          <w:tcPr>
            <w:tcW w:w="3462" w:type="pct"/>
          </w:tcPr>
          <w:p w:rsidR="00982A91" w:rsidRPr="00EE55C9" w:rsidRDefault="00982A91" w:rsidP="00E378E6">
            <w:pPr>
              <w:rPr>
                <w:bCs/>
              </w:rPr>
            </w:pPr>
            <w:r w:rsidRPr="00EE55C9">
              <w:rPr>
                <w:bCs/>
              </w:rPr>
              <w:t>Обласний етап Всеукраїнської учнівської олімпіади з фізичної культури і спорту</w:t>
            </w:r>
          </w:p>
        </w:tc>
        <w:tc>
          <w:tcPr>
            <w:tcW w:w="745" w:type="pct"/>
          </w:tcPr>
          <w:p w:rsidR="00982A91" w:rsidRPr="00EE55C9" w:rsidRDefault="00982A91" w:rsidP="00E378E6">
            <w:pPr>
              <w:rPr>
                <w:bCs/>
              </w:rPr>
            </w:pPr>
            <w:r w:rsidRPr="00EE55C9">
              <w:rPr>
                <w:bCs/>
              </w:rPr>
              <w:t>12-13.01.2013</w:t>
            </w:r>
          </w:p>
        </w:tc>
        <w:tc>
          <w:tcPr>
            <w:tcW w:w="793" w:type="pct"/>
          </w:tcPr>
          <w:p w:rsidR="00982A91" w:rsidRDefault="00982A91" w:rsidP="00A3056A">
            <w:pPr>
              <w:jc w:val="center"/>
            </w:pPr>
            <w:r w:rsidRPr="00646531">
              <w:t>Зеленський О.М.</w:t>
            </w:r>
          </w:p>
        </w:tc>
      </w:tr>
      <w:tr w:rsidR="00982A91" w:rsidRPr="00EE55C9" w:rsidTr="00A3056A">
        <w:trPr>
          <w:tblHeader/>
        </w:trPr>
        <w:tc>
          <w:tcPr>
            <w:tcW w:w="3462" w:type="pct"/>
          </w:tcPr>
          <w:p w:rsidR="00982A91" w:rsidRPr="00EE55C9" w:rsidRDefault="00982A91" w:rsidP="00E378E6">
            <w:pPr>
              <w:rPr>
                <w:bCs/>
              </w:rPr>
            </w:pPr>
            <w:r w:rsidRPr="00EE55C9">
              <w:rPr>
                <w:bCs/>
              </w:rPr>
              <w:t xml:space="preserve">Фінальний етап Всеукраїнської учнівської олімпіади з фізичної культури і спорту </w:t>
            </w:r>
          </w:p>
        </w:tc>
        <w:tc>
          <w:tcPr>
            <w:tcW w:w="745" w:type="pct"/>
          </w:tcPr>
          <w:p w:rsidR="00982A91" w:rsidRPr="00EE55C9" w:rsidRDefault="00982A91" w:rsidP="00E378E6">
            <w:pPr>
              <w:rPr>
                <w:bCs/>
              </w:rPr>
            </w:pPr>
            <w:r w:rsidRPr="00EE55C9">
              <w:rPr>
                <w:bCs/>
              </w:rPr>
              <w:t>березень –квітень 2013</w:t>
            </w:r>
          </w:p>
        </w:tc>
        <w:tc>
          <w:tcPr>
            <w:tcW w:w="793" w:type="pct"/>
          </w:tcPr>
          <w:p w:rsidR="00982A91" w:rsidRDefault="00982A91" w:rsidP="00A3056A">
            <w:pPr>
              <w:jc w:val="center"/>
            </w:pPr>
            <w:r w:rsidRPr="00646531">
              <w:t>Зеленський О.М.</w:t>
            </w:r>
          </w:p>
        </w:tc>
      </w:tr>
      <w:tr w:rsidR="00982A91" w:rsidRPr="00EE55C9" w:rsidTr="00A3056A">
        <w:trPr>
          <w:tblHeader/>
        </w:trPr>
        <w:tc>
          <w:tcPr>
            <w:tcW w:w="3462" w:type="pct"/>
          </w:tcPr>
          <w:p w:rsidR="00982A91" w:rsidRPr="00EE55C9" w:rsidRDefault="00982A91" w:rsidP="00E378E6">
            <w:pPr>
              <w:rPr>
                <w:bCs/>
              </w:rPr>
            </w:pPr>
            <w:r w:rsidRPr="00EE55C9">
              <w:rPr>
                <w:bCs/>
              </w:rPr>
              <w:t xml:space="preserve">Всеукраїнський огляд-конкурс на кращий стан фізичного виховання в навчальних закладах Харківської області за номінація кращі позашкільні навчальні заклади </w:t>
            </w:r>
          </w:p>
        </w:tc>
        <w:tc>
          <w:tcPr>
            <w:tcW w:w="745" w:type="pct"/>
          </w:tcPr>
          <w:p w:rsidR="00982A91" w:rsidRPr="00EE55C9" w:rsidRDefault="00982A91" w:rsidP="00E378E6">
            <w:pPr>
              <w:rPr>
                <w:bCs/>
              </w:rPr>
            </w:pPr>
            <w:r w:rsidRPr="00EE55C9">
              <w:rPr>
                <w:bCs/>
              </w:rPr>
              <w:t xml:space="preserve">10.01.-30.04.2013 </w:t>
            </w:r>
          </w:p>
        </w:tc>
        <w:tc>
          <w:tcPr>
            <w:tcW w:w="793" w:type="pct"/>
          </w:tcPr>
          <w:p w:rsidR="00982A91" w:rsidRDefault="00982A91" w:rsidP="00A3056A">
            <w:pPr>
              <w:jc w:val="center"/>
            </w:pPr>
            <w:r w:rsidRPr="00646531">
              <w:t>Зеленський О.М.</w:t>
            </w:r>
          </w:p>
        </w:tc>
      </w:tr>
      <w:tr w:rsidR="00982A91" w:rsidRPr="00EE55C9" w:rsidTr="00A3056A">
        <w:trPr>
          <w:tblHeader/>
        </w:trPr>
        <w:tc>
          <w:tcPr>
            <w:tcW w:w="3462" w:type="pct"/>
          </w:tcPr>
          <w:p w:rsidR="00982A91" w:rsidRPr="00EE55C9" w:rsidRDefault="00982A91" w:rsidP="00E378E6">
            <w:pPr>
              <w:jc w:val="both"/>
              <w:rPr>
                <w:bCs/>
                <w:color w:val="000000"/>
              </w:rPr>
            </w:pPr>
            <w:r w:rsidRPr="00EE55C9">
              <w:rPr>
                <w:bCs/>
                <w:color w:val="000000"/>
              </w:rPr>
              <w:t>Проведення спортивно</w:t>
            </w:r>
            <w:r>
              <w:rPr>
                <w:bCs/>
                <w:color w:val="000000"/>
              </w:rPr>
              <w:t xml:space="preserve"> – масових заходів серед учнів </w:t>
            </w:r>
            <w:r w:rsidRPr="00EE55C9">
              <w:rPr>
                <w:bCs/>
                <w:color w:val="000000"/>
              </w:rPr>
              <w:t>та вихованців</w:t>
            </w:r>
            <w:r>
              <w:rPr>
                <w:bCs/>
                <w:color w:val="000000"/>
              </w:rPr>
              <w:t xml:space="preserve"> загальноосвітніх, позашкільних</w:t>
            </w:r>
            <w:r w:rsidRPr="00EE55C9">
              <w:rPr>
                <w:bCs/>
                <w:color w:val="000000"/>
              </w:rPr>
              <w:t xml:space="preserve"> для дітей сиріт та дітей позбавленого батьківського піклування присвячених відзначенню: </w:t>
            </w:r>
          </w:p>
          <w:p w:rsidR="00982A91" w:rsidRPr="00EE55C9" w:rsidRDefault="00982A91" w:rsidP="00E378E6">
            <w:pPr>
              <w:jc w:val="both"/>
              <w:rPr>
                <w:color w:val="000000"/>
              </w:rPr>
            </w:pPr>
            <w:r w:rsidRPr="00EE55C9">
              <w:rPr>
                <w:bCs/>
                <w:color w:val="000000"/>
              </w:rPr>
              <w:t xml:space="preserve">- </w:t>
            </w:r>
            <w:r w:rsidRPr="00EE55C9">
              <w:rPr>
                <w:color w:val="000000"/>
              </w:rPr>
              <w:t>Міжнародного дня захисту дітей (відповідно до типів навчальних закладів)</w:t>
            </w:r>
          </w:p>
          <w:p w:rsidR="00982A91" w:rsidRPr="00EE55C9" w:rsidRDefault="00982A91" w:rsidP="00E378E6">
            <w:pPr>
              <w:jc w:val="both"/>
              <w:rPr>
                <w:color w:val="000000"/>
              </w:rPr>
            </w:pPr>
            <w:r w:rsidRPr="00EE55C9">
              <w:rPr>
                <w:color w:val="000000"/>
              </w:rPr>
              <w:t xml:space="preserve">- Дня знань, </w:t>
            </w:r>
          </w:p>
          <w:p w:rsidR="00982A91" w:rsidRPr="00EE55C9" w:rsidRDefault="00982A91" w:rsidP="00E378E6">
            <w:pPr>
              <w:jc w:val="both"/>
              <w:rPr>
                <w:color w:val="000000"/>
              </w:rPr>
            </w:pPr>
            <w:r w:rsidRPr="00EE55C9">
              <w:rPr>
                <w:color w:val="000000"/>
              </w:rPr>
              <w:t>- «Олімпійський урок» в рамках проведення всеукраїнського Олімпійського тижня</w:t>
            </w:r>
          </w:p>
          <w:p w:rsidR="00982A91" w:rsidRPr="00EE55C9" w:rsidRDefault="00982A91" w:rsidP="00E378E6">
            <w:pPr>
              <w:jc w:val="both"/>
              <w:rPr>
                <w:color w:val="000000"/>
              </w:rPr>
            </w:pPr>
            <w:r w:rsidRPr="00EE55C9">
              <w:rPr>
                <w:color w:val="000000"/>
              </w:rPr>
              <w:t>- професійного свята «Дня фізичної культури і спорту»</w:t>
            </w:r>
          </w:p>
          <w:p w:rsidR="00982A91" w:rsidRPr="00EE55C9" w:rsidRDefault="00982A91" w:rsidP="00E378E6">
            <w:pPr>
              <w:jc w:val="both"/>
              <w:rPr>
                <w:color w:val="000000"/>
              </w:rPr>
            </w:pPr>
            <w:r w:rsidRPr="00EE55C9">
              <w:rPr>
                <w:color w:val="000000"/>
              </w:rPr>
              <w:t>- Різдвяних та Новорічних свят</w:t>
            </w:r>
          </w:p>
          <w:p w:rsidR="00982A91" w:rsidRPr="00EE55C9" w:rsidRDefault="00982A91" w:rsidP="00E378E6">
            <w:pPr>
              <w:jc w:val="both"/>
              <w:rPr>
                <w:color w:val="000000"/>
              </w:rPr>
            </w:pPr>
            <w:r w:rsidRPr="00EE55C9">
              <w:rPr>
                <w:color w:val="000000"/>
              </w:rPr>
              <w:t>- Дня захисника Вітчизни</w:t>
            </w:r>
          </w:p>
        </w:tc>
        <w:tc>
          <w:tcPr>
            <w:tcW w:w="745" w:type="pct"/>
          </w:tcPr>
          <w:p w:rsidR="00982A91" w:rsidRPr="00EE55C9" w:rsidRDefault="00982A91" w:rsidP="00E378E6">
            <w:pPr>
              <w:rPr>
                <w:bCs/>
                <w:color w:val="000000"/>
              </w:rPr>
            </w:pPr>
          </w:p>
          <w:p w:rsidR="00982A91" w:rsidRPr="00EE55C9" w:rsidRDefault="00982A91" w:rsidP="00E378E6">
            <w:pPr>
              <w:rPr>
                <w:bCs/>
                <w:color w:val="000000"/>
              </w:rPr>
            </w:pPr>
          </w:p>
          <w:p w:rsidR="00982A91" w:rsidRPr="00EE55C9" w:rsidRDefault="00982A91" w:rsidP="00E378E6">
            <w:pPr>
              <w:rPr>
                <w:bCs/>
                <w:color w:val="000000"/>
              </w:rPr>
            </w:pPr>
          </w:p>
          <w:p w:rsidR="00982A91" w:rsidRPr="00EE55C9" w:rsidRDefault="00982A91" w:rsidP="00E378E6">
            <w:pPr>
              <w:rPr>
                <w:bCs/>
                <w:color w:val="000000"/>
              </w:rPr>
            </w:pPr>
            <w:r w:rsidRPr="00EE55C9">
              <w:rPr>
                <w:bCs/>
                <w:color w:val="000000"/>
              </w:rPr>
              <w:t>До 05.06.2013</w:t>
            </w:r>
          </w:p>
          <w:p w:rsidR="00982A91" w:rsidRPr="00EE55C9" w:rsidRDefault="00982A91" w:rsidP="00E378E6">
            <w:pPr>
              <w:rPr>
                <w:bCs/>
                <w:color w:val="000000"/>
              </w:rPr>
            </w:pPr>
            <w:r w:rsidRPr="00EE55C9">
              <w:rPr>
                <w:bCs/>
                <w:color w:val="000000"/>
              </w:rPr>
              <w:t>До 01.09.2013</w:t>
            </w:r>
          </w:p>
          <w:p w:rsidR="00982A91" w:rsidRPr="00EE55C9" w:rsidRDefault="00982A91" w:rsidP="00E378E6">
            <w:pPr>
              <w:rPr>
                <w:bCs/>
                <w:color w:val="000000"/>
              </w:rPr>
            </w:pPr>
            <w:r w:rsidRPr="00EE55C9">
              <w:rPr>
                <w:bCs/>
                <w:color w:val="000000"/>
              </w:rPr>
              <w:t>Вересень 2013</w:t>
            </w:r>
          </w:p>
          <w:p w:rsidR="00982A91" w:rsidRPr="00EE55C9" w:rsidRDefault="00982A91" w:rsidP="00E378E6">
            <w:pPr>
              <w:rPr>
                <w:bCs/>
                <w:color w:val="000000"/>
              </w:rPr>
            </w:pPr>
            <w:r w:rsidRPr="00EE55C9">
              <w:rPr>
                <w:bCs/>
                <w:color w:val="000000"/>
              </w:rPr>
              <w:t>До 13.09.2013</w:t>
            </w:r>
          </w:p>
          <w:p w:rsidR="00982A91" w:rsidRPr="00EE55C9" w:rsidRDefault="00982A91" w:rsidP="00E378E6">
            <w:pPr>
              <w:rPr>
                <w:bCs/>
                <w:color w:val="000000"/>
              </w:rPr>
            </w:pPr>
            <w:r w:rsidRPr="00EE55C9">
              <w:rPr>
                <w:bCs/>
                <w:color w:val="000000"/>
              </w:rPr>
              <w:t>01.12.-31.12.2013</w:t>
            </w:r>
          </w:p>
          <w:p w:rsidR="00982A91" w:rsidRPr="00EE55C9" w:rsidRDefault="00982A91" w:rsidP="00E378E6">
            <w:pPr>
              <w:rPr>
                <w:bCs/>
                <w:color w:val="000000"/>
              </w:rPr>
            </w:pPr>
            <w:r w:rsidRPr="00EE55C9">
              <w:rPr>
                <w:bCs/>
                <w:color w:val="000000"/>
              </w:rPr>
              <w:t>До 23.02.2013</w:t>
            </w:r>
          </w:p>
        </w:tc>
        <w:tc>
          <w:tcPr>
            <w:tcW w:w="793" w:type="pct"/>
          </w:tcPr>
          <w:p w:rsidR="00982A91" w:rsidRDefault="00982A91" w:rsidP="00A3056A">
            <w:pPr>
              <w:jc w:val="center"/>
            </w:pPr>
            <w:r w:rsidRPr="00646531">
              <w:t>Зеленський О.М.</w:t>
            </w:r>
          </w:p>
        </w:tc>
      </w:tr>
    </w:tbl>
    <w:p w:rsidR="00982A91" w:rsidRDefault="00982A91" w:rsidP="00A3056A">
      <w:pPr>
        <w:rPr>
          <w:b/>
          <w:bCs/>
          <w:i/>
          <w:caps/>
          <w:color w:val="FF0000"/>
          <w:sz w:val="28"/>
          <w:szCs w:val="28"/>
        </w:rPr>
      </w:pPr>
    </w:p>
    <w:p w:rsidR="00982A91" w:rsidRDefault="00982A91" w:rsidP="005304BD">
      <w:pPr>
        <w:pStyle w:val="Footer"/>
        <w:tabs>
          <w:tab w:val="clear" w:pos="4677"/>
          <w:tab w:val="clear" w:pos="9355"/>
        </w:tabs>
        <w:jc w:val="center"/>
        <w:rPr>
          <w:b/>
          <w:bCs/>
          <w:sz w:val="28"/>
        </w:rPr>
      </w:pPr>
    </w:p>
    <w:p w:rsidR="00982A91" w:rsidRDefault="00982A91" w:rsidP="005304BD">
      <w:pPr>
        <w:pStyle w:val="Footer"/>
        <w:tabs>
          <w:tab w:val="clear" w:pos="4677"/>
          <w:tab w:val="clear" w:pos="9355"/>
        </w:tabs>
        <w:jc w:val="center"/>
        <w:rPr>
          <w:b/>
          <w:bCs/>
          <w:sz w:val="28"/>
        </w:rPr>
      </w:pPr>
    </w:p>
    <w:p w:rsidR="00982A91" w:rsidRDefault="00982A91" w:rsidP="005304BD">
      <w:pPr>
        <w:pStyle w:val="Footer"/>
        <w:tabs>
          <w:tab w:val="clear" w:pos="4677"/>
          <w:tab w:val="clear" w:pos="9355"/>
        </w:tabs>
        <w:jc w:val="center"/>
        <w:rPr>
          <w:b/>
          <w:bCs/>
          <w:sz w:val="28"/>
        </w:rPr>
      </w:pPr>
    </w:p>
    <w:p w:rsidR="00982A91" w:rsidRDefault="00982A91" w:rsidP="005304BD">
      <w:pPr>
        <w:pStyle w:val="Footer"/>
        <w:tabs>
          <w:tab w:val="clear" w:pos="4677"/>
          <w:tab w:val="clear" w:pos="9355"/>
        </w:tabs>
        <w:jc w:val="center"/>
        <w:rPr>
          <w:b/>
          <w:bCs/>
          <w:sz w:val="28"/>
        </w:rPr>
      </w:pPr>
    </w:p>
    <w:p w:rsidR="00982A91" w:rsidRDefault="00982A91" w:rsidP="005304BD">
      <w:pPr>
        <w:pStyle w:val="Footer"/>
        <w:tabs>
          <w:tab w:val="clear" w:pos="4677"/>
          <w:tab w:val="clear" w:pos="9355"/>
        </w:tabs>
        <w:jc w:val="center"/>
        <w:rPr>
          <w:b/>
          <w:bCs/>
          <w:sz w:val="28"/>
        </w:rPr>
      </w:pPr>
    </w:p>
    <w:p w:rsidR="00982A91" w:rsidRDefault="00982A91" w:rsidP="005304BD">
      <w:pPr>
        <w:pStyle w:val="Footer"/>
        <w:tabs>
          <w:tab w:val="clear" w:pos="4677"/>
          <w:tab w:val="clear" w:pos="9355"/>
        </w:tabs>
        <w:jc w:val="center"/>
        <w:rPr>
          <w:b/>
          <w:bCs/>
          <w:sz w:val="28"/>
        </w:rPr>
      </w:pPr>
    </w:p>
    <w:p w:rsidR="00982A91" w:rsidRDefault="00982A91" w:rsidP="005304BD">
      <w:pPr>
        <w:pStyle w:val="Footer"/>
        <w:tabs>
          <w:tab w:val="clear" w:pos="4677"/>
          <w:tab w:val="clear" w:pos="9355"/>
        </w:tabs>
        <w:jc w:val="center"/>
        <w:rPr>
          <w:b/>
          <w:bCs/>
          <w:sz w:val="28"/>
        </w:rPr>
      </w:pPr>
    </w:p>
    <w:p w:rsidR="00982A91" w:rsidRDefault="00982A91" w:rsidP="005304BD">
      <w:pPr>
        <w:pStyle w:val="Footer"/>
        <w:tabs>
          <w:tab w:val="clear" w:pos="4677"/>
          <w:tab w:val="clear" w:pos="9355"/>
        </w:tabs>
        <w:jc w:val="center"/>
        <w:rPr>
          <w:b/>
          <w:bCs/>
          <w:sz w:val="28"/>
        </w:rPr>
      </w:pPr>
    </w:p>
    <w:p w:rsidR="00982A91" w:rsidRPr="00D03452" w:rsidRDefault="00982A91" w:rsidP="005304BD">
      <w:pPr>
        <w:pStyle w:val="Footer"/>
        <w:tabs>
          <w:tab w:val="clear" w:pos="4677"/>
          <w:tab w:val="clear" w:pos="9355"/>
        </w:tabs>
        <w:jc w:val="center"/>
        <w:rPr>
          <w:b/>
          <w:bCs/>
          <w:sz w:val="28"/>
          <w:u w:val="single"/>
        </w:rPr>
      </w:pPr>
      <w:r>
        <w:rPr>
          <w:b/>
          <w:bCs/>
          <w:sz w:val="28"/>
          <w:u w:val="single"/>
        </w:rPr>
        <w:t>4.5</w:t>
      </w:r>
      <w:r w:rsidRPr="00D03452">
        <w:rPr>
          <w:b/>
          <w:bCs/>
          <w:sz w:val="28"/>
          <w:u w:val="single"/>
        </w:rPr>
        <w:t>. КОНТРОЛЬНО-АНАЛІТИЧНА  ДІЯЛЬНІСТЬ</w:t>
      </w:r>
    </w:p>
    <w:p w:rsidR="00982A91" w:rsidRDefault="00982A91" w:rsidP="005304BD">
      <w:pPr>
        <w:pStyle w:val="Footer"/>
        <w:tabs>
          <w:tab w:val="clear" w:pos="4677"/>
          <w:tab w:val="clear" w:pos="9355"/>
        </w:tabs>
        <w:jc w:val="center"/>
        <w:rPr>
          <w:b/>
          <w:bCs/>
          <w:sz w:val="28"/>
        </w:rPr>
      </w:pPr>
    </w:p>
    <w:tbl>
      <w:tblPr>
        <w:tblW w:w="4944"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758"/>
        <w:gridCol w:w="4921"/>
        <w:gridCol w:w="2307"/>
        <w:gridCol w:w="1947"/>
        <w:gridCol w:w="2626"/>
        <w:gridCol w:w="2061"/>
      </w:tblGrid>
      <w:tr w:rsidR="00982A91" w:rsidTr="0090377B">
        <w:trPr>
          <w:jc w:val="center"/>
        </w:trPr>
        <w:tc>
          <w:tcPr>
            <w:tcW w:w="259" w:type="pct"/>
          </w:tcPr>
          <w:p w:rsidR="00982A91" w:rsidRPr="00D03452" w:rsidRDefault="00982A91" w:rsidP="008A1C53">
            <w:pPr>
              <w:jc w:val="center"/>
              <w:rPr>
                <w:b/>
              </w:rPr>
            </w:pPr>
            <w:r w:rsidRPr="00D03452">
              <w:rPr>
                <w:b/>
              </w:rPr>
              <w:t>№ п/п</w:t>
            </w:r>
          </w:p>
          <w:p w:rsidR="00982A91" w:rsidRPr="00D03452" w:rsidRDefault="00982A91" w:rsidP="008A1C53">
            <w:pPr>
              <w:jc w:val="center"/>
              <w:rPr>
                <w:b/>
              </w:rPr>
            </w:pPr>
          </w:p>
        </w:tc>
        <w:tc>
          <w:tcPr>
            <w:tcW w:w="1683" w:type="pct"/>
          </w:tcPr>
          <w:p w:rsidR="00982A91" w:rsidRPr="00D03452" w:rsidRDefault="00982A91" w:rsidP="008A1C53">
            <w:pPr>
              <w:jc w:val="center"/>
              <w:rPr>
                <w:b/>
              </w:rPr>
            </w:pPr>
            <w:r w:rsidRPr="00D03452">
              <w:rPr>
                <w:b/>
              </w:rPr>
              <w:t>Зміст  питання, що  вивчається</w:t>
            </w:r>
          </w:p>
        </w:tc>
        <w:tc>
          <w:tcPr>
            <w:tcW w:w="789" w:type="pct"/>
          </w:tcPr>
          <w:p w:rsidR="00982A91" w:rsidRPr="00D03452" w:rsidRDefault="00982A91" w:rsidP="008A1C53">
            <w:pPr>
              <w:jc w:val="center"/>
              <w:rPr>
                <w:b/>
              </w:rPr>
            </w:pPr>
            <w:r w:rsidRPr="00D03452">
              <w:rPr>
                <w:b/>
              </w:rPr>
              <w:t>Форма  вивчення  й  контролю</w:t>
            </w:r>
          </w:p>
        </w:tc>
        <w:tc>
          <w:tcPr>
            <w:tcW w:w="666" w:type="pct"/>
          </w:tcPr>
          <w:p w:rsidR="00982A91" w:rsidRPr="00D03452" w:rsidRDefault="00982A91" w:rsidP="008A1C53">
            <w:pPr>
              <w:jc w:val="center"/>
              <w:rPr>
                <w:b/>
              </w:rPr>
            </w:pPr>
            <w:r w:rsidRPr="00D03452">
              <w:rPr>
                <w:b/>
              </w:rPr>
              <w:t>Термін  виконання</w:t>
            </w:r>
          </w:p>
        </w:tc>
        <w:tc>
          <w:tcPr>
            <w:tcW w:w="898" w:type="pct"/>
          </w:tcPr>
          <w:p w:rsidR="00982A91" w:rsidRPr="00D03452" w:rsidRDefault="00982A91" w:rsidP="008A1C53">
            <w:pPr>
              <w:jc w:val="center"/>
              <w:rPr>
                <w:b/>
              </w:rPr>
            </w:pPr>
            <w:r w:rsidRPr="00D03452">
              <w:rPr>
                <w:b/>
              </w:rPr>
              <w:t>Форма  узагальнення  та  реагування</w:t>
            </w:r>
          </w:p>
        </w:tc>
        <w:tc>
          <w:tcPr>
            <w:tcW w:w="705" w:type="pct"/>
          </w:tcPr>
          <w:p w:rsidR="00982A91" w:rsidRPr="00D03452" w:rsidRDefault="00982A91" w:rsidP="008A1C53">
            <w:pPr>
              <w:jc w:val="center"/>
              <w:rPr>
                <w:b/>
              </w:rPr>
            </w:pPr>
            <w:r w:rsidRPr="00D03452">
              <w:rPr>
                <w:b/>
              </w:rPr>
              <w:t>Відповідальні</w:t>
            </w:r>
          </w:p>
        </w:tc>
      </w:tr>
      <w:tr w:rsidR="00982A91" w:rsidTr="0090377B">
        <w:trPr>
          <w:jc w:val="center"/>
        </w:trPr>
        <w:tc>
          <w:tcPr>
            <w:tcW w:w="259" w:type="pct"/>
          </w:tcPr>
          <w:p w:rsidR="00982A91" w:rsidRDefault="00982A91" w:rsidP="008A1C53">
            <w:pPr>
              <w:jc w:val="center"/>
            </w:pPr>
            <w:r>
              <w:t>1</w:t>
            </w:r>
          </w:p>
        </w:tc>
        <w:tc>
          <w:tcPr>
            <w:tcW w:w="1683" w:type="pct"/>
          </w:tcPr>
          <w:p w:rsidR="00982A91" w:rsidRDefault="00982A91" w:rsidP="008A1C53">
            <w:pPr>
              <w:jc w:val="both"/>
            </w:pPr>
            <w:r>
              <w:t>Вивчення стану викладання української мови та літератури, фізики, російської мови та світової літератури, історії України та Всесвітньої історії в навчальних закладах</w:t>
            </w:r>
          </w:p>
        </w:tc>
        <w:tc>
          <w:tcPr>
            <w:tcW w:w="789" w:type="pct"/>
          </w:tcPr>
          <w:p w:rsidR="00982A91" w:rsidRDefault="00982A91" w:rsidP="008A1C53">
            <w:pPr>
              <w:jc w:val="center"/>
            </w:pPr>
            <w:r>
              <w:t>Проведення контрольних  робіт, відвідування уроків</w:t>
            </w:r>
          </w:p>
        </w:tc>
        <w:tc>
          <w:tcPr>
            <w:tcW w:w="666" w:type="pct"/>
          </w:tcPr>
          <w:p w:rsidR="00982A91" w:rsidRDefault="00982A91" w:rsidP="008A1C53">
            <w:pPr>
              <w:jc w:val="center"/>
            </w:pPr>
            <w:r>
              <w:t>лютий-квітень</w:t>
            </w:r>
          </w:p>
        </w:tc>
        <w:tc>
          <w:tcPr>
            <w:tcW w:w="898" w:type="pct"/>
          </w:tcPr>
          <w:p w:rsidR="00982A91" w:rsidRDefault="00982A91" w:rsidP="008A1C53">
            <w:pPr>
              <w:jc w:val="center"/>
            </w:pPr>
            <w:r>
              <w:t>Довідка, нарада  з  керівниками  ЗНЗ</w:t>
            </w:r>
          </w:p>
        </w:tc>
        <w:tc>
          <w:tcPr>
            <w:tcW w:w="705" w:type="pct"/>
          </w:tcPr>
          <w:p w:rsidR="00982A91" w:rsidRDefault="00982A91" w:rsidP="008A1C53">
            <w:pPr>
              <w:jc w:val="center"/>
            </w:pPr>
            <w:r>
              <w:t>Гвоздік С.В.</w:t>
            </w:r>
          </w:p>
        </w:tc>
      </w:tr>
      <w:tr w:rsidR="00982A91" w:rsidTr="0090377B">
        <w:trPr>
          <w:jc w:val="center"/>
        </w:trPr>
        <w:tc>
          <w:tcPr>
            <w:tcW w:w="259" w:type="pct"/>
          </w:tcPr>
          <w:p w:rsidR="00982A91" w:rsidRDefault="00982A91" w:rsidP="008A1C53">
            <w:pPr>
              <w:jc w:val="center"/>
            </w:pPr>
            <w:r>
              <w:t>2</w:t>
            </w:r>
          </w:p>
        </w:tc>
        <w:tc>
          <w:tcPr>
            <w:tcW w:w="1683" w:type="pct"/>
          </w:tcPr>
          <w:p w:rsidR="00982A91" w:rsidRDefault="00982A91" w:rsidP="008A1C53">
            <w:pPr>
              <w:jc w:val="both"/>
            </w:pPr>
            <w:r>
              <w:t>Організаційна робота по проведенню моніторингу за завданнями КВНЗ «Харківська академія неперервної освіти»</w:t>
            </w:r>
          </w:p>
        </w:tc>
        <w:tc>
          <w:tcPr>
            <w:tcW w:w="789" w:type="pct"/>
          </w:tcPr>
          <w:p w:rsidR="00982A91" w:rsidRDefault="00982A91" w:rsidP="008A1C53">
            <w:pPr>
              <w:jc w:val="center"/>
            </w:pPr>
            <w:r>
              <w:t>Проведення контрольних  робіт, тестування, анкетування</w:t>
            </w:r>
          </w:p>
        </w:tc>
        <w:tc>
          <w:tcPr>
            <w:tcW w:w="666" w:type="pct"/>
          </w:tcPr>
          <w:p w:rsidR="00982A91" w:rsidRDefault="00982A91" w:rsidP="008A1C53">
            <w:pPr>
              <w:jc w:val="center"/>
            </w:pPr>
            <w:r>
              <w:t>протягом  року</w:t>
            </w:r>
          </w:p>
        </w:tc>
        <w:tc>
          <w:tcPr>
            <w:tcW w:w="898" w:type="pct"/>
          </w:tcPr>
          <w:p w:rsidR="00982A91" w:rsidRDefault="00982A91" w:rsidP="008A1C53">
            <w:pPr>
              <w:jc w:val="center"/>
            </w:pPr>
            <w:r>
              <w:t>Довідка, нарада  з  керівниками  ЗНЗ</w:t>
            </w:r>
          </w:p>
        </w:tc>
        <w:tc>
          <w:tcPr>
            <w:tcW w:w="705" w:type="pct"/>
          </w:tcPr>
          <w:p w:rsidR="00982A91" w:rsidRDefault="00982A91" w:rsidP="008A1C53">
            <w:pPr>
              <w:jc w:val="center"/>
            </w:pPr>
            <w:r>
              <w:t>Гвоздік С.В.</w:t>
            </w:r>
          </w:p>
        </w:tc>
      </w:tr>
      <w:tr w:rsidR="00982A91" w:rsidTr="0090377B">
        <w:trPr>
          <w:jc w:val="center"/>
        </w:trPr>
        <w:tc>
          <w:tcPr>
            <w:tcW w:w="259" w:type="pct"/>
          </w:tcPr>
          <w:p w:rsidR="00982A91" w:rsidRDefault="00982A91" w:rsidP="008A1C53">
            <w:pPr>
              <w:jc w:val="center"/>
            </w:pPr>
            <w:r>
              <w:t>3</w:t>
            </w:r>
          </w:p>
        </w:tc>
        <w:tc>
          <w:tcPr>
            <w:tcW w:w="1683" w:type="pct"/>
          </w:tcPr>
          <w:p w:rsidR="00982A91" w:rsidRDefault="00982A91" w:rsidP="008A1C53">
            <w:r>
              <w:t>Стан  організації  роботи  з  впровадження  інформаційно-комунікаційних  технологій  в  навчальний  процес  та  управлінську  діяльність</w:t>
            </w:r>
          </w:p>
        </w:tc>
        <w:tc>
          <w:tcPr>
            <w:tcW w:w="789" w:type="pct"/>
          </w:tcPr>
          <w:p w:rsidR="00982A91" w:rsidRDefault="00982A91" w:rsidP="008A1C53">
            <w:pPr>
              <w:jc w:val="center"/>
            </w:pPr>
            <w:r>
              <w:t>Експертиза  стану  справ  на  місцях</w:t>
            </w:r>
          </w:p>
        </w:tc>
        <w:tc>
          <w:tcPr>
            <w:tcW w:w="666" w:type="pct"/>
          </w:tcPr>
          <w:p w:rsidR="00982A91" w:rsidRPr="00EA5EC0" w:rsidRDefault="00982A91" w:rsidP="008A1C53">
            <w:pPr>
              <w:pStyle w:val="Header"/>
              <w:tabs>
                <w:tab w:val="clear" w:pos="4677"/>
                <w:tab w:val="clear" w:pos="9355"/>
              </w:tabs>
              <w:jc w:val="center"/>
              <w:rPr>
                <w:lang w:val="uk-UA"/>
              </w:rPr>
            </w:pPr>
            <w:r w:rsidRPr="00EA5EC0">
              <w:rPr>
                <w:lang w:val="uk-UA"/>
              </w:rPr>
              <w:t>березень</w:t>
            </w:r>
          </w:p>
        </w:tc>
        <w:tc>
          <w:tcPr>
            <w:tcW w:w="898" w:type="pct"/>
          </w:tcPr>
          <w:p w:rsidR="00982A91" w:rsidRDefault="00982A91" w:rsidP="008A1C53">
            <w:pPr>
              <w:jc w:val="center"/>
            </w:pPr>
            <w:r>
              <w:t>Довідка, наказ, нарада  з  керівниками  ЗНЗ</w:t>
            </w:r>
          </w:p>
        </w:tc>
        <w:tc>
          <w:tcPr>
            <w:tcW w:w="705" w:type="pct"/>
          </w:tcPr>
          <w:p w:rsidR="00982A91" w:rsidRPr="00EA5EC0" w:rsidRDefault="00982A91" w:rsidP="008A1C53">
            <w:pPr>
              <w:pStyle w:val="Header"/>
              <w:tabs>
                <w:tab w:val="clear" w:pos="4677"/>
                <w:tab w:val="clear" w:pos="9355"/>
              </w:tabs>
              <w:jc w:val="center"/>
              <w:rPr>
                <w:lang w:val="uk-UA"/>
              </w:rPr>
            </w:pPr>
            <w:r w:rsidRPr="00EA5EC0">
              <w:t>Корінна О.М.</w:t>
            </w:r>
          </w:p>
        </w:tc>
      </w:tr>
      <w:tr w:rsidR="00982A91" w:rsidTr="0090377B">
        <w:trPr>
          <w:jc w:val="center"/>
        </w:trPr>
        <w:tc>
          <w:tcPr>
            <w:tcW w:w="259" w:type="pct"/>
          </w:tcPr>
          <w:p w:rsidR="00982A91" w:rsidRDefault="00982A91" w:rsidP="008A1C53">
            <w:pPr>
              <w:jc w:val="center"/>
            </w:pPr>
            <w:r>
              <w:t>4</w:t>
            </w:r>
          </w:p>
        </w:tc>
        <w:tc>
          <w:tcPr>
            <w:tcW w:w="1683" w:type="pct"/>
          </w:tcPr>
          <w:p w:rsidR="00982A91" w:rsidRDefault="00982A91" w:rsidP="008A1C53">
            <w:r>
              <w:t xml:space="preserve">Стан  роботи  ЗНЗ  з  питань  забезпечення  організованого  початку  навчального  року  </w:t>
            </w:r>
          </w:p>
        </w:tc>
        <w:tc>
          <w:tcPr>
            <w:tcW w:w="789" w:type="pct"/>
          </w:tcPr>
          <w:p w:rsidR="00982A91" w:rsidRDefault="00982A91" w:rsidP="008A1C53">
            <w:pPr>
              <w:jc w:val="center"/>
            </w:pPr>
            <w:r>
              <w:t>Аналіз  роботи, експертиза  стану  справ  на  місцях</w:t>
            </w:r>
          </w:p>
        </w:tc>
        <w:tc>
          <w:tcPr>
            <w:tcW w:w="666" w:type="pct"/>
          </w:tcPr>
          <w:p w:rsidR="00982A91" w:rsidRPr="00EA5EC0" w:rsidRDefault="00982A91" w:rsidP="008A1C53">
            <w:pPr>
              <w:pStyle w:val="Header"/>
              <w:tabs>
                <w:tab w:val="clear" w:pos="4677"/>
                <w:tab w:val="clear" w:pos="9355"/>
              </w:tabs>
              <w:jc w:val="center"/>
              <w:rPr>
                <w:lang w:val="uk-UA"/>
              </w:rPr>
            </w:pPr>
            <w:r w:rsidRPr="00EA5EC0">
              <w:rPr>
                <w:lang w:val="uk-UA"/>
              </w:rPr>
              <w:t>вересень</w:t>
            </w:r>
          </w:p>
        </w:tc>
        <w:tc>
          <w:tcPr>
            <w:tcW w:w="898" w:type="pct"/>
          </w:tcPr>
          <w:p w:rsidR="00982A91" w:rsidRDefault="00982A91" w:rsidP="008A1C53">
            <w:pPr>
              <w:jc w:val="center"/>
            </w:pPr>
            <w:r>
              <w:t>Довідка, наказ, нарада  з  керівниками  ЗНЗ</w:t>
            </w:r>
          </w:p>
        </w:tc>
        <w:tc>
          <w:tcPr>
            <w:tcW w:w="705" w:type="pct"/>
          </w:tcPr>
          <w:p w:rsidR="00982A91" w:rsidRDefault="00982A91" w:rsidP="008A1C53">
            <w:pPr>
              <w:jc w:val="center"/>
            </w:pPr>
            <w:r>
              <w:t>Корінна О.М.</w:t>
            </w:r>
          </w:p>
        </w:tc>
      </w:tr>
      <w:tr w:rsidR="00982A91" w:rsidTr="0090377B">
        <w:trPr>
          <w:jc w:val="center"/>
        </w:trPr>
        <w:tc>
          <w:tcPr>
            <w:tcW w:w="259" w:type="pct"/>
          </w:tcPr>
          <w:p w:rsidR="00982A91" w:rsidRDefault="00982A91" w:rsidP="008A1C53">
            <w:pPr>
              <w:jc w:val="center"/>
            </w:pPr>
            <w:r>
              <w:t>5</w:t>
            </w:r>
          </w:p>
        </w:tc>
        <w:tc>
          <w:tcPr>
            <w:tcW w:w="1683" w:type="pct"/>
          </w:tcPr>
          <w:p w:rsidR="00982A91" w:rsidRDefault="00982A91" w:rsidP="008A1C53">
            <w:r>
              <w:t>Організація  роботи  з  профілактики  правопорушень  і  злочинності, наркоманії, СНІДу  серед  учнів. Виконання  Програми  правової  освіти  населення.</w:t>
            </w:r>
          </w:p>
        </w:tc>
        <w:tc>
          <w:tcPr>
            <w:tcW w:w="789" w:type="pct"/>
          </w:tcPr>
          <w:p w:rsidR="00982A91" w:rsidRDefault="00982A91" w:rsidP="008A1C53">
            <w:pPr>
              <w:jc w:val="center"/>
            </w:pPr>
            <w:r>
              <w:t>Аналіз  звітної  інформації, експертиза  стану  справ  на  місцях</w:t>
            </w:r>
          </w:p>
        </w:tc>
        <w:tc>
          <w:tcPr>
            <w:tcW w:w="666" w:type="pct"/>
          </w:tcPr>
          <w:p w:rsidR="00982A91" w:rsidRPr="00EA5EC0" w:rsidRDefault="00982A91" w:rsidP="008A1C53">
            <w:pPr>
              <w:pStyle w:val="Header"/>
              <w:tabs>
                <w:tab w:val="clear" w:pos="4677"/>
                <w:tab w:val="clear" w:pos="9355"/>
              </w:tabs>
              <w:jc w:val="center"/>
              <w:rPr>
                <w:lang w:val="uk-UA"/>
              </w:rPr>
            </w:pPr>
            <w:r w:rsidRPr="00EA5EC0">
              <w:rPr>
                <w:lang w:val="uk-UA"/>
              </w:rPr>
              <w:t>жовтень</w:t>
            </w:r>
          </w:p>
        </w:tc>
        <w:tc>
          <w:tcPr>
            <w:tcW w:w="898" w:type="pct"/>
          </w:tcPr>
          <w:p w:rsidR="00982A91" w:rsidRDefault="00982A91" w:rsidP="008A1C53">
            <w:pPr>
              <w:jc w:val="center"/>
            </w:pPr>
            <w:r>
              <w:t>Довідка, наказ, нарада  з  керівниками  ЗНЗ</w:t>
            </w:r>
          </w:p>
        </w:tc>
        <w:tc>
          <w:tcPr>
            <w:tcW w:w="705" w:type="pct"/>
          </w:tcPr>
          <w:p w:rsidR="00982A91" w:rsidRDefault="00982A91" w:rsidP="008A1C53">
            <w:pPr>
              <w:jc w:val="center"/>
            </w:pPr>
            <w:r>
              <w:t>Петренко О.О.</w:t>
            </w:r>
          </w:p>
          <w:p w:rsidR="00982A91" w:rsidRDefault="00982A91" w:rsidP="008A1C53">
            <w:pPr>
              <w:jc w:val="center"/>
            </w:pPr>
            <w:r>
              <w:t>Литвин І.О.</w:t>
            </w:r>
          </w:p>
        </w:tc>
      </w:tr>
      <w:tr w:rsidR="00982A91" w:rsidTr="0090377B">
        <w:trPr>
          <w:jc w:val="center"/>
        </w:trPr>
        <w:tc>
          <w:tcPr>
            <w:tcW w:w="259" w:type="pct"/>
          </w:tcPr>
          <w:p w:rsidR="00982A91" w:rsidRDefault="00982A91" w:rsidP="008A1C53">
            <w:pPr>
              <w:jc w:val="center"/>
            </w:pPr>
            <w:r>
              <w:t>6</w:t>
            </w:r>
          </w:p>
        </w:tc>
        <w:tc>
          <w:tcPr>
            <w:tcW w:w="1683" w:type="pct"/>
          </w:tcPr>
          <w:p w:rsidR="00982A91" w:rsidRDefault="00982A91" w:rsidP="008A1C53">
            <w:r>
              <w:t>Підсумки  роботи  навчальних закладів  району</w:t>
            </w:r>
          </w:p>
        </w:tc>
        <w:tc>
          <w:tcPr>
            <w:tcW w:w="789" w:type="pct"/>
          </w:tcPr>
          <w:p w:rsidR="00982A91" w:rsidRDefault="00982A91" w:rsidP="008A1C53">
            <w:pPr>
              <w:jc w:val="center"/>
            </w:pPr>
            <w:r>
              <w:t>Аналіз  звітної  інформації</w:t>
            </w:r>
          </w:p>
        </w:tc>
        <w:tc>
          <w:tcPr>
            <w:tcW w:w="666" w:type="pct"/>
          </w:tcPr>
          <w:p w:rsidR="00982A91" w:rsidRPr="00EA5EC0" w:rsidRDefault="00982A91" w:rsidP="008A1C53">
            <w:pPr>
              <w:pStyle w:val="Header"/>
              <w:tabs>
                <w:tab w:val="clear" w:pos="4677"/>
                <w:tab w:val="clear" w:pos="9355"/>
              </w:tabs>
              <w:jc w:val="center"/>
              <w:rPr>
                <w:lang w:val="uk-UA"/>
              </w:rPr>
            </w:pPr>
            <w:r w:rsidRPr="00EA5EC0">
              <w:rPr>
                <w:lang w:val="uk-UA"/>
              </w:rPr>
              <w:t>серпень</w:t>
            </w:r>
          </w:p>
        </w:tc>
        <w:tc>
          <w:tcPr>
            <w:tcW w:w="898" w:type="pct"/>
          </w:tcPr>
          <w:p w:rsidR="00982A91" w:rsidRDefault="00982A91" w:rsidP="008A1C53">
            <w:pPr>
              <w:jc w:val="center"/>
            </w:pPr>
            <w:r>
              <w:t>Довідка, нарада  з  керівниками  ЗНЗ</w:t>
            </w:r>
          </w:p>
        </w:tc>
        <w:tc>
          <w:tcPr>
            <w:tcW w:w="705" w:type="pct"/>
          </w:tcPr>
          <w:p w:rsidR="00982A91" w:rsidRDefault="00982A91" w:rsidP="008A1C53">
            <w:pPr>
              <w:jc w:val="center"/>
            </w:pPr>
            <w:r>
              <w:t>Корінна О.М.</w:t>
            </w:r>
          </w:p>
          <w:p w:rsidR="00982A91" w:rsidRDefault="00982A91" w:rsidP="008A1C53">
            <w:pPr>
              <w:jc w:val="center"/>
            </w:pPr>
            <w:r>
              <w:t>Гвоздік С.В.</w:t>
            </w:r>
          </w:p>
        </w:tc>
      </w:tr>
      <w:tr w:rsidR="00982A91" w:rsidTr="0090377B">
        <w:trPr>
          <w:jc w:val="center"/>
        </w:trPr>
        <w:tc>
          <w:tcPr>
            <w:tcW w:w="259" w:type="pct"/>
          </w:tcPr>
          <w:p w:rsidR="00982A91" w:rsidRDefault="00982A91" w:rsidP="008A1C53">
            <w:pPr>
              <w:jc w:val="center"/>
            </w:pPr>
            <w:r>
              <w:t>7</w:t>
            </w:r>
          </w:p>
        </w:tc>
        <w:tc>
          <w:tcPr>
            <w:tcW w:w="1683" w:type="pct"/>
          </w:tcPr>
          <w:p w:rsidR="00982A91" w:rsidRDefault="00982A91" w:rsidP="008A1C53">
            <w:r>
              <w:t>Стан  роботи  з  попередження  дитячого  травматизму</w:t>
            </w:r>
          </w:p>
        </w:tc>
        <w:tc>
          <w:tcPr>
            <w:tcW w:w="789" w:type="pct"/>
          </w:tcPr>
          <w:p w:rsidR="00982A91" w:rsidRDefault="00982A91" w:rsidP="008A1C53">
            <w:pPr>
              <w:jc w:val="center"/>
            </w:pPr>
            <w:r>
              <w:t>Аналіз  звітної  інформації</w:t>
            </w:r>
          </w:p>
        </w:tc>
        <w:tc>
          <w:tcPr>
            <w:tcW w:w="666" w:type="pct"/>
          </w:tcPr>
          <w:p w:rsidR="00982A91" w:rsidRPr="00EA5EC0" w:rsidRDefault="00982A91" w:rsidP="008A1C53">
            <w:pPr>
              <w:pStyle w:val="Header"/>
              <w:tabs>
                <w:tab w:val="clear" w:pos="4677"/>
                <w:tab w:val="clear" w:pos="9355"/>
              </w:tabs>
              <w:jc w:val="center"/>
              <w:rPr>
                <w:lang w:val="uk-UA"/>
              </w:rPr>
            </w:pPr>
            <w:r w:rsidRPr="00EA5EC0">
              <w:rPr>
                <w:lang w:val="uk-UA"/>
              </w:rPr>
              <w:t>грудень</w:t>
            </w:r>
          </w:p>
        </w:tc>
        <w:tc>
          <w:tcPr>
            <w:tcW w:w="898" w:type="pct"/>
          </w:tcPr>
          <w:p w:rsidR="00982A91" w:rsidRDefault="00982A91" w:rsidP="008A1C53">
            <w:pPr>
              <w:jc w:val="center"/>
            </w:pPr>
            <w:r>
              <w:t>Довідка, нарада  з  керівниками  ЗНЗ</w:t>
            </w:r>
          </w:p>
        </w:tc>
        <w:tc>
          <w:tcPr>
            <w:tcW w:w="705" w:type="pct"/>
          </w:tcPr>
          <w:p w:rsidR="00982A91" w:rsidRDefault="00982A91" w:rsidP="008A1C53">
            <w:pPr>
              <w:jc w:val="center"/>
            </w:pPr>
            <w:r>
              <w:t>Корінна О.М.</w:t>
            </w:r>
          </w:p>
        </w:tc>
      </w:tr>
      <w:tr w:rsidR="00982A91" w:rsidTr="0090377B">
        <w:trPr>
          <w:jc w:val="center"/>
        </w:trPr>
        <w:tc>
          <w:tcPr>
            <w:tcW w:w="259" w:type="pct"/>
          </w:tcPr>
          <w:p w:rsidR="00982A91" w:rsidRDefault="00982A91" w:rsidP="008A1C53">
            <w:pPr>
              <w:jc w:val="center"/>
            </w:pPr>
            <w:r>
              <w:t>8</w:t>
            </w:r>
          </w:p>
        </w:tc>
        <w:tc>
          <w:tcPr>
            <w:tcW w:w="1683" w:type="pct"/>
          </w:tcPr>
          <w:p w:rsidR="00982A91" w:rsidRDefault="00982A91" w:rsidP="008A1C53">
            <w:r>
              <w:t>Перевірка  класних  журналів закладів  освіти  щодо  оцінювання  знань  учнів-претендентів  на  нагородження  медалями</w:t>
            </w:r>
          </w:p>
        </w:tc>
        <w:tc>
          <w:tcPr>
            <w:tcW w:w="789" w:type="pct"/>
          </w:tcPr>
          <w:p w:rsidR="00982A91" w:rsidRDefault="00982A91" w:rsidP="008A1C53">
            <w:pPr>
              <w:jc w:val="center"/>
            </w:pPr>
            <w:r>
              <w:t>Експертиза  класних  журналів, експертиза  стану  справ  на  місцях</w:t>
            </w:r>
          </w:p>
        </w:tc>
        <w:tc>
          <w:tcPr>
            <w:tcW w:w="666" w:type="pct"/>
          </w:tcPr>
          <w:p w:rsidR="00982A91" w:rsidRPr="00EA5EC0" w:rsidRDefault="00982A91" w:rsidP="008A1C53">
            <w:pPr>
              <w:pStyle w:val="Header"/>
              <w:tabs>
                <w:tab w:val="clear" w:pos="4677"/>
                <w:tab w:val="clear" w:pos="9355"/>
              </w:tabs>
              <w:jc w:val="center"/>
              <w:rPr>
                <w:lang w:val="uk-UA"/>
              </w:rPr>
            </w:pPr>
            <w:r w:rsidRPr="00EA5EC0">
              <w:rPr>
                <w:lang w:val="uk-UA"/>
              </w:rPr>
              <w:t>Протягом  року</w:t>
            </w:r>
          </w:p>
        </w:tc>
        <w:tc>
          <w:tcPr>
            <w:tcW w:w="898" w:type="pct"/>
          </w:tcPr>
          <w:p w:rsidR="00982A91" w:rsidRDefault="00982A91" w:rsidP="008A1C53">
            <w:pPr>
              <w:jc w:val="center"/>
            </w:pPr>
            <w:r>
              <w:t>Довідка, наказ, нарада  з  керівниками  ЗНЗ</w:t>
            </w:r>
          </w:p>
        </w:tc>
        <w:tc>
          <w:tcPr>
            <w:tcW w:w="705" w:type="pct"/>
          </w:tcPr>
          <w:p w:rsidR="00982A91" w:rsidRDefault="00982A91" w:rsidP="008A1C53">
            <w:pPr>
              <w:jc w:val="center"/>
            </w:pPr>
            <w:r>
              <w:t>Корінна О.М.</w:t>
            </w:r>
          </w:p>
          <w:p w:rsidR="00982A91" w:rsidRDefault="00982A91" w:rsidP="008A1C53">
            <w:pPr>
              <w:jc w:val="center"/>
            </w:pPr>
            <w:r>
              <w:t>Гвоздік С.В.</w:t>
            </w:r>
          </w:p>
        </w:tc>
      </w:tr>
      <w:tr w:rsidR="00982A91" w:rsidTr="0090377B">
        <w:trPr>
          <w:jc w:val="center"/>
        </w:trPr>
        <w:tc>
          <w:tcPr>
            <w:tcW w:w="259" w:type="pct"/>
          </w:tcPr>
          <w:p w:rsidR="00982A91" w:rsidRDefault="00982A91" w:rsidP="008A1C53">
            <w:pPr>
              <w:jc w:val="center"/>
            </w:pPr>
            <w:r>
              <w:t>9</w:t>
            </w:r>
          </w:p>
        </w:tc>
        <w:tc>
          <w:tcPr>
            <w:tcW w:w="1683" w:type="pct"/>
          </w:tcPr>
          <w:p w:rsidR="00982A91" w:rsidRDefault="00982A91" w:rsidP="008A1C53">
            <w:r>
              <w:t xml:space="preserve">Стан організації  індивідуального  навчання  </w:t>
            </w:r>
          </w:p>
        </w:tc>
        <w:tc>
          <w:tcPr>
            <w:tcW w:w="789" w:type="pct"/>
          </w:tcPr>
          <w:p w:rsidR="00982A91" w:rsidRDefault="00982A91" w:rsidP="008A1C53">
            <w:pPr>
              <w:jc w:val="center"/>
            </w:pPr>
            <w:r>
              <w:t>Аналіз  звітної  інформації</w:t>
            </w:r>
          </w:p>
        </w:tc>
        <w:tc>
          <w:tcPr>
            <w:tcW w:w="666" w:type="pct"/>
          </w:tcPr>
          <w:p w:rsidR="00982A91" w:rsidRPr="00EA5EC0" w:rsidRDefault="00982A91" w:rsidP="008A1C53">
            <w:pPr>
              <w:pStyle w:val="Header"/>
              <w:tabs>
                <w:tab w:val="clear" w:pos="4677"/>
                <w:tab w:val="clear" w:pos="9355"/>
              </w:tabs>
              <w:jc w:val="center"/>
              <w:rPr>
                <w:lang w:val="uk-UA"/>
              </w:rPr>
            </w:pPr>
            <w:r w:rsidRPr="00EA5EC0">
              <w:rPr>
                <w:lang w:val="uk-UA"/>
              </w:rPr>
              <w:t>Протягом  року</w:t>
            </w:r>
          </w:p>
        </w:tc>
        <w:tc>
          <w:tcPr>
            <w:tcW w:w="898" w:type="pct"/>
          </w:tcPr>
          <w:p w:rsidR="00982A91" w:rsidRDefault="00982A91" w:rsidP="008A1C53">
            <w:pPr>
              <w:jc w:val="center"/>
            </w:pPr>
            <w:r>
              <w:t>Довідка, нарада  з  керівниками  ЗНЗ</w:t>
            </w:r>
          </w:p>
        </w:tc>
        <w:tc>
          <w:tcPr>
            <w:tcW w:w="705" w:type="pct"/>
          </w:tcPr>
          <w:p w:rsidR="00982A91" w:rsidRDefault="00982A91" w:rsidP="008A1C53">
            <w:pPr>
              <w:jc w:val="center"/>
            </w:pPr>
            <w:r>
              <w:t>Корінна О.М.</w:t>
            </w:r>
          </w:p>
        </w:tc>
      </w:tr>
      <w:tr w:rsidR="00982A91" w:rsidTr="0090377B">
        <w:trPr>
          <w:jc w:val="center"/>
        </w:trPr>
        <w:tc>
          <w:tcPr>
            <w:tcW w:w="259" w:type="pct"/>
          </w:tcPr>
          <w:p w:rsidR="00982A91" w:rsidRDefault="00982A91" w:rsidP="008A1C53">
            <w:pPr>
              <w:jc w:val="center"/>
            </w:pPr>
            <w:r>
              <w:t>10</w:t>
            </w:r>
          </w:p>
        </w:tc>
        <w:tc>
          <w:tcPr>
            <w:tcW w:w="1683" w:type="pct"/>
          </w:tcPr>
          <w:p w:rsidR="00982A91" w:rsidRDefault="00982A91" w:rsidP="008A1C53">
            <w:r>
              <w:t>Організація  фізичного  виховання, спортивно-масової  та  фізкультурно-оздоровчої  роботи</w:t>
            </w:r>
          </w:p>
        </w:tc>
        <w:tc>
          <w:tcPr>
            <w:tcW w:w="789" w:type="pct"/>
          </w:tcPr>
          <w:p w:rsidR="00982A91" w:rsidRDefault="00982A91" w:rsidP="008A1C53">
            <w:pPr>
              <w:jc w:val="center"/>
            </w:pPr>
            <w:r>
              <w:t>Аналіз  звітної  інформації</w:t>
            </w:r>
          </w:p>
        </w:tc>
        <w:tc>
          <w:tcPr>
            <w:tcW w:w="666" w:type="pct"/>
          </w:tcPr>
          <w:p w:rsidR="00982A91" w:rsidRPr="00EA5EC0" w:rsidRDefault="00982A91" w:rsidP="008A1C53">
            <w:pPr>
              <w:pStyle w:val="Header"/>
              <w:tabs>
                <w:tab w:val="clear" w:pos="4677"/>
                <w:tab w:val="clear" w:pos="9355"/>
              </w:tabs>
              <w:jc w:val="center"/>
              <w:rPr>
                <w:lang w:val="uk-UA"/>
              </w:rPr>
            </w:pPr>
            <w:r w:rsidRPr="00EA5EC0">
              <w:rPr>
                <w:lang w:val="uk-UA"/>
              </w:rPr>
              <w:t>Протягом  року</w:t>
            </w:r>
          </w:p>
        </w:tc>
        <w:tc>
          <w:tcPr>
            <w:tcW w:w="898" w:type="pct"/>
          </w:tcPr>
          <w:p w:rsidR="00982A91" w:rsidRDefault="00982A91" w:rsidP="008A1C53">
            <w:pPr>
              <w:jc w:val="center"/>
            </w:pPr>
            <w:r>
              <w:t>Довідка, нарада  з  керівниками  ЗНЗ</w:t>
            </w:r>
          </w:p>
        </w:tc>
        <w:tc>
          <w:tcPr>
            <w:tcW w:w="705" w:type="pct"/>
          </w:tcPr>
          <w:p w:rsidR="00982A91" w:rsidRDefault="00982A91" w:rsidP="008A1C53">
            <w:pPr>
              <w:jc w:val="center"/>
            </w:pPr>
            <w:r>
              <w:t>Зеленський О.М.</w:t>
            </w:r>
          </w:p>
        </w:tc>
      </w:tr>
      <w:tr w:rsidR="00982A91" w:rsidTr="0090377B">
        <w:trPr>
          <w:jc w:val="center"/>
        </w:trPr>
        <w:tc>
          <w:tcPr>
            <w:tcW w:w="259" w:type="pct"/>
          </w:tcPr>
          <w:p w:rsidR="00982A91" w:rsidRDefault="00982A91" w:rsidP="008A1C53">
            <w:pPr>
              <w:jc w:val="center"/>
            </w:pPr>
            <w:r>
              <w:t>11</w:t>
            </w:r>
          </w:p>
        </w:tc>
        <w:tc>
          <w:tcPr>
            <w:tcW w:w="1683" w:type="pct"/>
          </w:tcPr>
          <w:p w:rsidR="00982A91" w:rsidRDefault="00982A91" w:rsidP="008A1C53">
            <w:r>
              <w:t>Організація  відпочинку  та  оздоровлення  дітей</w:t>
            </w:r>
          </w:p>
        </w:tc>
        <w:tc>
          <w:tcPr>
            <w:tcW w:w="789" w:type="pct"/>
          </w:tcPr>
          <w:p w:rsidR="00982A91" w:rsidRDefault="00982A91" w:rsidP="008A1C53">
            <w:pPr>
              <w:jc w:val="center"/>
            </w:pPr>
            <w:r>
              <w:t>Аналіз  звітної  інформації</w:t>
            </w:r>
          </w:p>
        </w:tc>
        <w:tc>
          <w:tcPr>
            <w:tcW w:w="666" w:type="pct"/>
          </w:tcPr>
          <w:p w:rsidR="00982A91" w:rsidRPr="00EA5EC0" w:rsidRDefault="00982A91" w:rsidP="008A1C53">
            <w:pPr>
              <w:pStyle w:val="Header"/>
              <w:tabs>
                <w:tab w:val="clear" w:pos="4677"/>
                <w:tab w:val="clear" w:pos="9355"/>
              </w:tabs>
              <w:jc w:val="center"/>
              <w:rPr>
                <w:lang w:val="uk-UA"/>
              </w:rPr>
            </w:pPr>
            <w:r w:rsidRPr="00EA5EC0">
              <w:rPr>
                <w:lang w:val="uk-UA"/>
              </w:rPr>
              <w:t>червень</w:t>
            </w:r>
          </w:p>
        </w:tc>
        <w:tc>
          <w:tcPr>
            <w:tcW w:w="898" w:type="pct"/>
          </w:tcPr>
          <w:p w:rsidR="00982A91" w:rsidRDefault="00982A91" w:rsidP="008A1C53">
            <w:pPr>
              <w:jc w:val="center"/>
            </w:pPr>
            <w:r>
              <w:t>Довідка, нарада  з  керівниками  ЗНЗ</w:t>
            </w:r>
          </w:p>
        </w:tc>
        <w:tc>
          <w:tcPr>
            <w:tcW w:w="705" w:type="pct"/>
          </w:tcPr>
          <w:p w:rsidR="00982A91" w:rsidRDefault="00982A91" w:rsidP="008A1C53">
            <w:pPr>
              <w:jc w:val="center"/>
            </w:pPr>
            <w:r>
              <w:t>Петренко О.О.</w:t>
            </w:r>
          </w:p>
        </w:tc>
      </w:tr>
      <w:tr w:rsidR="00982A91" w:rsidTr="0090377B">
        <w:trPr>
          <w:jc w:val="center"/>
        </w:trPr>
        <w:tc>
          <w:tcPr>
            <w:tcW w:w="259" w:type="pct"/>
          </w:tcPr>
          <w:p w:rsidR="00982A91" w:rsidRDefault="00982A91" w:rsidP="008A1C53">
            <w:pPr>
              <w:jc w:val="center"/>
            </w:pPr>
            <w:r>
              <w:t>12</w:t>
            </w:r>
          </w:p>
        </w:tc>
        <w:tc>
          <w:tcPr>
            <w:tcW w:w="1683" w:type="pct"/>
          </w:tcPr>
          <w:p w:rsidR="00982A91" w:rsidRDefault="00982A91" w:rsidP="008A1C53">
            <w:r>
              <w:t>Організація роботи та методичне забезпечення  бібліотек загальноосвітніх навчальних закладів району:</w:t>
            </w:r>
          </w:p>
        </w:tc>
        <w:tc>
          <w:tcPr>
            <w:tcW w:w="789" w:type="pct"/>
          </w:tcPr>
          <w:p w:rsidR="00982A91" w:rsidRDefault="00982A91" w:rsidP="008A1C53">
            <w:pPr>
              <w:jc w:val="center"/>
            </w:pPr>
            <w:r>
              <w:t>Аналіз  звітної  інформації, експертиза  стану  справ  на  місцях</w:t>
            </w:r>
          </w:p>
        </w:tc>
        <w:tc>
          <w:tcPr>
            <w:tcW w:w="666" w:type="pct"/>
          </w:tcPr>
          <w:p w:rsidR="00982A91" w:rsidRPr="00EA5EC0" w:rsidRDefault="00982A91" w:rsidP="008A1C53">
            <w:pPr>
              <w:pStyle w:val="Header"/>
              <w:tabs>
                <w:tab w:val="clear" w:pos="4677"/>
                <w:tab w:val="clear" w:pos="9355"/>
              </w:tabs>
              <w:jc w:val="center"/>
              <w:rPr>
                <w:lang w:val="uk-UA"/>
              </w:rPr>
            </w:pPr>
            <w:r w:rsidRPr="00EA5EC0">
              <w:rPr>
                <w:lang w:val="uk-UA"/>
              </w:rPr>
              <w:t>Протягом  року</w:t>
            </w:r>
          </w:p>
        </w:tc>
        <w:tc>
          <w:tcPr>
            <w:tcW w:w="898" w:type="pct"/>
          </w:tcPr>
          <w:p w:rsidR="00982A91" w:rsidRDefault="00982A91" w:rsidP="008A1C53">
            <w:pPr>
              <w:jc w:val="center"/>
            </w:pPr>
            <w:r>
              <w:t>Довідка, нарада  з  керівниками  ЗНЗ</w:t>
            </w:r>
          </w:p>
        </w:tc>
        <w:tc>
          <w:tcPr>
            <w:tcW w:w="705" w:type="pct"/>
          </w:tcPr>
          <w:p w:rsidR="00982A91" w:rsidRDefault="00982A91" w:rsidP="008A1C53">
            <w:pPr>
              <w:jc w:val="center"/>
            </w:pPr>
            <w:r>
              <w:t>Гвоздік  С.В.</w:t>
            </w:r>
          </w:p>
        </w:tc>
      </w:tr>
      <w:tr w:rsidR="00982A91" w:rsidTr="0090377B">
        <w:trPr>
          <w:jc w:val="center"/>
        </w:trPr>
        <w:tc>
          <w:tcPr>
            <w:tcW w:w="259" w:type="pct"/>
          </w:tcPr>
          <w:p w:rsidR="00982A91" w:rsidRDefault="00982A91" w:rsidP="008A1C53">
            <w:pPr>
              <w:jc w:val="center"/>
            </w:pPr>
            <w:r>
              <w:t>13</w:t>
            </w:r>
          </w:p>
        </w:tc>
        <w:tc>
          <w:tcPr>
            <w:tcW w:w="1683" w:type="pct"/>
          </w:tcPr>
          <w:p w:rsidR="00982A91" w:rsidRDefault="00982A91" w:rsidP="008A1C53">
            <w:r>
              <w:t>Підготовка  та  проведення  зимових  канікул, Новорічних  та  Різдвяних  свят</w:t>
            </w:r>
          </w:p>
        </w:tc>
        <w:tc>
          <w:tcPr>
            <w:tcW w:w="789" w:type="pct"/>
          </w:tcPr>
          <w:p w:rsidR="00982A91" w:rsidRDefault="00982A91" w:rsidP="008A1C53">
            <w:pPr>
              <w:jc w:val="center"/>
            </w:pPr>
            <w:r>
              <w:t>Аналіз  звітної  інформації, експертиза  стану  справ  на  місцях</w:t>
            </w:r>
          </w:p>
        </w:tc>
        <w:tc>
          <w:tcPr>
            <w:tcW w:w="666" w:type="pct"/>
          </w:tcPr>
          <w:p w:rsidR="00982A91" w:rsidRPr="00EA5EC0" w:rsidRDefault="00982A91" w:rsidP="008A1C53">
            <w:pPr>
              <w:pStyle w:val="Header"/>
              <w:tabs>
                <w:tab w:val="clear" w:pos="4677"/>
                <w:tab w:val="clear" w:pos="9355"/>
              </w:tabs>
              <w:jc w:val="center"/>
              <w:rPr>
                <w:lang w:val="uk-UA"/>
              </w:rPr>
            </w:pPr>
            <w:r w:rsidRPr="00EA5EC0">
              <w:rPr>
                <w:lang w:val="uk-UA"/>
              </w:rPr>
              <w:t>грудень, січень</w:t>
            </w:r>
          </w:p>
        </w:tc>
        <w:tc>
          <w:tcPr>
            <w:tcW w:w="898" w:type="pct"/>
          </w:tcPr>
          <w:p w:rsidR="00982A91" w:rsidRDefault="00982A91" w:rsidP="008A1C53">
            <w:pPr>
              <w:jc w:val="center"/>
            </w:pPr>
            <w:r>
              <w:t>Довідка, нарада  з  керівниками  ЗНЗ</w:t>
            </w:r>
          </w:p>
        </w:tc>
        <w:tc>
          <w:tcPr>
            <w:tcW w:w="705" w:type="pct"/>
          </w:tcPr>
          <w:p w:rsidR="00982A91" w:rsidRDefault="00982A91" w:rsidP="008A1C53">
            <w:pPr>
              <w:jc w:val="center"/>
            </w:pPr>
            <w:r>
              <w:t>Гвоздік С.В.</w:t>
            </w:r>
          </w:p>
        </w:tc>
      </w:tr>
      <w:tr w:rsidR="00982A91" w:rsidTr="0090377B">
        <w:trPr>
          <w:jc w:val="center"/>
        </w:trPr>
        <w:tc>
          <w:tcPr>
            <w:tcW w:w="259" w:type="pct"/>
          </w:tcPr>
          <w:p w:rsidR="00982A91" w:rsidRDefault="00982A91" w:rsidP="008A1C53">
            <w:pPr>
              <w:jc w:val="center"/>
            </w:pPr>
            <w:r>
              <w:t>14</w:t>
            </w:r>
          </w:p>
        </w:tc>
        <w:tc>
          <w:tcPr>
            <w:tcW w:w="1683" w:type="pct"/>
          </w:tcPr>
          <w:p w:rsidR="00982A91" w:rsidRDefault="00982A91" w:rsidP="008A1C53">
            <w:r>
              <w:t>Стан  викладання  предмету  “Захист  Вітчизни”  та  військово-патріотичного  виховання</w:t>
            </w:r>
          </w:p>
        </w:tc>
        <w:tc>
          <w:tcPr>
            <w:tcW w:w="789" w:type="pct"/>
          </w:tcPr>
          <w:p w:rsidR="00982A91" w:rsidRDefault="00982A91" w:rsidP="008A1C53">
            <w:pPr>
              <w:jc w:val="center"/>
            </w:pPr>
            <w:r>
              <w:t>Аналіз  звітної  інформації</w:t>
            </w:r>
          </w:p>
        </w:tc>
        <w:tc>
          <w:tcPr>
            <w:tcW w:w="666" w:type="pct"/>
          </w:tcPr>
          <w:p w:rsidR="00982A91" w:rsidRPr="00EA5EC0" w:rsidRDefault="00982A91" w:rsidP="008A1C53">
            <w:pPr>
              <w:pStyle w:val="Header"/>
              <w:tabs>
                <w:tab w:val="clear" w:pos="4677"/>
                <w:tab w:val="clear" w:pos="9355"/>
              </w:tabs>
              <w:jc w:val="center"/>
              <w:rPr>
                <w:lang w:val="uk-UA"/>
              </w:rPr>
            </w:pPr>
            <w:r w:rsidRPr="00EA5EC0">
              <w:rPr>
                <w:lang w:val="uk-UA"/>
              </w:rPr>
              <w:t>Протягом  року</w:t>
            </w:r>
          </w:p>
        </w:tc>
        <w:tc>
          <w:tcPr>
            <w:tcW w:w="898" w:type="pct"/>
          </w:tcPr>
          <w:p w:rsidR="00982A91" w:rsidRDefault="00982A91" w:rsidP="008A1C53">
            <w:pPr>
              <w:jc w:val="center"/>
            </w:pPr>
            <w:r>
              <w:t>Довідка, нарада  з  керівниками  ЗНЗ</w:t>
            </w:r>
          </w:p>
        </w:tc>
        <w:tc>
          <w:tcPr>
            <w:tcW w:w="705" w:type="pct"/>
          </w:tcPr>
          <w:p w:rsidR="00982A91" w:rsidRDefault="00982A91" w:rsidP="008A1C53">
            <w:pPr>
              <w:jc w:val="center"/>
            </w:pPr>
            <w:r>
              <w:t>Бєляєва А.І.</w:t>
            </w:r>
          </w:p>
        </w:tc>
      </w:tr>
    </w:tbl>
    <w:p w:rsidR="00982A91" w:rsidRDefault="00982A91" w:rsidP="005304BD">
      <w:pPr>
        <w:pStyle w:val="Footer"/>
        <w:tabs>
          <w:tab w:val="clear" w:pos="4677"/>
          <w:tab w:val="clear" w:pos="9355"/>
        </w:tabs>
        <w:rPr>
          <w:b/>
          <w:bCs/>
          <w:sz w:val="28"/>
          <w:u w:val="single"/>
        </w:rPr>
      </w:pPr>
    </w:p>
    <w:p w:rsidR="00982A91" w:rsidRDefault="00982A91" w:rsidP="005304BD"/>
    <w:p w:rsidR="00982A91" w:rsidRDefault="00982A91" w:rsidP="005304BD">
      <w:pPr>
        <w:pStyle w:val="Heading5"/>
        <w:rPr>
          <w:rFonts w:eastAsia="Times New Roman"/>
        </w:rPr>
      </w:pPr>
    </w:p>
    <w:p w:rsidR="00982A91" w:rsidRDefault="00982A91" w:rsidP="005304BD"/>
    <w:p w:rsidR="00982A91" w:rsidRDefault="00982A91" w:rsidP="005304BD"/>
    <w:p w:rsidR="00982A91" w:rsidRDefault="00982A91" w:rsidP="005304BD">
      <w:pPr>
        <w:pStyle w:val="Heading5"/>
        <w:rPr>
          <w:rFonts w:eastAsia="Times New Roman"/>
        </w:rPr>
      </w:pPr>
    </w:p>
    <w:p w:rsidR="00982A91" w:rsidRPr="00861ECA" w:rsidRDefault="00982A91" w:rsidP="005304BD"/>
    <w:p w:rsidR="00982A91" w:rsidRDefault="00982A91" w:rsidP="005304BD">
      <w:pPr>
        <w:pStyle w:val="Heading5"/>
        <w:rPr>
          <w:rFonts w:eastAsia="Times New Roman"/>
        </w:rPr>
      </w:pPr>
    </w:p>
    <w:p w:rsidR="00982A91" w:rsidRDefault="00982A91" w:rsidP="005304BD"/>
    <w:p w:rsidR="00982A91" w:rsidRPr="00EC754C" w:rsidRDefault="00982A91" w:rsidP="005304BD"/>
    <w:p w:rsidR="00982A91" w:rsidRDefault="00982A91" w:rsidP="005304BD">
      <w:pPr>
        <w:pStyle w:val="Footer"/>
        <w:tabs>
          <w:tab w:val="clear" w:pos="4677"/>
          <w:tab w:val="clear" w:pos="9355"/>
        </w:tabs>
        <w:jc w:val="center"/>
        <w:rPr>
          <w:b/>
          <w:bCs/>
          <w:sz w:val="28"/>
          <w:u w:val="single"/>
        </w:rPr>
      </w:pPr>
    </w:p>
    <w:p w:rsidR="00982A91" w:rsidRDefault="00982A91" w:rsidP="005304BD">
      <w:pPr>
        <w:pStyle w:val="Footer"/>
        <w:tabs>
          <w:tab w:val="clear" w:pos="4677"/>
          <w:tab w:val="clear" w:pos="9355"/>
        </w:tabs>
        <w:jc w:val="center"/>
        <w:rPr>
          <w:b/>
          <w:bCs/>
          <w:sz w:val="28"/>
          <w:u w:val="single"/>
        </w:rPr>
      </w:pPr>
    </w:p>
    <w:p w:rsidR="00982A91" w:rsidRDefault="00982A91" w:rsidP="005304BD">
      <w:pPr>
        <w:pStyle w:val="Footer"/>
        <w:tabs>
          <w:tab w:val="clear" w:pos="4677"/>
          <w:tab w:val="clear" w:pos="9355"/>
        </w:tabs>
        <w:jc w:val="center"/>
        <w:rPr>
          <w:b/>
          <w:bCs/>
          <w:sz w:val="28"/>
          <w:u w:val="single"/>
        </w:rPr>
      </w:pPr>
    </w:p>
    <w:p w:rsidR="00982A91" w:rsidRDefault="00982A91" w:rsidP="005304BD">
      <w:pPr>
        <w:pStyle w:val="Footer"/>
        <w:tabs>
          <w:tab w:val="clear" w:pos="4677"/>
          <w:tab w:val="clear" w:pos="9355"/>
        </w:tabs>
        <w:jc w:val="center"/>
        <w:rPr>
          <w:b/>
          <w:bCs/>
          <w:sz w:val="28"/>
          <w:u w:val="single"/>
        </w:rPr>
      </w:pPr>
    </w:p>
    <w:p w:rsidR="00982A91" w:rsidRDefault="00982A91" w:rsidP="005304BD">
      <w:pPr>
        <w:pStyle w:val="Footer"/>
        <w:tabs>
          <w:tab w:val="clear" w:pos="4677"/>
          <w:tab w:val="clear" w:pos="9355"/>
        </w:tabs>
        <w:jc w:val="center"/>
        <w:rPr>
          <w:b/>
          <w:bCs/>
          <w:sz w:val="28"/>
          <w:u w:val="single"/>
        </w:rPr>
      </w:pPr>
    </w:p>
    <w:p w:rsidR="00982A91" w:rsidRDefault="00982A91" w:rsidP="005304BD">
      <w:pPr>
        <w:pStyle w:val="Footer"/>
        <w:tabs>
          <w:tab w:val="clear" w:pos="4677"/>
          <w:tab w:val="clear" w:pos="9355"/>
        </w:tabs>
        <w:jc w:val="center"/>
        <w:rPr>
          <w:b/>
          <w:bCs/>
          <w:sz w:val="28"/>
          <w:u w:val="single"/>
        </w:rPr>
      </w:pPr>
    </w:p>
    <w:p w:rsidR="00982A91" w:rsidRDefault="00982A91" w:rsidP="005304BD">
      <w:pPr>
        <w:pStyle w:val="Footer"/>
        <w:tabs>
          <w:tab w:val="clear" w:pos="4677"/>
          <w:tab w:val="clear" w:pos="9355"/>
        </w:tabs>
        <w:jc w:val="center"/>
        <w:rPr>
          <w:b/>
          <w:bCs/>
          <w:sz w:val="28"/>
          <w:u w:val="single"/>
        </w:rPr>
      </w:pPr>
    </w:p>
    <w:p w:rsidR="00982A91" w:rsidRDefault="00982A91" w:rsidP="005304BD">
      <w:pPr>
        <w:pStyle w:val="Footer"/>
        <w:tabs>
          <w:tab w:val="clear" w:pos="4677"/>
          <w:tab w:val="clear" w:pos="9355"/>
        </w:tabs>
        <w:jc w:val="center"/>
        <w:rPr>
          <w:b/>
          <w:bCs/>
          <w:sz w:val="28"/>
          <w:u w:val="single"/>
        </w:rPr>
      </w:pPr>
    </w:p>
    <w:p w:rsidR="00982A91" w:rsidRDefault="00982A91" w:rsidP="005304BD">
      <w:pPr>
        <w:pStyle w:val="BodyText"/>
      </w:pPr>
    </w:p>
    <w:p w:rsidR="00982A91" w:rsidRDefault="00982A91" w:rsidP="005304BD">
      <w:pPr>
        <w:pStyle w:val="BodyText"/>
        <w:jc w:val="center"/>
        <w:rPr>
          <w:b/>
          <w:bCs/>
          <w:sz w:val="28"/>
        </w:rPr>
      </w:pPr>
      <w:r>
        <w:rPr>
          <w:b/>
          <w:bCs/>
          <w:sz w:val="28"/>
        </w:rPr>
        <w:t>5. ОРГАНІЗАЦІЯ  ДІЯЛЬНОСТІ  З  ПИТАНЬ  КАДРОВОЇ  РОБОТИ</w:t>
      </w:r>
    </w:p>
    <w:p w:rsidR="00982A91" w:rsidRDefault="00982A91" w:rsidP="005304BD">
      <w:pPr>
        <w:pStyle w:val="BodyText"/>
        <w:jc w:val="center"/>
        <w:rPr>
          <w:b/>
          <w:bCs/>
          <w:sz w:val="28"/>
          <w:u w:val="single"/>
        </w:rPr>
      </w:pPr>
      <w:r>
        <w:rPr>
          <w:b/>
          <w:bCs/>
          <w:sz w:val="28"/>
          <w:u w:val="single"/>
        </w:rPr>
        <w:t xml:space="preserve">5.1. ІНФОРМАЦІЙНО-АНАЛІТИЧНЕ ЗАБЕЗПЕЧЕННЯ КАДРОВОЇ РОБОТИ </w:t>
      </w:r>
    </w:p>
    <w:p w:rsidR="00982A91" w:rsidRDefault="00982A91" w:rsidP="005304BD">
      <w:pPr>
        <w:pStyle w:val="BodyText"/>
        <w:jc w:val="center"/>
        <w:rPr>
          <w:b/>
          <w:bCs/>
          <w:sz w:val="28"/>
          <w:u w:val="single"/>
        </w:rPr>
      </w:pPr>
      <w:r>
        <w:rPr>
          <w:b/>
          <w:bCs/>
          <w:sz w:val="28"/>
          <w:u w:val="single"/>
        </w:rPr>
        <w:t>У ЗАЧЕПИЛІВСЬКОМУ РАЙОНІ</w:t>
      </w:r>
    </w:p>
    <w:p w:rsidR="00982A91" w:rsidRDefault="00982A91" w:rsidP="005304BD">
      <w:pPr>
        <w:rPr>
          <w:sz w:val="28"/>
        </w:rPr>
      </w:pPr>
    </w:p>
    <w:tbl>
      <w:tblPr>
        <w:tblW w:w="15801"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368"/>
        <w:gridCol w:w="3192"/>
        <w:gridCol w:w="789"/>
        <w:gridCol w:w="720"/>
        <w:gridCol w:w="783"/>
        <w:gridCol w:w="777"/>
        <w:gridCol w:w="736"/>
        <w:gridCol w:w="830"/>
        <w:gridCol w:w="1770"/>
        <w:gridCol w:w="1770"/>
        <w:gridCol w:w="1698"/>
      </w:tblGrid>
      <w:tr w:rsidR="00982A91" w:rsidRPr="0027689E" w:rsidTr="00E378E6">
        <w:trPr>
          <w:cantSplit/>
          <w:tblHeader/>
        </w:trPr>
        <w:tc>
          <w:tcPr>
            <w:tcW w:w="5928" w:type="dxa"/>
            <w:gridSpan w:val="3"/>
            <w:vMerge w:val="restart"/>
            <w:vAlign w:val="center"/>
          </w:tcPr>
          <w:p w:rsidR="00982A91" w:rsidRPr="0027689E" w:rsidRDefault="00982A91" w:rsidP="00E378E6">
            <w:pPr>
              <w:rPr>
                <w:b/>
              </w:rPr>
            </w:pPr>
            <w:r w:rsidRPr="0027689E">
              <w:rPr>
                <w:b/>
              </w:rPr>
              <w:t>Рівень управління освітою</w:t>
            </w:r>
          </w:p>
          <w:p w:rsidR="00982A91" w:rsidRPr="0027689E" w:rsidRDefault="00982A91" w:rsidP="00E378E6">
            <w:pPr>
              <w:rPr>
                <w:b/>
              </w:rPr>
            </w:pPr>
          </w:p>
          <w:p w:rsidR="00982A91" w:rsidRPr="0027689E" w:rsidRDefault="00982A91" w:rsidP="00E378E6">
            <w:pPr>
              <w:rPr>
                <w:b/>
              </w:rPr>
            </w:pPr>
          </w:p>
          <w:p w:rsidR="00982A91" w:rsidRPr="0027689E" w:rsidRDefault="00982A91" w:rsidP="00E378E6">
            <w:pPr>
              <w:jc w:val="right"/>
              <w:rPr>
                <w:b/>
              </w:rPr>
            </w:pPr>
            <w:r w:rsidRPr="0027689E">
              <w:rPr>
                <w:b/>
              </w:rPr>
              <w:t>Періодичність збирання даних</w:t>
            </w:r>
          </w:p>
        </w:tc>
        <w:tc>
          <w:tcPr>
            <w:tcW w:w="2292" w:type="dxa"/>
            <w:gridSpan w:val="3"/>
            <w:vAlign w:val="center"/>
          </w:tcPr>
          <w:p w:rsidR="00982A91" w:rsidRPr="0027689E" w:rsidRDefault="00982A91" w:rsidP="00E378E6">
            <w:pPr>
              <w:jc w:val="center"/>
              <w:rPr>
                <w:b/>
              </w:rPr>
            </w:pPr>
            <w:r w:rsidRPr="0027689E">
              <w:rPr>
                <w:b/>
              </w:rPr>
              <w:t>Р(М)В(У)О/</w:t>
            </w:r>
          </w:p>
          <w:p w:rsidR="00982A91" w:rsidRPr="0027689E" w:rsidRDefault="00982A91" w:rsidP="00E378E6">
            <w:pPr>
              <w:jc w:val="center"/>
              <w:rPr>
                <w:b/>
              </w:rPr>
            </w:pPr>
            <w:r w:rsidRPr="0027689E">
              <w:rPr>
                <w:b/>
              </w:rPr>
              <w:t>Р(М)МК</w:t>
            </w:r>
          </w:p>
          <w:p w:rsidR="00982A91" w:rsidRPr="0027689E" w:rsidRDefault="00982A91" w:rsidP="00E378E6">
            <w:pPr>
              <w:jc w:val="center"/>
              <w:rPr>
                <w:b/>
              </w:rPr>
            </w:pPr>
            <w:r w:rsidRPr="0027689E">
              <w:rPr>
                <w:b/>
              </w:rPr>
              <w:t>ЗООПП, ПТНЗ</w:t>
            </w:r>
          </w:p>
        </w:tc>
        <w:tc>
          <w:tcPr>
            <w:tcW w:w="2343" w:type="dxa"/>
            <w:gridSpan w:val="3"/>
            <w:vAlign w:val="center"/>
          </w:tcPr>
          <w:p w:rsidR="00982A91" w:rsidRPr="0027689E" w:rsidRDefault="00982A91" w:rsidP="00E378E6">
            <w:pPr>
              <w:jc w:val="center"/>
              <w:rPr>
                <w:b/>
              </w:rPr>
            </w:pPr>
            <w:r w:rsidRPr="0027689E">
              <w:rPr>
                <w:b/>
              </w:rPr>
              <w:t>Департамент/</w:t>
            </w:r>
          </w:p>
          <w:p w:rsidR="00982A91" w:rsidRPr="0027689E" w:rsidRDefault="00982A91" w:rsidP="00E378E6">
            <w:pPr>
              <w:jc w:val="center"/>
              <w:rPr>
                <w:b/>
              </w:rPr>
            </w:pPr>
            <w:r w:rsidRPr="0027689E">
              <w:rPr>
                <w:b/>
              </w:rPr>
              <w:t>КВНЗ «ХАНО»</w:t>
            </w:r>
          </w:p>
        </w:tc>
        <w:tc>
          <w:tcPr>
            <w:tcW w:w="1770" w:type="dxa"/>
            <w:vMerge w:val="restart"/>
            <w:vAlign w:val="center"/>
          </w:tcPr>
          <w:p w:rsidR="00982A91" w:rsidRPr="0027689E" w:rsidRDefault="00982A91" w:rsidP="00E378E6">
            <w:pPr>
              <w:ind w:left="-108"/>
              <w:jc w:val="center"/>
              <w:rPr>
                <w:b/>
              </w:rPr>
            </w:pPr>
            <w:r w:rsidRPr="0027689E">
              <w:rPr>
                <w:b/>
              </w:rPr>
              <w:t>Інструментарій</w:t>
            </w:r>
          </w:p>
        </w:tc>
        <w:tc>
          <w:tcPr>
            <w:tcW w:w="1770" w:type="dxa"/>
            <w:vMerge w:val="restart"/>
            <w:vAlign w:val="center"/>
          </w:tcPr>
          <w:p w:rsidR="00982A91" w:rsidRPr="0027689E" w:rsidRDefault="00982A91" w:rsidP="00E378E6">
            <w:pPr>
              <w:ind w:left="-108"/>
              <w:jc w:val="center"/>
              <w:rPr>
                <w:b/>
              </w:rPr>
            </w:pPr>
            <w:r w:rsidRPr="0027689E">
              <w:rPr>
                <w:b/>
              </w:rPr>
              <w:t xml:space="preserve">Відповідальний </w:t>
            </w:r>
          </w:p>
        </w:tc>
        <w:tc>
          <w:tcPr>
            <w:tcW w:w="1698" w:type="dxa"/>
            <w:vMerge w:val="restart"/>
            <w:vAlign w:val="center"/>
          </w:tcPr>
          <w:p w:rsidR="00982A91" w:rsidRPr="0027689E" w:rsidRDefault="00982A91" w:rsidP="00E378E6">
            <w:pPr>
              <w:jc w:val="center"/>
              <w:rPr>
                <w:b/>
              </w:rPr>
            </w:pPr>
            <w:r w:rsidRPr="0027689E">
              <w:rPr>
                <w:b/>
              </w:rPr>
              <w:t>Управлінське рішення/ висновки</w:t>
            </w:r>
          </w:p>
        </w:tc>
      </w:tr>
      <w:tr w:rsidR="00982A91" w:rsidRPr="0027689E" w:rsidTr="00E378E6">
        <w:trPr>
          <w:cantSplit/>
          <w:trHeight w:val="751"/>
          <w:tblHeader/>
        </w:trPr>
        <w:tc>
          <w:tcPr>
            <w:tcW w:w="5928" w:type="dxa"/>
            <w:gridSpan w:val="3"/>
            <w:vMerge/>
            <w:vAlign w:val="center"/>
          </w:tcPr>
          <w:p w:rsidR="00982A91" w:rsidRPr="0027689E" w:rsidRDefault="00982A91" w:rsidP="00E378E6">
            <w:pPr>
              <w:rPr>
                <w:b/>
              </w:rPr>
            </w:pPr>
          </w:p>
        </w:tc>
        <w:tc>
          <w:tcPr>
            <w:tcW w:w="789" w:type="dxa"/>
            <w:vMerge w:val="restart"/>
            <w:textDirection w:val="btLr"/>
            <w:vAlign w:val="center"/>
          </w:tcPr>
          <w:p w:rsidR="00982A91" w:rsidRPr="0027689E" w:rsidRDefault="00982A91" w:rsidP="00E378E6">
            <w:pPr>
              <w:jc w:val="center"/>
              <w:rPr>
                <w:rFonts w:eastAsia="MS Mincho"/>
                <w:b/>
                <w:lang w:eastAsia="en-US"/>
              </w:rPr>
            </w:pPr>
            <w:r w:rsidRPr="0027689E">
              <w:rPr>
                <w:rFonts w:eastAsia="MS Mincho"/>
                <w:b/>
                <w:lang w:eastAsia="en-US"/>
              </w:rPr>
              <w:t>Місяць</w:t>
            </w:r>
          </w:p>
        </w:tc>
        <w:tc>
          <w:tcPr>
            <w:tcW w:w="720" w:type="dxa"/>
            <w:vMerge w:val="restart"/>
            <w:textDirection w:val="btLr"/>
            <w:vAlign w:val="center"/>
          </w:tcPr>
          <w:p w:rsidR="00982A91" w:rsidRPr="0027689E" w:rsidRDefault="00982A91" w:rsidP="00E378E6">
            <w:pPr>
              <w:ind w:left="113" w:right="113"/>
              <w:jc w:val="center"/>
              <w:rPr>
                <w:b/>
              </w:rPr>
            </w:pPr>
            <w:r w:rsidRPr="0027689E">
              <w:rPr>
                <w:b/>
              </w:rPr>
              <w:t>Квартал</w:t>
            </w:r>
          </w:p>
        </w:tc>
        <w:tc>
          <w:tcPr>
            <w:tcW w:w="783" w:type="dxa"/>
            <w:vMerge w:val="restart"/>
            <w:textDirection w:val="btLr"/>
            <w:vAlign w:val="center"/>
          </w:tcPr>
          <w:p w:rsidR="00982A91" w:rsidRPr="0027689E" w:rsidRDefault="00982A91" w:rsidP="00E378E6">
            <w:pPr>
              <w:ind w:left="113" w:right="113"/>
              <w:jc w:val="center"/>
              <w:rPr>
                <w:b/>
              </w:rPr>
            </w:pPr>
            <w:r w:rsidRPr="0027689E">
              <w:rPr>
                <w:b/>
              </w:rPr>
              <w:t>Рік</w:t>
            </w:r>
          </w:p>
        </w:tc>
        <w:tc>
          <w:tcPr>
            <w:tcW w:w="777" w:type="dxa"/>
            <w:vMerge w:val="restart"/>
            <w:textDirection w:val="btLr"/>
            <w:vAlign w:val="center"/>
          </w:tcPr>
          <w:p w:rsidR="00982A91" w:rsidRPr="0027689E" w:rsidRDefault="00982A91" w:rsidP="00E378E6">
            <w:pPr>
              <w:ind w:left="113" w:right="113"/>
              <w:jc w:val="center"/>
              <w:rPr>
                <w:b/>
              </w:rPr>
            </w:pPr>
            <w:r w:rsidRPr="0027689E">
              <w:rPr>
                <w:b/>
              </w:rPr>
              <w:t>Місяць</w:t>
            </w:r>
          </w:p>
        </w:tc>
        <w:tc>
          <w:tcPr>
            <w:tcW w:w="736" w:type="dxa"/>
            <w:vMerge w:val="restart"/>
            <w:textDirection w:val="btLr"/>
            <w:vAlign w:val="center"/>
          </w:tcPr>
          <w:p w:rsidR="00982A91" w:rsidRPr="0027689E" w:rsidRDefault="00982A91" w:rsidP="00E378E6">
            <w:pPr>
              <w:ind w:left="113" w:right="113"/>
              <w:jc w:val="center"/>
              <w:rPr>
                <w:b/>
              </w:rPr>
            </w:pPr>
            <w:r w:rsidRPr="0027689E">
              <w:rPr>
                <w:b/>
              </w:rPr>
              <w:t>Квартал</w:t>
            </w:r>
          </w:p>
        </w:tc>
        <w:tc>
          <w:tcPr>
            <w:tcW w:w="830" w:type="dxa"/>
            <w:vMerge w:val="restart"/>
            <w:textDirection w:val="btLr"/>
            <w:vAlign w:val="center"/>
          </w:tcPr>
          <w:p w:rsidR="00982A91" w:rsidRPr="0027689E" w:rsidRDefault="00982A91" w:rsidP="00E378E6">
            <w:pPr>
              <w:ind w:left="113" w:right="113"/>
              <w:jc w:val="center"/>
              <w:rPr>
                <w:b/>
              </w:rPr>
            </w:pPr>
            <w:r w:rsidRPr="0027689E">
              <w:rPr>
                <w:b/>
              </w:rPr>
              <w:t>Рік</w:t>
            </w:r>
          </w:p>
        </w:tc>
        <w:tc>
          <w:tcPr>
            <w:tcW w:w="1770" w:type="dxa"/>
            <w:vMerge/>
            <w:vAlign w:val="center"/>
          </w:tcPr>
          <w:p w:rsidR="00982A91" w:rsidRPr="0027689E" w:rsidRDefault="00982A91" w:rsidP="00E378E6">
            <w:pPr>
              <w:rPr>
                <w:b/>
              </w:rPr>
            </w:pPr>
          </w:p>
        </w:tc>
        <w:tc>
          <w:tcPr>
            <w:tcW w:w="1770" w:type="dxa"/>
            <w:vMerge/>
            <w:vAlign w:val="center"/>
          </w:tcPr>
          <w:p w:rsidR="00982A91" w:rsidRPr="0027689E" w:rsidRDefault="00982A91" w:rsidP="00E378E6">
            <w:pPr>
              <w:rPr>
                <w:b/>
              </w:rPr>
            </w:pPr>
          </w:p>
        </w:tc>
        <w:tc>
          <w:tcPr>
            <w:tcW w:w="1698" w:type="dxa"/>
            <w:vMerge/>
            <w:vAlign w:val="center"/>
          </w:tcPr>
          <w:p w:rsidR="00982A91" w:rsidRPr="0027689E" w:rsidRDefault="00982A91" w:rsidP="00E378E6">
            <w:pPr>
              <w:rPr>
                <w:b/>
              </w:rPr>
            </w:pPr>
          </w:p>
        </w:tc>
      </w:tr>
      <w:tr w:rsidR="00982A91" w:rsidRPr="0027689E" w:rsidTr="00E378E6">
        <w:trPr>
          <w:cantSplit/>
          <w:trHeight w:val="338"/>
          <w:tblHeader/>
        </w:trPr>
        <w:tc>
          <w:tcPr>
            <w:tcW w:w="1368" w:type="dxa"/>
            <w:vAlign w:val="center"/>
          </w:tcPr>
          <w:p w:rsidR="00982A91" w:rsidRPr="0027689E" w:rsidRDefault="00982A91" w:rsidP="00E378E6">
            <w:pPr>
              <w:jc w:val="center"/>
              <w:rPr>
                <w:b/>
              </w:rPr>
            </w:pPr>
            <w:r w:rsidRPr="0027689E">
              <w:rPr>
                <w:b/>
              </w:rPr>
              <w:t>Показники І порядку</w:t>
            </w:r>
          </w:p>
        </w:tc>
        <w:tc>
          <w:tcPr>
            <w:tcW w:w="1368" w:type="dxa"/>
            <w:vAlign w:val="center"/>
          </w:tcPr>
          <w:p w:rsidR="00982A91" w:rsidRPr="0027689E" w:rsidRDefault="00982A91" w:rsidP="00E378E6">
            <w:pPr>
              <w:jc w:val="center"/>
              <w:rPr>
                <w:b/>
              </w:rPr>
            </w:pPr>
            <w:r w:rsidRPr="0027689E">
              <w:rPr>
                <w:b/>
              </w:rPr>
              <w:t>Показники ІІ порядку</w:t>
            </w:r>
          </w:p>
        </w:tc>
        <w:tc>
          <w:tcPr>
            <w:tcW w:w="3192" w:type="dxa"/>
            <w:vAlign w:val="center"/>
          </w:tcPr>
          <w:p w:rsidR="00982A91" w:rsidRPr="0027689E" w:rsidRDefault="00982A91" w:rsidP="00E378E6">
            <w:pPr>
              <w:jc w:val="center"/>
              <w:rPr>
                <w:b/>
              </w:rPr>
            </w:pPr>
            <w:r w:rsidRPr="0027689E">
              <w:rPr>
                <w:b/>
              </w:rPr>
              <w:t>Показники ІІІ порядку</w:t>
            </w:r>
          </w:p>
        </w:tc>
        <w:tc>
          <w:tcPr>
            <w:tcW w:w="789" w:type="dxa"/>
            <w:vMerge/>
            <w:vAlign w:val="center"/>
          </w:tcPr>
          <w:p w:rsidR="00982A91" w:rsidRPr="0027689E" w:rsidRDefault="00982A91" w:rsidP="00E378E6">
            <w:pPr>
              <w:rPr>
                <w:rFonts w:eastAsia="MS Mincho"/>
                <w:b/>
                <w:lang w:eastAsia="en-US"/>
              </w:rPr>
            </w:pPr>
          </w:p>
        </w:tc>
        <w:tc>
          <w:tcPr>
            <w:tcW w:w="720" w:type="dxa"/>
            <w:vMerge/>
            <w:vAlign w:val="center"/>
          </w:tcPr>
          <w:p w:rsidR="00982A91" w:rsidRPr="0027689E" w:rsidRDefault="00982A91" w:rsidP="00E378E6">
            <w:pPr>
              <w:rPr>
                <w:b/>
              </w:rPr>
            </w:pPr>
          </w:p>
        </w:tc>
        <w:tc>
          <w:tcPr>
            <w:tcW w:w="783" w:type="dxa"/>
            <w:vMerge/>
            <w:vAlign w:val="center"/>
          </w:tcPr>
          <w:p w:rsidR="00982A91" w:rsidRPr="0027689E" w:rsidRDefault="00982A91" w:rsidP="00E378E6">
            <w:pPr>
              <w:rPr>
                <w:b/>
              </w:rPr>
            </w:pPr>
          </w:p>
        </w:tc>
        <w:tc>
          <w:tcPr>
            <w:tcW w:w="777" w:type="dxa"/>
            <w:vMerge/>
            <w:vAlign w:val="center"/>
          </w:tcPr>
          <w:p w:rsidR="00982A91" w:rsidRPr="0027689E" w:rsidRDefault="00982A91" w:rsidP="00E378E6">
            <w:pPr>
              <w:rPr>
                <w:b/>
              </w:rPr>
            </w:pPr>
          </w:p>
        </w:tc>
        <w:tc>
          <w:tcPr>
            <w:tcW w:w="736" w:type="dxa"/>
            <w:vMerge/>
            <w:vAlign w:val="center"/>
          </w:tcPr>
          <w:p w:rsidR="00982A91" w:rsidRPr="0027689E" w:rsidRDefault="00982A91" w:rsidP="00E378E6">
            <w:pPr>
              <w:rPr>
                <w:b/>
              </w:rPr>
            </w:pPr>
          </w:p>
        </w:tc>
        <w:tc>
          <w:tcPr>
            <w:tcW w:w="830" w:type="dxa"/>
            <w:vMerge/>
            <w:vAlign w:val="center"/>
          </w:tcPr>
          <w:p w:rsidR="00982A91" w:rsidRPr="0027689E" w:rsidRDefault="00982A91" w:rsidP="00E378E6">
            <w:pPr>
              <w:rPr>
                <w:b/>
              </w:rPr>
            </w:pPr>
          </w:p>
        </w:tc>
        <w:tc>
          <w:tcPr>
            <w:tcW w:w="1770" w:type="dxa"/>
            <w:vMerge/>
            <w:vAlign w:val="center"/>
          </w:tcPr>
          <w:p w:rsidR="00982A91" w:rsidRPr="0027689E" w:rsidRDefault="00982A91" w:rsidP="00E378E6">
            <w:pPr>
              <w:rPr>
                <w:b/>
              </w:rPr>
            </w:pPr>
          </w:p>
        </w:tc>
        <w:tc>
          <w:tcPr>
            <w:tcW w:w="1770" w:type="dxa"/>
            <w:vMerge/>
            <w:vAlign w:val="center"/>
          </w:tcPr>
          <w:p w:rsidR="00982A91" w:rsidRPr="0027689E" w:rsidRDefault="00982A91" w:rsidP="00E378E6">
            <w:pPr>
              <w:rPr>
                <w:b/>
              </w:rPr>
            </w:pPr>
          </w:p>
        </w:tc>
        <w:tc>
          <w:tcPr>
            <w:tcW w:w="1698" w:type="dxa"/>
            <w:vMerge/>
            <w:vAlign w:val="center"/>
          </w:tcPr>
          <w:p w:rsidR="00982A91" w:rsidRPr="0027689E" w:rsidRDefault="00982A91" w:rsidP="00E378E6">
            <w:pPr>
              <w:rPr>
                <w:b/>
              </w:rPr>
            </w:pPr>
          </w:p>
        </w:tc>
      </w:tr>
      <w:tr w:rsidR="00982A91" w:rsidRPr="0027689E" w:rsidTr="00E378E6">
        <w:trPr>
          <w:cantSplit/>
        </w:trPr>
        <w:tc>
          <w:tcPr>
            <w:tcW w:w="1368" w:type="dxa"/>
            <w:vMerge w:val="restart"/>
            <w:vAlign w:val="center"/>
          </w:tcPr>
          <w:p w:rsidR="00982A91" w:rsidRPr="0027689E" w:rsidRDefault="00982A91" w:rsidP="00E378E6">
            <w:pPr>
              <w:jc w:val="center"/>
            </w:pPr>
            <w:r w:rsidRPr="0027689E">
              <w:t>Кадрове забезпечення Департаменту</w:t>
            </w:r>
          </w:p>
        </w:tc>
        <w:tc>
          <w:tcPr>
            <w:tcW w:w="1368" w:type="dxa"/>
            <w:vMerge w:val="restart"/>
            <w:vAlign w:val="center"/>
          </w:tcPr>
          <w:p w:rsidR="00982A91" w:rsidRPr="0027689E" w:rsidRDefault="00982A91" w:rsidP="00E378E6">
            <w:pPr>
              <w:jc w:val="center"/>
            </w:pPr>
            <w:r w:rsidRPr="0027689E">
              <w:t>Наявне кадрове забезпечення</w:t>
            </w:r>
          </w:p>
        </w:tc>
        <w:tc>
          <w:tcPr>
            <w:tcW w:w="3192" w:type="dxa"/>
            <w:vAlign w:val="center"/>
          </w:tcPr>
          <w:p w:rsidR="00982A91" w:rsidRPr="0027689E" w:rsidRDefault="00982A91" w:rsidP="00E378E6">
            <w:pPr>
              <w:jc w:val="both"/>
            </w:pPr>
            <w:r w:rsidRPr="0027689E">
              <w:t xml:space="preserve">Якісний і кількісний склад державних службовців </w:t>
            </w:r>
          </w:p>
        </w:tc>
        <w:tc>
          <w:tcPr>
            <w:tcW w:w="789" w:type="dxa"/>
            <w:vAlign w:val="center"/>
          </w:tcPr>
          <w:p w:rsidR="00982A91" w:rsidRPr="0027689E" w:rsidRDefault="00982A91" w:rsidP="00E378E6">
            <w:pPr>
              <w:jc w:val="center"/>
            </w:pPr>
          </w:p>
        </w:tc>
        <w:tc>
          <w:tcPr>
            <w:tcW w:w="720" w:type="dxa"/>
            <w:vAlign w:val="center"/>
          </w:tcPr>
          <w:p w:rsidR="00982A91" w:rsidRPr="0027689E" w:rsidRDefault="00982A91" w:rsidP="00E378E6">
            <w:pPr>
              <w:jc w:val="center"/>
            </w:pPr>
          </w:p>
        </w:tc>
        <w:tc>
          <w:tcPr>
            <w:tcW w:w="783" w:type="dxa"/>
            <w:vAlign w:val="center"/>
          </w:tcPr>
          <w:p w:rsidR="00982A91" w:rsidRPr="0027689E" w:rsidRDefault="00982A91" w:rsidP="00E378E6">
            <w:pPr>
              <w:jc w:val="center"/>
            </w:pPr>
          </w:p>
        </w:tc>
        <w:tc>
          <w:tcPr>
            <w:tcW w:w="777" w:type="dxa"/>
            <w:vAlign w:val="center"/>
          </w:tcPr>
          <w:p w:rsidR="00982A91" w:rsidRPr="0027689E" w:rsidRDefault="00982A91" w:rsidP="00E378E6">
            <w:pPr>
              <w:jc w:val="center"/>
            </w:pPr>
          </w:p>
        </w:tc>
        <w:tc>
          <w:tcPr>
            <w:tcW w:w="736" w:type="dxa"/>
            <w:vAlign w:val="center"/>
          </w:tcPr>
          <w:p w:rsidR="00982A91" w:rsidRPr="0027689E" w:rsidRDefault="00982A91" w:rsidP="00E378E6">
            <w:pPr>
              <w:jc w:val="center"/>
            </w:pPr>
          </w:p>
        </w:tc>
        <w:tc>
          <w:tcPr>
            <w:tcW w:w="830" w:type="dxa"/>
            <w:vAlign w:val="center"/>
          </w:tcPr>
          <w:p w:rsidR="00982A91" w:rsidRPr="0027689E" w:rsidRDefault="00982A91" w:rsidP="00E378E6">
            <w:pPr>
              <w:jc w:val="center"/>
            </w:pPr>
            <w:r w:rsidRPr="0027689E">
              <w:t>10.01</w:t>
            </w:r>
          </w:p>
        </w:tc>
        <w:tc>
          <w:tcPr>
            <w:tcW w:w="1770" w:type="dxa"/>
            <w:vAlign w:val="center"/>
          </w:tcPr>
          <w:p w:rsidR="00982A91" w:rsidRPr="0027689E" w:rsidRDefault="00982A91" w:rsidP="00E378E6">
            <w:pPr>
              <w:jc w:val="center"/>
            </w:pPr>
            <w:r w:rsidRPr="0027689E">
              <w:t>Форми ОДА</w:t>
            </w:r>
          </w:p>
        </w:tc>
        <w:tc>
          <w:tcPr>
            <w:tcW w:w="1770" w:type="dxa"/>
            <w:vAlign w:val="center"/>
          </w:tcPr>
          <w:p w:rsidR="00982A91" w:rsidRPr="0027689E" w:rsidRDefault="00982A91" w:rsidP="00E378E6">
            <w:pPr>
              <w:jc w:val="center"/>
            </w:pPr>
            <w:r>
              <w:t>Гергель Т.В.</w:t>
            </w:r>
          </w:p>
        </w:tc>
        <w:tc>
          <w:tcPr>
            <w:tcW w:w="1698" w:type="dxa"/>
            <w:vAlign w:val="center"/>
          </w:tcPr>
          <w:p w:rsidR="00982A91" w:rsidRPr="0027689E" w:rsidRDefault="00982A91" w:rsidP="00E378E6">
            <w:pPr>
              <w:jc w:val="center"/>
            </w:pPr>
            <w:r w:rsidRPr="0027689E">
              <w:t xml:space="preserve">Інформація до </w:t>
            </w:r>
            <w:r>
              <w:t>ДНО</w:t>
            </w:r>
          </w:p>
        </w:tc>
      </w:tr>
      <w:tr w:rsidR="00982A91" w:rsidRPr="0027689E" w:rsidTr="00E378E6">
        <w:trPr>
          <w:cantSplit/>
        </w:trPr>
        <w:tc>
          <w:tcPr>
            <w:tcW w:w="1368" w:type="dxa"/>
            <w:vMerge/>
            <w:vAlign w:val="center"/>
          </w:tcPr>
          <w:p w:rsidR="00982A91" w:rsidRPr="0027689E" w:rsidRDefault="00982A91" w:rsidP="00E378E6"/>
        </w:tc>
        <w:tc>
          <w:tcPr>
            <w:tcW w:w="1368" w:type="dxa"/>
            <w:vMerge/>
            <w:vAlign w:val="center"/>
          </w:tcPr>
          <w:p w:rsidR="00982A91" w:rsidRPr="0027689E" w:rsidRDefault="00982A91" w:rsidP="00E378E6"/>
        </w:tc>
        <w:tc>
          <w:tcPr>
            <w:tcW w:w="3192" w:type="dxa"/>
            <w:vAlign w:val="center"/>
          </w:tcPr>
          <w:p w:rsidR="00982A91" w:rsidRPr="0027689E" w:rsidRDefault="00982A91" w:rsidP="00E378E6">
            <w:pPr>
              <w:jc w:val="both"/>
            </w:pPr>
            <w:r w:rsidRPr="0027689E">
              <w:t xml:space="preserve">Якісний і кількісний склад осіб, зарахованих до кадрового резерву на посади державних службовців  </w:t>
            </w:r>
            <w:r>
              <w:t>відділу освіти, молоді та спорту</w:t>
            </w:r>
          </w:p>
        </w:tc>
        <w:tc>
          <w:tcPr>
            <w:tcW w:w="789" w:type="dxa"/>
            <w:vAlign w:val="center"/>
          </w:tcPr>
          <w:p w:rsidR="00982A91" w:rsidRPr="0027689E" w:rsidRDefault="00982A91" w:rsidP="00E378E6">
            <w:pPr>
              <w:jc w:val="center"/>
            </w:pPr>
          </w:p>
        </w:tc>
        <w:tc>
          <w:tcPr>
            <w:tcW w:w="720" w:type="dxa"/>
            <w:vAlign w:val="center"/>
          </w:tcPr>
          <w:p w:rsidR="00982A91" w:rsidRPr="0027689E" w:rsidRDefault="00982A91" w:rsidP="00E378E6">
            <w:pPr>
              <w:jc w:val="center"/>
            </w:pPr>
          </w:p>
        </w:tc>
        <w:tc>
          <w:tcPr>
            <w:tcW w:w="783" w:type="dxa"/>
            <w:vAlign w:val="center"/>
          </w:tcPr>
          <w:p w:rsidR="00982A91" w:rsidRPr="0027689E" w:rsidRDefault="00982A91" w:rsidP="00E378E6">
            <w:pPr>
              <w:jc w:val="center"/>
            </w:pPr>
          </w:p>
        </w:tc>
        <w:tc>
          <w:tcPr>
            <w:tcW w:w="777" w:type="dxa"/>
            <w:vAlign w:val="center"/>
          </w:tcPr>
          <w:p w:rsidR="00982A91" w:rsidRPr="0027689E" w:rsidRDefault="00982A91" w:rsidP="00E378E6">
            <w:pPr>
              <w:jc w:val="center"/>
            </w:pPr>
          </w:p>
        </w:tc>
        <w:tc>
          <w:tcPr>
            <w:tcW w:w="736" w:type="dxa"/>
            <w:vAlign w:val="center"/>
          </w:tcPr>
          <w:p w:rsidR="00982A91" w:rsidRPr="0027689E" w:rsidRDefault="00982A91" w:rsidP="00E378E6">
            <w:pPr>
              <w:jc w:val="center"/>
            </w:pPr>
          </w:p>
        </w:tc>
        <w:tc>
          <w:tcPr>
            <w:tcW w:w="830" w:type="dxa"/>
            <w:vAlign w:val="center"/>
          </w:tcPr>
          <w:p w:rsidR="00982A91" w:rsidRPr="0027689E" w:rsidRDefault="00982A91" w:rsidP="00E378E6">
            <w:pPr>
              <w:jc w:val="center"/>
            </w:pPr>
            <w:r w:rsidRPr="0027689E">
              <w:t>10.01</w:t>
            </w:r>
          </w:p>
        </w:tc>
        <w:tc>
          <w:tcPr>
            <w:tcW w:w="1770" w:type="dxa"/>
            <w:vAlign w:val="center"/>
          </w:tcPr>
          <w:p w:rsidR="00982A91" w:rsidRPr="0027689E" w:rsidRDefault="00982A91" w:rsidP="00E378E6">
            <w:pPr>
              <w:jc w:val="center"/>
            </w:pPr>
            <w:r w:rsidRPr="0027689E">
              <w:t>Форми ОДА</w:t>
            </w:r>
          </w:p>
        </w:tc>
        <w:tc>
          <w:tcPr>
            <w:tcW w:w="1770" w:type="dxa"/>
            <w:vAlign w:val="center"/>
          </w:tcPr>
          <w:p w:rsidR="00982A91" w:rsidRPr="0027689E" w:rsidRDefault="00982A91" w:rsidP="00E378E6">
            <w:pPr>
              <w:jc w:val="center"/>
            </w:pPr>
            <w:r>
              <w:t>Гергель Т.В.</w:t>
            </w:r>
          </w:p>
        </w:tc>
        <w:tc>
          <w:tcPr>
            <w:tcW w:w="1698" w:type="dxa"/>
            <w:vAlign w:val="center"/>
          </w:tcPr>
          <w:p w:rsidR="00982A91" w:rsidRPr="0027689E" w:rsidRDefault="00982A91" w:rsidP="00E378E6">
            <w:pPr>
              <w:jc w:val="center"/>
            </w:pPr>
            <w:r w:rsidRPr="0027689E">
              <w:t xml:space="preserve">Інформація до </w:t>
            </w:r>
            <w:r>
              <w:t>ДНО</w:t>
            </w:r>
          </w:p>
        </w:tc>
      </w:tr>
      <w:tr w:rsidR="00982A91" w:rsidRPr="0027689E" w:rsidTr="00E378E6">
        <w:trPr>
          <w:cantSplit/>
        </w:trPr>
        <w:tc>
          <w:tcPr>
            <w:tcW w:w="1368" w:type="dxa"/>
            <w:vMerge/>
            <w:vAlign w:val="center"/>
          </w:tcPr>
          <w:p w:rsidR="00982A91" w:rsidRPr="0027689E" w:rsidRDefault="00982A91" w:rsidP="00E378E6"/>
        </w:tc>
        <w:tc>
          <w:tcPr>
            <w:tcW w:w="1368" w:type="dxa"/>
            <w:vMerge/>
            <w:vAlign w:val="center"/>
          </w:tcPr>
          <w:p w:rsidR="00982A91" w:rsidRPr="0027689E" w:rsidRDefault="00982A91" w:rsidP="00E378E6"/>
        </w:tc>
        <w:tc>
          <w:tcPr>
            <w:tcW w:w="3192" w:type="dxa"/>
            <w:vAlign w:val="center"/>
          </w:tcPr>
          <w:p w:rsidR="00982A91" w:rsidRPr="0027689E" w:rsidRDefault="00982A91" w:rsidP="00E378E6">
            <w:pPr>
              <w:jc w:val="both"/>
            </w:pPr>
            <w:r w:rsidRPr="0027689E">
              <w:t>Якісний та кількісний склад працівників, професійне навчання</w:t>
            </w:r>
          </w:p>
        </w:tc>
        <w:tc>
          <w:tcPr>
            <w:tcW w:w="789" w:type="dxa"/>
            <w:vAlign w:val="center"/>
          </w:tcPr>
          <w:p w:rsidR="00982A91" w:rsidRPr="0027689E" w:rsidRDefault="00982A91" w:rsidP="00E378E6">
            <w:pPr>
              <w:jc w:val="center"/>
            </w:pPr>
          </w:p>
        </w:tc>
        <w:tc>
          <w:tcPr>
            <w:tcW w:w="720" w:type="dxa"/>
            <w:vAlign w:val="center"/>
          </w:tcPr>
          <w:p w:rsidR="00982A91" w:rsidRPr="0027689E" w:rsidRDefault="00982A91" w:rsidP="00E378E6">
            <w:pPr>
              <w:jc w:val="center"/>
            </w:pPr>
          </w:p>
        </w:tc>
        <w:tc>
          <w:tcPr>
            <w:tcW w:w="783" w:type="dxa"/>
            <w:vAlign w:val="center"/>
          </w:tcPr>
          <w:p w:rsidR="00982A91" w:rsidRPr="0027689E" w:rsidRDefault="00982A91" w:rsidP="00E378E6">
            <w:pPr>
              <w:jc w:val="center"/>
            </w:pPr>
          </w:p>
        </w:tc>
        <w:tc>
          <w:tcPr>
            <w:tcW w:w="777" w:type="dxa"/>
            <w:vAlign w:val="center"/>
          </w:tcPr>
          <w:p w:rsidR="00982A91" w:rsidRPr="0027689E" w:rsidRDefault="00982A91" w:rsidP="00E378E6">
            <w:pPr>
              <w:jc w:val="center"/>
            </w:pPr>
          </w:p>
        </w:tc>
        <w:tc>
          <w:tcPr>
            <w:tcW w:w="736" w:type="dxa"/>
            <w:vAlign w:val="center"/>
          </w:tcPr>
          <w:p w:rsidR="00982A91" w:rsidRPr="0027689E" w:rsidRDefault="00982A91" w:rsidP="00E378E6">
            <w:pPr>
              <w:jc w:val="center"/>
            </w:pPr>
          </w:p>
        </w:tc>
        <w:tc>
          <w:tcPr>
            <w:tcW w:w="830" w:type="dxa"/>
            <w:vAlign w:val="center"/>
          </w:tcPr>
          <w:p w:rsidR="00982A91" w:rsidRPr="0027689E" w:rsidRDefault="00982A91" w:rsidP="00E378E6">
            <w:pPr>
              <w:jc w:val="center"/>
            </w:pPr>
            <w:r w:rsidRPr="0027689E">
              <w:t>31.01</w:t>
            </w:r>
          </w:p>
        </w:tc>
        <w:tc>
          <w:tcPr>
            <w:tcW w:w="1770" w:type="dxa"/>
            <w:vAlign w:val="center"/>
          </w:tcPr>
          <w:p w:rsidR="00982A91" w:rsidRPr="0027689E" w:rsidRDefault="00982A91" w:rsidP="00E378E6">
            <w:pPr>
              <w:jc w:val="center"/>
            </w:pPr>
            <w:r w:rsidRPr="0027689E">
              <w:t>Форма  6-ПВ</w:t>
            </w:r>
          </w:p>
        </w:tc>
        <w:tc>
          <w:tcPr>
            <w:tcW w:w="1770" w:type="dxa"/>
            <w:vAlign w:val="center"/>
          </w:tcPr>
          <w:p w:rsidR="00982A91" w:rsidRPr="0027689E" w:rsidRDefault="00982A91" w:rsidP="00E378E6">
            <w:pPr>
              <w:jc w:val="center"/>
            </w:pPr>
            <w:r>
              <w:t>Гергель Т.В.</w:t>
            </w:r>
          </w:p>
        </w:tc>
        <w:tc>
          <w:tcPr>
            <w:tcW w:w="1698" w:type="dxa"/>
            <w:vAlign w:val="center"/>
          </w:tcPr>
          <w:p w:rsidR="00982A91" w:rsidRPr="0027689E" w:rsidRDefault="00982A91" w:rsidP="00E378E6">
            <w:pPr>
              <w:jc w:val="center"/>
            </w:pPr>
            <w:r w:rsidRPr="0027689E">
              <w:t>Звіт до Головного управління статистики</w:t>
            </w:r>
          </w:p>
        </w:tc>
      </w:tr>
      <w:tr w:rsidR="00982A91" w:rsidRPr="0027689E" w:rsidTr="00E378E6">
        <w:trPr>
          <w:cantSplit/>
        </w:trPr>
        <w:tc>
          <w:tcPr>
            <w:tcW w:w="1368" w:type="dxa"/>
            <w:vMerge/>
            <w:vAlign w:val="center"/>
          </w:tcPr>
          <w:p w:rsidR="00982A91" w:rsidRPr="0027689E" w:rsidRDefault="00982A91" w:rsidP="00E378E6"/>
        </w:tc>
        <w:tc>
          <w:tcPr>
            <w:tcW w:w="1368" w:type="dxa"/>
            <w:vMerge/>
            <w:vAlign w:val="center"/>
          </w:tcPr>
          <w:p w:rsidR="00982A91" w:rsidRPr="0027689E" w:rsidRDefault="00982A91" w:rsidP="00E378E6"/>
        </w:tc>
        <w:tc>
          <w:tcPr>
            <w:tcW w:w="3192" w:type="dxa"/>
            <w:vAlign w:val="center"/>
          </w:tcPr>
          <w:p w:rsidR="00982A91" w:rsidRPr="0027689E" w:rsidRDefault="00982A91" w:rsidP="00E378E6">
            <w:pPr>
              <w:jc w:val="both"/>
            </w:pPr>
            <w:r w:rsidRPr="0027689E">
              <w:t>Кількісний та якісний склад державних службовців та посадових осіб місцевого самоврядування, які займають посади керівників та спеціалістів</w:t>
            </w:r>
          </w:p>
        </w:tc>
        <w:tc>
          <w:tcPr>
            <w:tcW w:w="789" w:type="dxa"/>
            <w:vAlign w:val="center"/>
          </w:tcPr>
          <w:p w:rsidR="00982A91" w:rsidRPr="0027689E" w:rsidRDefault="00982A91" w:rsidP="00E378E6">
            <w:pPr>
              <w:jc w:val="center"/>
            </w:pPr>
          </w:p>
        </w:tc>
        <w:tc>
          <w:tcPr>
            <w:tcW w:w="720" w:type="dxa"/>
            <w:vAlign w:val="center"/>
          </w:tcPr>
          <w:p w:rsidR="00982A91" w:rsidRPr="0027689E" w:rsidRDefault="00982A91" w:rsidP="00E378E6">
            <w:pPr>
              <w:jc w:val="center"/>
            </w:pPr>
          </w:p>
        </w:tc>
        <w:tc>
          <w:tcPr>
            <w:tcW w:w="783" w:type="dxa"/>
            <w:vAlign w:val="center"/>
          </w:tcPr>
          <w:p w:rsidR="00982A91" w:rsidRPr="0027689E" w:rsidRDefault="00982A91" w:rsidP="00E378E6">
            <w:pPr>
              <w:jc w:val="center"/>
            </w:pPr>
          </w:p>
        </w:tc>
        <w:tc>
          <w:tcPr>
            <w:tcW w:w="777" w:type="dxa"/>
            <w:vAlign w:val="center"/>
          </w:tcPr>
          <w:p w:rsidR="00982A91" w:rsidRPr="0027689E" w:rsidRDefault="00982A91" w:rsidP="00E378E6">
            <w:pPr>
              <w:jc w:val="center"/>
            </w:pPr>
          </w:p>
        </w:tc>
        <w:tc>
          <w:tcPr>
            <w:tcW w:w="736" w:type="dxa"/>
            <w:vAlign w:val="center"/>
          </w:tcPr>
          <w:p w:rsidR="00982A91" w:rsidRPr="0027689E" w:rsidRDefault="00982A91" w:rsidP="00E378E6">
            <w:pPr>
              <w:jc w:val="center"/>
            </w:pPr>
          </w:p>
        </w:tc>
        <w:tc>
          <w:tcPr>
            <w:tcW w:w="830" w:type="dxa"/>
            <w:vAlign w:val="center"/>
          </w:tcPr>
          <w:p w:rsidR="00982A91" w:rsidRPr="0027689E" w:rsidRDefault="00982A91" w:rsidP="00E378E6">
            <w:pPr>
              <w:jc w:val="center"/>
            </w:pPr>
            <w:r w:rsidRPr="0027689E">
              <w:t>08.01</w:t>
            </w:r>
          </w:p>
        </w:tc>
        <w:tc>
          <w:tcPr>
            <w:tcW w:w="1770" w:type="dxa"/>
            <w:vAlign w:val="center"/>
          </w:tcPr>
          <w:p w:rsidR="00982A91" w:rsidRPr="0027689E" w:rsidRDefault="00982A91" w:rsidP="00E378E6">
            <w:pPr>
              <w:jc w:val="center"/>
            </w:pPr>
            <w:r w:rsidRPr="0027689E">
              <w:t>Форма 9-ДС</w:t>
            </w:r>
          </w:p>
        </w:tc>
        <w:tc>
          <w:tcPr>
            <w:tcW w:w="1770" w:type="dxa"/>
            <w:vAlign w:val="center"/>
          </w:tcPr>
          <w:p w:rsidR="00982A91" w:rsidRPr="0027689E" w:rsidRDefault="00982A91" w:rsidP="00E378E6">
            <w:pPr>
              <w:jc w:val="center"/>
            </w:pPr>
            <w:r>
              <w:t>Гергель Т.В.</w:t>
            </w:r>
          </w:p>
        </w:tc>
        <w:tc>
          <w:tcPr>
            <w:tcW w:w="1698" w:type="dxa"/>
            <w:vAlign w:val="center"/>
          </w:tcPr>
          <w:p w:rsidR="00982A91" w:rsidRPr="0027689E" w:rsidRDefault="00982A91" w:rsidP="00E378E6">
            <w:pPr>
              <w:jc w:val="center"/>
            </w:pPr>
            <w:r w:rsidRPr="0027689E">
              <w:t>Звіт до Головного управління статистики</w:t>
            </w:r>
          </w:p>
        </w:tc>
      </w:tr>
      <w:tr w:rsidR="00982A91" w:rsidRPr="0027689E" w:rsidTr="00E378E6">
        <w:trPr>
          <w:cantSplit/>
        </w:trPr>
        <w:tc>
          <w:tcPr>
            <w:tcW w:w="1368" w:type="dxa"/>
            <w:vMerge/>
            <w:vAlign w:val="center"/>
          </w:tcPr>
          <w:p w:rsidR="00982A91" w:rsidRPr="0027689E" w:rsidRDefault="00982A91" w:rsidP="00E378E6"/>
        </w:tc>
        <w:tc>
          <w:tcPr>
            <w:tcW w:w="1368" w:type="dxa"/>
            <w:vMerge/>
            <w:vAlign w:val="center"/>
          </w:tcPr>
          <w:p w:rsidR="00982A91" w:rsidRPr="0027689E" w:rsidRDefault="00982A91" w:rsidP="00E378E6"/>
        </w:tc>
        <w:tc>
          <w:tcPr>
            <w:tcW w:w="3192" w:type="dxa"/>
            <w:vAlign w:val="center"/>
          </w:tcPr>
          <w:p w:rsidR="00982A91" w:rsidRPr="0027689E" w:rsidRDefault="00982A91" w:rsidP="00E378E6">
            <w:pPr>
              <w:jc w:val="both"/>
            </w:pPr>
            <w:r w:rsidRPr="0027689E">
              <w:t>Кількість державних службовців, які є кандидатами (докторами) наук</w:t>
            </w:r>
          </w:p>
        </w:tc>
        <w:tc>
          <w:tcPr>
            <w:tcW w:w="789" w:type="dxa"/>
            <w:vAlign w:val="center"/>
          </w:tcPr>
          <w:p w:rsidR="00982A91" w:rsidRPr="0027689E" w:rsidRDefault="00982A91" w:rsidP="00E378E6">
            <w:pPr>
              <w:jc w:val="center"/>
            </w:pPr>
          </w:p>
        </w:tc>
        <w:tc>
          <w:tcPr>
            <w:tcW w:w="720" w:type="dxa"/>
            <w:vAlign w:val="center"/>
          </w:tcPr>
          <w:p w:rsidR="00982A91" w:rsidRPr="0027689E" w:rsidRDefault="00982A91" w:rsidP="00E378E6">
            <w:pPr>
              <w:jc w:val="center"/>
            </w:pPr>
          </w:p>
        </w:tc>
        <w:tc>
          <w:tcPr>
            <w:tcW w:w="783" w:type="dxa"/>
            <w:vAlign w:val="center"/>
          </w:tcPr>
          <w:p w:rsidR="00982A91" w:rsidRPr="0027689E" w:rsidRDefault="00982A91" w:rsidP="00E378E6">
            <w:pPr>
              <w:jc w:val="center"/>
            </w:pPr>
          </w:p>
        </w:tc>
        <w:tc>
          <w:tcPr>
            <w:tcW w:w="777" w:type="dxa"/>
            <w:vAlign w:val="center"/>
          </w:tcPr>
          <w:p w:rsidR="00982A91" w:rsidRPr="0027689E" w:rsidRDefault="00982A91" w:rsidP="00E378E6">
            <w:pPr>
              <w:jc w:val="center"/>
            </w:pPr>
          </w:p>
        </w:tc>
        <w:tc>
          <w:tcPr>
            <w:tcW w:w="736" w:type="dxa"/>
            <w:vAlign w:val="center"/>
          </w:tcPr>
          <w:p w:rsidR="00982A91" w:rsidRPr="0027689E" w:rsidRDefault="00982A91" w:rsidP="00E378E6">
            <w:pPr>
              <w:jc w:val="center"/>
            </w:pPr>
          </w:p>
        </w:tc>
        <w:tc>
          <w:tcPr>
            <w:tcW w:w="830" w:type="dxa"/>
            <w:vAlign w:val="center"/>
          </w:tcPr>
          <w:p w:rsidR="00982A91" w:rsidRPr="0027689E" w:rsidRDefault="00982A91" w:rsidP="00E378E6">
            <w:pPr>
              <w:jc w:val="center"/>
            </w:pPr>
            <w:r w:rsidRPr="0027689E">
              <w:t>05.10</w:t>
            </w:r>
          </w:p>
        </w:tc>
        <w:tc>
          <w:tcPr>
            <w:tcW w:w="1770" w:type="dxa"/>
            <w:vAlign w:val="center"/>
          </w:tcPr>
          <w:p w:rsidR="00982A91" w:rsidRPr="0027689E" w:rsidRDefault="00982A91" w:rsidP="00E378E6">
            <w:pPr>
              <w:jc w:val="center"/>
            </w:pPr>
            <w:r w:rsidRPr="0027689E">
              <w:t>Форма №КН, ДН</w:t>
            </w:r>
          </w:p>
        </w:tc>
        <w:tc>
          <w:tcPr>
            <w:tcW w:w="1770" w:type="dxa"/>
            <w:vAlign w:val="center"/>
          </w:tcPr>
          <w:p w:rsidR="00982A91" w:rsidRPr="0027689E" w:rsidRDefault="00982A91" w:rsidP="00E378E6">
            <w:pPr>
              <w:jc w:val="center"/>
            </w:pPr>
            <w:r>
              <w:t>Гергель Т.В.</w:t>
            </w:r>
          </w:p>
        </w:tc>
        <w:tc>
          <w:tcPr>
            <w:tcW w:w="1698" w:type="dxa"/>
            <w:vAlign w:val="center"/>
          </w:tcPr>
          <w:p w:rsidR="00982A91" w:rsidRPr="0027689E" w:rsidRDefault="00982A91" w:rsidP="00E378E6">
            <w:pPr>
              <w:jc w:val="center"/>
            </w:pPr>
            <w:r w:rsidRPr="0027689E">
              <w:t>Звіт до Головного управління статистики</w:t>
            </w:r>
          </w:p>
        </w:tc>
      </w:tr>
      <w:tr w:rsidR="00982A91" w:rsidRPr="0027689E" w:rsidTr="00E378E6">
        <w:trPr>
          <w:cantSplit/>
        </w:trPr>
        <w:tc>
          <w:tcPr>
            <w:tcW w:w="1368" w:type="dxa"/>
            <w:vMerge/>
            <w:vAlign w:val="center"/>
          </w:tcPr>
          <w:p w:rsidR="00982A91" w:rsidRPr="0027689E" w:rsidRDefault="00982A91" w:rsidP="00E378E6"/>
        </w:tc>
        <w:tc>
          <w:tcPr>
            <w:tcW w:w="1368" w:type="dxa"/>
            <w:vMerge/>
            <w:vAlign w:val="center"/>
          </w:tcPr>
          <w:p w:rsidR="00982A91" w:rsidRPr="0027689E" w:rsidRDefault="00982A91" w:rsidP="00E378E6"/>
        </w:tc>
        <w:tc>
          <w:tcPr>
            <w:tcW w:w="3192" w:type="dxa"/>
            <w:vAlign w:val="center"/>
          </w:tcPr>
          <w:p w:rsidR="00982A91" w:rsidRPr="0027689E" w:rsidRDefault="00982A91" w:rsidP="00E378E6">
            <w:pPr>
              <w:jc w:val="both"/>
            </w:pPr>
            <w:r w:rsidRPr="0027689E">
              <w:t>Формування кадрового резерву</w:t>
            </w:r>
          </w:p>
        </w:tc>
        <w:tc>
          <w:tcPr>
            <w:tcW w:w="789" w:type="dxa"/>
            <w:vAlign w:val="center"/>
          </w:tcPr>
          <w:p w:rsidR="00982A91" w:rsidRPr="0027689E" w:rsidRDefault="00982A91" w:rsidP="00E378E6">
            <w:pPr>
              <w:jc w:val="center"/>
            </w:pPr>
          </w:p>
        </w:tc>
        <w:tc>
          <w:tcPr>
            <w:tcW w:w="720" w:type="dxa"/>
            <w:vAlign w:val="center"/>
          </w:tcPr>
          <w:p w:rsidR="00982A91" w:rsidRPr="0027689E" w:rsidRDefault="00982A91" w:rsidP="00E378E6">
            <w:pPr>
              <w:jc w:val="center"/>
            </w:pPr>
          </w:p>
        </w:tc>
        <w:tc>
          <w:tcPr>
            <w:tcW w:w="783" w:type="dxa"/>
            <w:vAlign w:val="center"/>
          </w:tcPr>
          <w:p w:rsidR="00982A91" w:rsidRPr="0027689E" w:rsidRDefault="00982A91" w:rsidP="00E378E6">
            <w:pPr>
              <w:jc w:val="center"/>
            </w:pPr>
          </w:p>
        </w:tc>
        <w:tc>
          <w:tcPr>
            <w:tcW w:w="777" w:type="dxa"/>
            <w:vAlign w:val="center"/>
          </w:tcPr>
          <w:p w:rsidR="00982A91" w:rsidRPr="0027689E" w:rsidRDefault="00982A91" w:rsidP="00E378E6">
            <w:pPr>
              <w:jc w:val="center"/>
            </w:pPr>
          </w:p>
        </w:tc>
        <w:tc>
          <w:tcPr>
            <w:tcW w:w="736" w:type="dxa"/>
            <w:vAlign w:val="center"/>
          </w:tcPr>
          <w:p w:rsidR="00982A91" w:rsidRPr="0027689E" w:rsidRDefault="00982A91" w:rsidP="00E378E6">
            <w:pPr>
              <w:jc w:val="center"/>
            </w:pPr>
          </w:p>
        </w:tc>
        <w:tc>
          <w:tcPr>
            <w:tcW w:w="830" w:type="dxa"/>
            <w:vAlign w:val="center"/>
          </w:tcPr>
          <w:p w:rsidR="00982A91" w:rsidRPr="0027689E" w:rsidRDefault="00982A91" w:rsidP="00E378E6">
            <w:pPr>
              <w:jc w:val="center"/>
            </w:pPr>
            <w:r w:rsidRPr="0027689E">
              <w:t>До 20.11</w:t>
            </w:r>
          </w:p>
        </w:tc>
        <w:tc>
          <w:tcPr>
            <w:tcW w:w="1770" w:type="dxa"/>
            <w:vAlign w:val="center"/>
          </w:tcPr>
          <w:p w:rsidR="00982A91" w:rsidRPr="0027689E" w:rsidRDefault="00982A91" w:rsidP="00E378E6">
            <w:pPr>
              <w:jc w:val="center"/>
            </w:pPr>
            <w:r w:rsidRPr="0027689E">
              <w:t>Форми ОДА</w:t>
            </w:r>
          </w:p>
        </w:tc>
        <w:tc>
          <w:tcPr>
            <w:tcW w:w="1770" w:type="dxa"/>
            <w:vAlign w:val="center"/>
          </w:tcPr>
          <w:p w:rsidR="00982A91" w:rsidRPr="0027689E" w:rsidRDefault="00982A91" w:rsidP="00E378E6">
            <w:pPr>
              <w:jc w:val="center"/>
            </w:pPr>
            <w:r>
              <w:t>Гергель Т.В.</w:t>
            </w:r>
          </w:p>
        </w:tc>
        <w:tc>
          <w:tcPr>
            <w:tcW w:w="1698" w:type="dxa"/>
            <w:vAlign w:val="center"/>
          </w:tcPr>
          <w:p w:rsidR="00982A91" w:rsidRPr="0027689E" w:rsidRDefault="00982A91" w:rsidP="00E378E6">
            <w:pPr>
              <w:jc w:val="center"/>
            </w:pPr>
            <w:r w:rsidRPr="0027689E">
              <w:t xml:space="preserve">Інформація до </w:t>
            </w:r>
            <w:r>
              <w:t>ДНО</w:t>
            </w:r>
          </w:p>
        </w:tc>
      </w:tr>
      <w:tr w:rsidR="00982A91" w:rsidRPr="0027689E" w:rsidTr="00E378E6">
        <w:trPr>
          <w:cantSplit/>
        </w:trPr>
        <w:tc>
          <w:tcPr>
            <w:tcW w:w="1368" w:type="dxa"/>
            <w:vMerge/>
            <w:vAlign w:val="center"/>
          </w:tcPr>
          <w:p w:rsidR="00982A91" w:rsidRPr="0027689E" w:rsidRDefault="00982A91" w:rsidP="00E378E6"/>
        </w:tc>
        <w:tc>
          <w:tcPr>
            <w:tcW w:w="1368" w:type="dxa"/>
            <w:vMerge/>
            <w:vAlign w:val="center"/>
          </w:tcPr>
          <w:p w:rsidR="00982A91" w:rsidRPr="0027689E" w:rsidRDefault="00982A91" w:rsidP="00E378E6"/>
        </w:tc>
        <w:tc>
          <w:tcPr>
            <w:tcW w:w="3192" w:type="dxa"/>
            <w:vAlign w:val="center"/>
          </w:tcPr>
          <w:p w:rsidR="00982A91" w:rsidRPr="0027689E" w:rsidRDefault="00982A91" w:rsidP="00E378E6">
            <w:pPr>
              <w:jc w:val="both"/>
            </w:pPr>
            <w:r w:rsidRPr="0027689E">
              <w:t>Наявність вакантних посад державних службовців</w:t>
            </w:r>
          </w:p>
        </w:tc>
        <w:tc>
          <w:tcPr>
            <w:tcW w:w="789" w:type="dxa"/>
            <w:vAlign w:val="center"/>
          </w:tcPr>
          <w:p w:rsidR="00982A91" w:rsidRPr="0027689E" w:rsidRDefault="00982A91" w:rsidP="00E378E6">
            <w:pPr>
              <w:jc w:val="center"/>
            </w:pPr>
          </w:p>
        </w:tc>
        <w:tc>
          <w:tcPr>
            <w:tcW w:w="720" w:type="dxa"/>
            <w:vAlign w:val="center"/>
          </w:tcPr>
          <w:p w:rsidR="00982A91" w:rsidRPr="0027689E" w:rsidRDefault="00982A91" w:rsidP="00E378E6">
            <w:pPr>
              <w:jc w:val="center"/>
            </w:pPr>
          </w:p>
        </w:tc>
        <w:tc>
          <w:tcPr>
            <w:tcW w:w="783" w:type="dxa"/>
            <w:vAlign w:val="center"/>
          </w:tcPr>
          <w:p w:rsidR="00982A91" w:rsidRPr="0027689E" w:rsidRDefault="00982A91" w:rsidP="00E378E6">
            <w:pPr>
              <w:jc w:val="center"/>
            </w:pPr>
          </w:p>
        </w:tc>
        <w:tc>
          <w:tcPr>
            <w:tcW w:w="777" w:type="dxa"/>
            <w:vAlign w:val="center"/>
          </w:tcPr>
          <w:p w:rsidR="00982A91" w:rsidRPr="0027689E" w:rsidRDefault="00982A91" w:rsidP="00E378E6">
            <w:pPr>
              <w:jc w:val="center"/>
            </w:pPr>
            <w:r w:rsidRPr="0027689E">
              <w:t>до 5</w:t>
            </w:r>
          </w:p>
        </w:tc>
        <w:tc>
          <w:tcPr>
            <w:tcW w:w="736" w:type="dxa"/>
            <w:vAlign w:val="center"/>
          </w:tcPr>
          <w:p w:rsidR="00982A91" w:rsidRPr="0027689E" w:rsidRDefault="00982A91" w:rsidP="00E378E6">
            <w:pPr>
              <w:jc w:val="center"/>
            </w:pPr>
          </w:p>
        </w:tc>
        <w:tc>
          <w:tcPr>
            <w:tcW w:w="830" w:type="dxa"/>
            <w:vAlign w:val="center"/>
          </w:tcPr>
          <w:p w:rsidR="00982A91" w:rsidRPr="0027689E" w:rsidRDefault="00982A91" w:rsidP="00E378E6">
            <w:pPr>
              <w:jc w:val="center"/>
            </w:pPr>
          </w:p>
        </w:tc>
        <w:tc>
          <w:tcPr>
            <w:tcW w:w="1770" w:type="dxa"/>
            <w:vAlign w:val="center"/>
          </w:tcPr>
          <w:p w:rsidR="00982A91" w:rsidRPr="0027689E" w:rsidRDefault="00982A91" w:rsidP="00E378E6">
            <w:pPr>
              <w:jc w:val="center"/>
            </w:pPr>
            <w:r w:rsidRPr="0027689E">
              <w:t>Форми ОДА</w:t>
            </w:r>
          </w:p>
        </w:tc>
        <w:tc>
          <w:tcPr>
            <w:tcW w:w="1770" w:type="dxa"/>
            <w:vAlign w:val="center"/>
          </w:tcPr>
          <w:p w:rsidR="00982A91" w:rsidRPr="0027689E" w:rsidRDefault="00982A91" w:rsidP="00E378E6">
            <w:pPr>
              <w:jc w:val="center"/>
            </w:pPr>
            <w:r>
              <w:t>Гергель Т.В.</w:t>
            </w:r>
          </w:p>
        </w:tc>
        <w:tc>
          <w:tcPr>
            <w:tcW w:w="1698" w:type="dxa"/>
            <w:vAlign w:val="center"/>
          </w:tcPr>
          <w:p w:rsidR="00982A91" w:rsidRPr="0027689E" w:rsidRDefault="00982A91" w:rsidP="00E378E6">
            <w:pPr>
              <w:jc w:val="center"/>
            </w:pPr>
            <w:r w:rsidRPr="0027689E">
              <w:t xml:space="preserve">Інформація до </w:t>
            </w:r>
            <w:r>
              <w:t>ДНО</w:t>
            </w:r>
          </w:p>
        </w:tc>
      </w:tr>
      <w:tr w:rsidR="00982A91" w:rsidRPr="0027689E" w:rsidTr="00E378E6">
        <w:trPr>
          <w:cantSplit/>
        </w:trPr>
        <w:tc>
          <w:tcPr>
            <w:tcW w:w="1368" w:type="dxa"/>
            <w:vAlign w:val="center"/>
          </w:tcPr>
          <w:p w:rsidR="00982A91" w:rsidRPr="0027689E" w:rsidRDefault="00982A91" w:rsidP="00E378E6">
            <w:pPr>
              <w:jc w:val="center"/>
            </w:pPr>
            <w:r w:rsidRPr="0027689E">
              <w:t>Кадрове забезпечення закладів освіти</w:t>
            </w:r>
          </w:p>
        </w:tc>
        <w:tc>
          <w:tcPr>
            <w:tcW w:w="1368" w:type="dxa"/>
            <w:vAlign w:val="center"/>
          </w:tcPr>
          <w:p w:rsidR="00982A91" w:rsidRPr="0027689E" w:rsidRDefault="00982A91" w:rsidP="00E378E6">
            <w:pPr>
              <w:jc w:val="center"/>
            </w:pPr>
            <w:r w:rsidRPr="0027689E">
              <w:t>Наявне кадрове забезпечення</w:t>
            </w:r>
          </w:p>
        </w:tc>
        <w:tc>
          <w:tcPr>
            <w:tcW w:w="3192" w:type="dxa"/>
          </w:tcPr>
          <w:p w:rsidR="00982A91" w:rsidRPr="0027689E" w:rsidRDefault="00982A91" w:rsidP="00E378E6">
            <w:pPr>
              <w:jc w:val="both"/>
            </w:pPr>
            <w:r w:rsidRPr="0027689E">
              <w:t xml:space="preserve">База даних начальників районних (міських) відділів (управлінь) освіти, керівників навчальних закладів </w:t>
            </w:r>
          </w:p>
        </w:tc>
        <w:tc>
          <w:tcPr>
            <w:tcW w:w="789" w:type="dxa"/>
            <w:vAlign w:val="center"/>
          </w:tcPr>
          <w:p w:rsidR="00982A91" w:rsidRPr="0027689E" w:rsidRDefault="00982A91" w:rsidP="00E378E6">
            <w:pPr>
              <w:jc w:val="center"/>
            </w:pPr>
          </w:p>
        </w:tc>
        <w:tc>
          <w:tcPr>
            <w:tcW w:w="720" w:type="dxa"/>
            <w:vAlign w:val="center"/>
          </w:tcPr>
          <w:p w:rsidR="00982A91" w:rsidRPr="0027689E" w:rsidRDefault="00982A91" w:rsidP="00E378E6">
            <w:pPr>
              <w:jc w:val="center"/>
            </w:pPr>
          </w:p>
        </w:tc>
        <w:tc>
          <w:tcPr>
            <w:tcW w:w="783" w:type="dxa"/>
            <w:vAlign w:val="center"/>
          </w:tcPr>
          <w:p w:rsidR="00982A91" w:rsidRPr="0027689E" w:rsidRDefault="00982A91" w:rsidP="00E378E6">
            <w:pPr>
              <w:jc w:val="center"/>
            </w:pPr>
            <w:r w:rsidRPr="0027689E">
              <w:t>01.11</w:t>
            </w:r>
          </w:p>
        </w:tc>
        <w:tc>
          <w:tcPr>
            <w:tcW w:w="777" w:type="dxa"/>
            <w:vAlign w:val="center"/>
          </w:tcPr>
          <w:p w:rsidR="00982A91" w:rsidRPr="0027689E" w:rsidRDefault="00982A91" w:rsidP="00E378E6">
            <w:pPr>
              <w:jc w:val="center"/>
            </w:pPr>
          </w:p>
        </w:tc>
        <w:tc>
          <w:tcPr>
            <w:tcW w:w="736" w:type="dxa"/>
            <w:vAlign w:val="center"/>
          </w:tcPr>
          <w:p w:rsidR="00982A91" w:rsidRPr="0027689E" w:rsidRDefault="00982A91" w:rsidP="00E378E6">
            <w:pPr>
              <w:jc w:val="center"/>
            </w:pPr>
          </w:p>
        </w:tc>
        <w:tc>
          <w:tcPr>
            <w:tcW w:w="830" w:type="dxa"/>
            <w:vAlign w:val="center"/>
          </w:tcPr>
          <w:p w:rsidR="00982A91" w:rsidRPr="0027689E" w:rsidRDefault="00982A91" w:rsidP="00E378E6">
            <w:pPr>
              <w:jc w:val="center"/>
            </w:pPr>
          </w:p>
        </w:tc>
        <w:tc>
          <w:tcPr>
            <w:tcW w:w="1770" w:type="dxa"/>
            <w:vAlign w:val="center"/>
          </w:tcPr>
          <w:p w:rsidR="00982A91" w:rsidRPr="0027689E" w:rsidRDefault="00982A91" w:rsidP="00E378E6">
            <w:pPr>
              <w:jc w:val="center"/>
            </w:pPr>
            <w:r w:rsidRPr="0027689E">
              <w:t>Форми Департаменту</w:t>
            </w:r>
          </w:p>
        </w:tc>
        <w:tc>
          <w:tcPr>
            <w:tcW w:w="1770" w:type="dxa"/>
            <w:vAlign w:val="center"/>
          </w:tcPr>
          <w:p w:rsidR="00982A91" w:rsidRPr="0027689E" w:rsidRDefault="00982A91" w:rsidP="00E378E6">
            <w:r>
              <w:t>Гергель Т.В.</w:t>
            </w:r>
          </w:p>
        </w:tc>
        <w:tc>
          <w:tcPr>
            <w:tcW w:w="1698" w:type="dxa"/>
          </w:tcPr>
          <w:p w:rsidR="00982A91" w:rsidRPr="0027689E" w:rsidRDefault="00982A91" w:rsidP="00E378E6">
            <w:pPr>
              <w:jc w:val="center"/>
            </w:pPr>
            <w:r w:rsidRPr="0027689E">
              <w:t>Узагальнена інформація</w:t>
            </w:r>
          </w:p>
        </w:tc>
      </w:tr>
      <w:tr w:rsidR="00982A91" w:rsidRPr="0027689E" w:rsidTr="00E378E6">
        <w:trPr>
          <w:cantSplit/>
        </w:trPr>
        <w:tc>
          <w:tcPr>
            <w:tcW w:w="1368" w:type="dxa"/>
            <w:vAlign w:val="center"/>
          </w:tcPr>
          <w:p w:rsidR="00982A91" w:rsidRPr="0027689E" w:rsidRDefault="00982A91" w:rsidP="00E378E6">
            <w:pPr>
              <w:jc w:val="center"/>
            </w:pPr>
          </w:p>
        </w:tc>
        <w:tc>
          <w:tcPr>
            <w:tcW w:w="1368" w:type="dxa"/>
            <w:vAlign w:val="center"/>
          </w:tcPr>
          <w:p w:rsidR="00982A91" w:rsidRPr="0027689E" w:rsidRDefault="00982A91" w:rsidP="00E378E6">
            <w:pPr>
              <w:jc w:val="center"/>
            </w:pPr>
          </w:p>
        </w:tc>
        <w:tc>
          <w:tcPr>
            <w:tcW w:w="3192" w:type="dxa"/>
          </w:tcPr>
          <w:p w:rsidR="00982A91" w:rsidRPr="0027689E" w:rsidRDefault="00982A91" w:rsidP="00E378E6">
            <w:pPr>
              <w:jc w:val="both"/>
            </w:pPr>
            <w:r w:rsidRPr="0027689E">
              <w:t>База даних випускників загальноосвітніх навчальних закладів, які рекомендовані до вступу у вищі навчальні заклади педагогічного профілю за цільовими направленнями</w:t>
            </w:r>
          </w:p>
        </w:tc>
        <w:tc>
          <w:tcPr>
            <w:tcW w:w="789" w:type="dxa"/>
            <w:vAlign w:val="center"/>
          </w:tcPr>
          <w:p w:rsidR="00982A91" w:rsidRPr="0027689E" w:rsidRDefault="00982A91" w:rsidP="00E378E6">
            <w:pPr>
              <w:jc w:val="center"/>
            </w:pPr>
          </w:p>
        </w:tc>
        <w:tc>
          <w:tcPr>
            <w:tcW w:w="720" w:type="dxa"/>
            <w:vAlign w:val="center"/>
          </w:tcPr>
          <w:p w:rsidR="00982A91" w:rsidRPr="0027689E" w:rsidRDefault="00982A91" w:rsidP="00E378E6">
            <w:pPr>
              <w:jc w:val="center"/>
            </w:pPr>
          </w:p>
        </w:tc>
        <w:tc>
          <w:tcPr>
            <w:tcW w:w="783" w:type="dxa"/>
            <w:vAlign w:val="center"/>
          </w:tcPr>
          <w:p w:rsidR="00982A91" w:rsidRPr="0027689E" w:rsidRDefault="00982A91" w:rsidP="00E378E6">
            <w:pPr>
              <w:jc w:val="center"/>
            </w:pPr>
            <w:r w:rsidRPr="0027689E">
              <w:t>15.06</w:t>
            </w:r>
          </w:p>
        </w:tc>
        <w:tc>
          <w:tcPr>
            <w:tcW w:w="777" w:type="dxa"/>
            <w:vAlign w:val="center"/>
          </w:tcPr>
          <w:p w:rsidR="00982A91" w:rsidRPr="0027689E" w:rsidRDefault="00982A91" w:rsidP="00E378E6">
            <w:pPr>
              <w:jc w:val="center"/>
            </w:pPr>
          </w:p>
        </w:tc>
        <w:tc>
          <w:tcPr>
            <w:tcW w:w="736" w:type="dxa"/>
            <w:vAlign w:val="center"/>
          </w:tcPr>
          <w:p w:rsidR="00982A91" w:rsidRPr="0027689E" w:rsidRDefault="00982A91" w:rsidP="00E378E6">
            <w:pPr>
              <w:jc w:val="center"/>
            </w:pPr>
          </w:p>
        </w:tc>
        <w:tc>
          <w:tcPr>
            <w:tcW w:w="830" w:type="dxa"/>
            <w:vAlign w:val="center"/>
          </w:tcPr>
          <w:p w:rsidR="00982A91" w:rsidRPr="0027689E" w:rsidRDefault="00982A91" w:rsidP="00E378E6">
            <w:pPr>
              <w:jc w:val="center"/>
            </w:pPr>
          </w:p>
        </w:tc>
        <w:tc>
          <w:tcPr>
            <w:tcW w:w="1770" w:type="dxa"/>
            <w:vAlign w:val="center"/>
          </w:tcPr>
          <w:p w:rsidR="00982A91" w:rsidRPr="0027689E" w:rsidRDefault="00982A91" w:rsidP="00E378E6">
            <w:pPr>
              <w:jc w:val="center"/>
            </w:pPr>
            <w:r w:rsidRPr="0027689E">
              <w:t>Форми Департаменту</w:t>
            </w:r>
          </w:p>
        </w:tc>
        <w:tc>
          <w:tcPr>
            <w:tcW w:w="1770" w:type="dxa"/>
            <w:vAlign w:val="center"/>
          </w:tcPr>
          <w:p w:rsidR="00982A91" w:rsidRPr="0027689E" w:rsidRDefault="00982A91" w:rsidP="00E378E6">
            <w:pPr>
              <w:jc w:val="center"/>
            </w:pPr>
            <w:r>
              <w:t>Гергель Т.В.</w:t>
            </w:r>
          </w:p>
        </w:tc>
        <w:tc>
          <w:tcPr>
            <w:tcW w:w="1698" w:type="dxa"/>
          </w:tcPr>
          <w:p w:rsidR="00982A91" w:rsidRPr="0027689E" w:rsidRDefault="00982A91" w:rsidP="00E378E6">
            <w:pPr>
              <w:jc w:val="center"/>
            </w:pPr>
            <w:r w:rsidRPr="0027689E">
              <w:t>Узагальнена інформація</w:t>
            </w:r>
          </w:p>
        </w:tc>
      </w:tr>
      <w:tr w:rsidR="00982A91" w:rsidRPr="0027689E" w:rsidTr="00E378E6">
        <w:trPr>
          <w:cantSplit/>
        </w:trPr>
        <w:tc>
          <w:tcPr>
            <w:tcW w:w="1368" w:type="dxa"/>
            <w:vAlign w:val="center"/>
          </w:tcPr>
          <w:p w:rsidR="00982A91" w:rsidRPr="0027689E" w:rsidRDefault="00982A91" w:rsidP="00E378E6">
            <w:pPr>
              <w:jc w:val="center"/>
            </w:pPr>
          </w:p>
        </w:tc>
        <w:tc>
          <w:tcPr>
            <w:tcW w:w="1368" w:type="dxa"/>
            <w:vAlign w:val="center"/>
          </w:tcPr>
          <w:p w:rsidR="00982A91" w:rsidRPr="0027689E" w:rsidRDefault="00982A91" w:rsidP="00E378E6">
            <w:pPr>
              <w:jc w:val="center"/>
            </w:pPr>
          </w:p>
        </w:tc>
        <w:tc>
          <w:tcPr>
            <w:tcW w:w="3192" w:type="dxa"/>
          </w:tcPr>
          <w:p w:rsidR="00982A91" w:rsidRPr="0027689E" w:rsidRDefault="00982A91" w:rsidP="00E378E6">
            <w:pPr>
              <w:jc w:val="both"/>
            </w:pPr>
            <w:r w:rsidRPr="0027689E">
              <w:t xml:space="preserve">База даних випускників вищих навчальних закладів, які прибули за призначенням до навчальних закладів </w:t>
            </w:r>
          </w:p>
        </w:tc>
        <w:tc>
          <w:tcPr>
            <w:tcW w:w="789" w:type="dxa"/>
            <w:vAlign w:val="center"/>
          </w:tcPr>
          <w:p w:rsidR="00982A91" w:rsidRPr="0027689E" w:rsidRDefault="00982A91" w:rsidP="00E378E6">
            <w:pPr>
              <w:jc w:val="center"/>
            </w:pPr>
          </w:p>
        </w:tc>
        <w:tc>
          <w:tcPr>
            <w:tcW w:w="720" w:type="dxa"/>
            <w:vAlign w:val="center"/>
          </w:tcPr>
          <w:p w:rsidR="00982A91" w:rsidRPr="0027689E" w:rsidRDefault="00982A91" w:rsidP="00E378E6">
            <w:pPr>
              <w:jc w:val="center"/>
            </w:pPr>
          </w:p>
        </w:tc>
        <w:tc>
          <w:tcPr>
            <w:tcW w:w="783" w:type="dxa"/>
            <w:vAlign w:val="center"/>
          </w:tcPr>
          <w:p w:rsidR="00982A91" w:rsidRPr="0027689E" w:rsidRDefault="00982A91" w:rsidP="00E378E6">
            <w:pPr>
              <w:jc w:val="center"/>
            </w:pPr>
            <w:r w:rsidRPr="0027689E">
              <w:t>05.09</w:t>
            </w:r>
          </w:p>
        </w:tc>
        <w:tc>
          <w:tcPr>
            <w:tcW w:w="777" w:type="dxa"/>
            <w:vAlign w:val="center"/>
          </w:tcPr>
          <w:p w:rsidR="00982A91" w:rsidRPr="0027689E" w:rsidRDefault="00982A91" w:rsidP="00E378E6">
            <w:pPr>
              <w:jc w:val="center"/>
            </w:pPr>
          </w:p>
        </w:tc>
        <w:tc>
          <w:tcPr>
            <w:tcW w:w="736" w:type="dxa"/>
            <w:vAlign w:val="center"/>
          </w:tcPr>
          <w:p w:rsidR="00982A91" w:rsidRPr="0027689E" w:rsidRDefault="00982A91" w:rsidP="00E378E6">
            <w:pPr>
              <w:jc w:val="center"/>
            </w:pPr>
          </w:p>
        </w:tc>
        <w:tc>
          <w:tcPr>
            <w:tcW w:w="830" w:type="dxa"/>
            <w:vAlign w:val="center"/>
          </w:tcPr>
          <w:p w:rsidR="00982A91" w:rsidRPr="0027689E" w:rsidRDefault="00982A91" w:rsidP="00E378E6">
            <w:pPr>
              <w:jc w:val="center"/>
            </w:pPr>
          </w:p>
        </w:tc>
        <w:tc>
          <w:tcPr>
            <w:tcW w:w="1770" w:type="dxa"/>
            <w:vAlign w:val="center"/>
          </w:tcPr>
          <w:p w:rsidR="00982A91" w:rsidRPr="0027689E" w:rsidRDefault="00982A91" w:rsidP="00E378E6">
            <w:pPr>
              <w:jc w:val="center"/>
            </w:pPr>
            <w:r w:rsidRPr="0027689E">
              <w:t>Форми Департаменту</w:t>
            </w:r>
          </w:p>
        </w:tc>
        <w:tc>
          <w:tcPr>
            <w:tcW w:w="1770" w:type="dxa"/>
          </w:tcPr>
          <w:p w:rsidR="00982A91" w:rsidRPr="0027689E" w:rsidRDefault="00982A91" w:rsidP="00E378E6">
            <w:pPr>
              <w:jc w:val="center"/>
            </w:pPr>
            <w:r>
              <w:t>Гергель Т.В.</w:t>
            </w:r>
          </w:p>
        </w:tc>
        <w:tc>
          <w:tcPr>
            <w:tcW w:w="1698" w:type="dxa"/>
          </w:tcPr>
          <w:p w:rsidR="00982A91" w:rsidRPr="0027689E" w:rsidRDefault="00982A91" w:rsidP="00E378E6">
            <w:pPr>
              <w:jc w:val="center"/>
            </w:pPr>
            <w:r w:rsidRPr="0027689E">
              <w:t>Узагальнена інформація</w:t>
            </w:r>
          </w:p>
        </w:tc>
      </w:tr>
      <w:tr w:rsidR="00982A91" w:rsidRPr="0027689E" w:rsidTr="00E378E6">
        <w:trPr>
          <w:cantSplit/>
        </w:trPr>
        <w:tc>
          <w:tcPr>
            <w:tcW w:w="1368" w:type="dxa"/>
            <w:vAlign w:val="center"/>
          </w:tcPr>
          <w:p w:rsidR="00982A91" w:rsidRPr="0027689E" w:rsidRDefault="00982A91" w:rsidP="00E378E6">
            <w:pPr>
              <w:jc w:val="center"/>
            </w:pPr>
          </w:p>
        </w:tc>
        <w:tc>
          <w:tcPr>
            <w:tcW w:w="1368" w:type="dxa"/>
            <w:vAlign w:val="center"/>
          </w:tcPr>
          <w:p w:rsidR="00982A91" w:rsidRPr="0027689E" w:rsidRDefault="00982A91" w:rsidP="00E378E6">
            <w:pPr>
              <w:jc w:val="center"/>
            </w:pPr>
          </w:p>
        </w:tc>
        <w:tc>
          <w:tcPr>
            <w:tcW w:w="3192" w:type="dxa"/>
          </w:tcPr>
          <w:p w:rsidR="00982A91" w:rsidRPr="0027689E" w:rsidRDefault="00982A91" w:rsidP="00E378E6">
            <w:pPr>
              <w:jc w:val="both"/>
            </w:pPr>
            <w:r w:rsidRPr="0027689E">
              <w:t>Відомості про педагогічних працівників навчальних закладів району (міста), які є кандидатами (докторами) наук</w:t>
            </w:r>
          </w:p>
        </w:tc>
        <w:tc>
          <w:tcPr>
            <w:tcW w:w="789" w:type="dxa"/>
            <w:vAlign w:val="center"/>
          </w:tcPr>
          <w:p w:rsidR="00982A91" w:rsidRPr="0027689E" w:rsidRDefault="00982A91" w:rsidP="00E378E6">
            <w:pPr>
              <w:jc w:val="center"/>
            </w:pPr>
          </w:p>
        </w:tc>
        <w:tc>
          <w:tcPr>
            <w:tcW w:w="720" w:type="dxa"/>
            <w:vAlign w:val="center"/>
          </w:tcPr>
          <w:p w:rsidR="00982A91" w:rsidRPr="0027689E" w:rsidRDefault="00982A91" w:rsidP="00E378E6">
            <w:pPr>
              <w:jc w:val="center"/>
            </w:pPr>
          </w:p>
        </w:tc>
        <w:tc>
          <w:tcPr>
            <w:tcW w:w="783" w:type="dxa"/>
            <w:vAlign w:val="center"/>
          </w:tcPr>
          <w:p w:rsidR="00982A91" w:rsidRPr="0027689E" w:rsidRDefault="00982A91" w:rsidP="00E378E6">
            <w:pPr>
              <w:jc w:val="center"/>
            </w:pPr>
            <w:r w:rsidRPr="0027689E">
              <w:t>01.10</w:t>
            </w:r>
          </w:p>
        </w:tc>
        <w:tc>
          <w:tcPr>
            <w:tcW w:w="777" w:type="dxa"/>
            <w:vAlign w:val="center"/>
          </w:tcPr>
          <w:p w:rsidR="00982A91" w:rsidRPr="0027689E" w:rsidRDefault="00982A91" w:rsidP="00E378E6">
            <w:pPr>
              <w:jc w:val="center"/>
            </w:pPr>
          </w:p>
        </w:tc>
        <w:tc>
          <w:tcPr>
            <w:tcW w:w="736" w:type="dxa"/>
            <w:vAlign w:val="center"/>
          </w:tcPr>
          <w:p w:rsidR="00982A91" w:rsidRPr="0027689E" w:rsidRDefault="00982A91" w:rsidP="00E378E6">
            <w:pPr>
              <w:jc w:val="center"/>
            </w:pPr>
          </w:p>
        </w:tc>
        <w:tc>
          <w:tcPr>
            <w:tcW w:w="830" w:type="dxa"/>
            <w:vAlign w:val="center"/>
          </w:tcPr>
          <w:p w:rsidR="00982A91" w:rsidRPr="0027689E" w:rsidRDefault="00982A91" w:rsidP="00E378E6">
            <w:pPr>
              <w:jc w:val="center"/>
            </w:pPr>
          </w:p>
        </w:tc>
        <w:tc>
          <w:tcPr>
            <w:tcW w:w="1770" w:type="dxa"/>
            <w:vAlign w:val="center"/>
          </w:tcPr>
          <w:p w:rsidR="00982A91" w:rsidRPr="0027689E" w:rsidRDefault="00982A91" w:rsidP="00E378E6">
            <w:pPr>
              <w:jc w:val="center"/>
            </w:pPr>
            <w:r w:rsidRPr="0027689E">
              <w:t>Форми Департаменту</w:t>
            </w:r>
          </w:p>
        </w:tc>
        <w:tc>
          <w:tcPr>
            <w:tcW w:w="1770" w:type="dxa"/>
          </w:tcPr>
          <w:p w:rsidR="00982A91" w:rsidRPr="0027689E" w:rsidRDefault="00982A91" w:rsidP="00E378E6">
            <w:pPr>
              <w:jc w:val="center"/>
            </w:pPr>
            <w:r>
              <w:t>Гергель Т.В.</w:t>
            </w:r>
          </w:p>
        </w:tc>
        <w:tc>
          <w:tcPr>
            <w:tcW w:w="1698" w:type="dxa"/>
          </w:tcPr>
          <w:p w:rsidR="00982A91" w:rsidRPr="0027689E" w:rsidRDefault="00982A91" w:rsidP="00E378E6">
            <w:pPr>
              <w:jc w:val="center"/>
            </w:pPr>
            <w:r w:rsidRPr="0027689E">
              <w:t>Узагальнена інформація</w:t>
            </w:r>
          </w:p>
        </w:tc>
      </w:tr>
      <w:tr w:rsidR="00982A91" w:rsidRPr="0027689E" w:rsidTr="00E378E6">
        <w:trPr>
          <w:cantSplit/>
        </w:trPr>
        <w:tc>
          <w:tcPr>
            <w:tcW w:w="1368" w:type="dxa"/>
            <w:vAlign w:val="center"/>
          </w:tcPr>
          <w:p w:rsidR="00982A91" w:rsidRPr="0027689E" w:rsidRDefault="00982A91" w:rsidP="00E378E6">
            <w:pPr>
              <w:jc w:val="center"/>
            </w:pPr>
          </w:p>
        </w:tc>
        <w:tc>
          <w:tcPr>
            <w:tcW w:w="1368" w:type="dxa"/>
            <w:vAlign w:val="center"/>
          </w:tcPr>
          <w:p w:rsidR="00982A91" w:rsidRPr="0027689E" w:rsidRDefault="00982A91" w:rsidP="00E378E6">
            <w:pPr>
              <w:jc w:val="center"/>
            </w:pPr>
          </w:p>
        </w:tc>
        <w:tc>
          <w:tcPr>
            <w:tcW w:w="3192" w:type="dxa"/>
          </w:tcPr>
          <w:p w:rsidR="00982A91" w:rsidRPr="0027689E" w:rsidRDefault="00982A91" w:rsidP="00E378E6">
            <w:pPr>
              <w:jc w:val="both"/>
            </w:pPr>
            <w:r w:rsidRPr="0027689E">
              <w:t xml:space="preserve">Ювілейні дати керівників навчальних закладів </w:t>
            </w:r>
          </w:p>
        </w:tc>
        <w:tc>
          <w:tcPr>
            <w:tcW w:w="789" w:type="dxa"/>
            <w:vAlign w:val="center"/>
          </w:tcPr>
          <w:p w:rsidR="00982A91" w:rsidRPr="0027689E" w:rsidRDefault="00982A91" w:rsidP="00E378E6">
            <w:pPr>
              <w:jc w:val="center"/>
            </w:pPr>
          </w:p>
        </w:tc>
        <w:tc>
          <w:tcPr>
            <w:tcW w:w="720" w:type="dxa"/>
            <w:vAlign w:val="center"/>
          </w:tcPr>
          <w:p w:rsidR="00982A91" w:rsidRPr="0027689E" w:rsidRDefault="00982A91" w:rsidP="00E378E6">
            <w:pPr>
              <w:jc w:val="center"/>
            </w:pPr>
          </w:p>
        </w:tc>
        <w:tc>
          <w:tcPr>
            <w:tcW w:w="783" w:type="dxa"/>
            <w:vAlign w:val="center"/>
          </w:tcPr>
          <w:p w:rsidR="00982A91" w:rsidRPr="0027689E" w:rsidRDefault="00982A91" w:rsidP="00E378E6">
            <w:pPr>
              <w:jc w:val="center"/>
            </w:pPr>
            <w:r w:rsidRPr="0027689E">
              <w:t>01.11</w:t>
            </w:r>
          </w:p>
        </w:tc>
        <w:tc>
          <w:tcPr>
            <w:tcW w:w="777" w:type="dxa"/>
            <w:vAlign w:val="center"/>
          </w:tcPr>
          <w:p w:rsidR="00982A91" w:rsidRPr="0027689E" w:rsidRDefault="00982A91" w:rsidP="00E378E6">
            <w:pPr>
              <w:jc w:val="center"/>
            </w:pPr>
          </w:p>
        </w:tc>
        <w:tc>
          <w:tcPr>
            <w:tcW w:w="736" w:type="dxa"/>
            <w:vAlign w:val="center"/>
          </w:tcPr>
          <w:p w:rsidR="00982A91" w:rsidRPr="0027689E" w:rsidRDefault="00982A91" w:rsidP="00E378E6">
            <w:pPr>
              <w:jc w:val="center"/>
            </w:pPr>
          </w:p>
        </w:tc>
        <w:tc>
          <w:tcPr>
            <w:tcW w:w="830" w:type="dxa"/>
            <w:vAlign w:val="center"/>
          </w:tcPr>
          <w:p w:rsidR="00982A91" w:rsidRPr="0027689E" w:rsidRDefault="00982A91" w:rsidP="00E378E6">
            <w:pPr>
              <w:jc w:val="center"/>
            </w:pPr>
          </w:p>
        </w:tc>
        <w:tc>
          <w:tcPr>
            <w:tcW w:w="1770" w:type="dxa"/>
            <w:vAlign w:val="center"/>
          </w:tcPr>
          <w:p w:rsidR="00982A91" w:rsidRPr="0027689E" w:rsidRDefault="00982A91" w:rsidP="00E378E6">
            <w:pPr>
              <w:jc w:val="center"/>
            </w:pPr>
            <w:r w:rsidRPr="0027689E">
              <w:t>Форми Департаменту</w:t>
            </w:r>
          </w:p>
        </w:tc>
        <w:tc>
          <w:tcPr>
            <w:tcW w:w="1770" w:type="dxa"/>
            <w:vAlign w:val="center"/>
          </w:tcPr>
          <w:p w:rsidR="00982A91" w:rsidRPr="0027689E" w:rsidRDefault="00982A91" w:rsidP="00E378E6">
            <w:pPr>
              <w:jc w:val="center"/>
            </w:pPr>
            <w:r>
              <w:t>Гергель Т.В.</w:t>
            </w:r>
          </w:p>
        </w:tc>
        <w:tc>
          <w:tcPr>
            <w:tcW w:w="1698" w:type="dxa"/>
          </w:tcPr>
          <w:p w:rsidR="00982A91" w:rsidRPr="0027689E" w:rsidRDefault="00982A91" w:rsidP="00E378E6">
            <w:pPr>
              <w:jc w:val="center"/>
            </w:pPr>
            <w:r w:rsidRPr="0027689E">
              <w:t>Узагальнена інформація</w:t>
            </w:r>
          </w:p>
        </w:tc>
      </w:tr>
      <w:tr w:rsidR="00982A91" w:rsidRPr="0027689E" w:rsidTr="00E378E6">
        <w:trPr>
          <w:cantSplit/>
        </w:trPr>
        <w:tc>
          <w:tcPr>
            <w:tcW w:w="1368" w:type="dxa"/>
            <w:vAlign w:val="center"/>
          </w:tcPr>
          <w:p w:rsidR="00982A91" w:rsidRPr="0027689E" w:rsidRDefault="00982A91" w:rsidP="00E378E6">
            <w:pPr>
              <w:jc w:val="center"/>
            </w:pPr>
          </w:p>
        </w:tc>
        <w:tc>
          <w:tcPr>
            <w:tcW w:w="1368" w:type="dxa"/>
            <w:vAlign w:val="center"/>
          </w:tcPr>
          <w:p w:rsidR="00982A91" w:rsidRPr="0027689E" w:rsidRDefault="00982A91" w:rsidP="00E378E6">
            <w:pPr>
              <w:jc w:val="center"/>
            </w:pPr>
          </w:p>
        </w:tc>
        <w:tc>
          <w:tcPr>
            <w:tcW w:w="3192" w:type="dxa"/>
          </w:tcPr>
          <w:p w:rsidR="00982A91" w:rsidRPr="0027689E" w:rsidRDefault="00982A91" w:rsidP="00E378E6">
            <w:pPr>
              <w:jc w:val="both"/>
            </w:pPr>
            <w:r w:rsidRPr="0027689E">
              <w:t xml:space="preserve">Ювілейні дати навчальних  закладів </w:t>
            </w:r>
          </w:p>
        </w:tc>
        <w:tc>
          <w:tcPr>
            <w:tcW w:w="789" w:type="dxa"/>
            <w:vAlign w:val="center"/>
          </w:tcPr>
          <w:p w:rsidR="00982A91" w:rsidRPr="0027689E" w:rsidRDefault="00982A91" w:rsidP="00E378E6">
            <w:pPr>
              <w:jc w:val="center"/>
            </w:pPr>
          </w:p>
        </w:tc>
        <w:tc>
          <w:tcPr>
            <w:tcW w:w="720" w:type="dxa"/>
            <w:vAlign w:val="center"/>
          </w:tcPr>
          <w:p w:rsidR="00982A91" w:rsidRPr="0027689E" w:rsidRDefault="00982A91" w:rsidP="00E378E6">
            <w:pPr>
              <w:jc w:val="center"/>
            </w:pPr>
          </w:p>
        </w:tc>
        <w:tc>
          <w:tcPr>
            <w:tcW w:w="783" w:type="dxa"/>
            <w:vAlign w:val="center"/>
          </w:tcPr>
          <w:p w:rsidR="00982A91" w:rsidRPr="0027689E" w:rsidRDefault="00982A91" w:rsidP="00E378E6">
            <w:pPr>
              <w:jc w:val="center"/>
            </w:pPr>
            <w:r w:rsidRPr="0027689E">
              <w:t>01.11</w:t>
            </w:r>
          </w:p>
        </w:tc>
        <w:tc>
          <w:tcPr>
            <w:tcW w:w="777" w:type="dxa"/>
            <w:vAlign w:val="center"/>
          </w:tcPr>
          <w:p w:rsidR="00982A91" w:rsidRPr="0027689E" w:rsidRDefault="00982A91" w:rsidP="00E378E6">
            <w:pPr>
              <w:jc w:val="center"/>
            </w:pPr>
          </w:p>
        </w:tc>
        <w:tc>
          <w:tcPr>
            <w:tcW w:w="736" w:type="dxa"/>
            <w:vAlign w:val="center"/>
          </w:tcPr>
          <w:p w:rsidR="00982A91" w:rsidRPr="0027689E" w:rsidRDefault="00982A91" w:rsidP="00E378E6">
            <w:pPr>
              <w:jc w:val="center"/>
            </w:pPr>
          </w:p>
        </w:tc>
        <w:tc>
          <w:tcPr>
            <w:tcW w:w="830" w:type="dxa"/>
            <w:vAlign w:val="center"/>
          </w:tcPr>
          <w:p w:rsidR="00982A91" w:rsidRPr="0027689E" w:rsidRDefault="00982A91" w:rsidP="00E378E6">
            <w:pPr>
              <w:jc w:val="center"/>
            </w:pPr>
          </w:p>
        </w:tc>
        <w:tc>
          <w:tcPr>
            <w:tcW w:w="1770" w:type="dxa"/>
            <w:vAlign w:val="center"/>
          </w:tcPr>
          <w:p w:rsidR="00982A91" w:rsidRPr="0027689E" w:rsidRDefault="00982A91" w:rsidP="00E378E6">
            <w:pPr>
              <w:jc w:val="center"/>
            </w:pPr>
            <w:r w:rsidRPr="0027689E">
              <w:t>Форми Департаменту</w:t>
            </w:r>
          </w:p>
        </w:tc>
        <w:tc>
          <w:tcPr>
            <w:tcW w:w="1770" w:type="dxa"/>
            <w:vAlign w:val="center"/>
          </w:tcPr>
          <w:p w:rsidR="00982A91" w:rsidRPr="0027689E" w:rsidRDefault="00982A91" w:rsidP="00E378E6">
            <w:pPr>
              <w:jc w:val="center"/>
            </w:pPr>
            <w:r>
              <w:t>Гергель Т.В.</w:t>
            </w:r>
          </w:p>
        </w:tc>
        <w:tc>
          <w:tcPr>
            <w:tcW w:w="1698" w:type="dxa"/>
          </w:tcPr>
          <w:p w:rsidR="00982A91" w:rsidRPr="0027689E" w:rsidRDefault="00982A91" w:rsidP="00E378E6">
            <w:pPr>
              <w:jc w:val="center"/>
            </w:pPr>
            <w:r w:rsidRPr="0027689E">
              <w:t>Узагальнена інформація</w:t>
            </w:r>
          </w:p>
        </w:tc>
      </w:tr>
      <w:tr w:rsidR="00982A91" w:rsidRPr="0027689E" w:rsidTr="00E378E6">
        <w:trPr>
          <w:cantSplit/>
        </w:trPr>
        <w:tc>
          <w:tcPr>
            <w:tcW w:w="1368" w:type="dxa"/>
            <w:vAlign w:val="center"/>
          </w:tcPr>
          <w:p w:rsidR="00982A91" w:rsidRPr="0027689E" w:rsidRDefault="00982A91" w:rsidP="00E378E6">
            <w:pPr>
              <w:jc w:val="center"/>
            </w:pPr>
          </w:p>
        </w:tc>
        <w:tc>
          <w:tcPr>
            <w:tcW w:w="1368" w:type="dxa"/>
            <w:vAlign w:val="center"/>
          </w:tcPr>
          <w:p w:rsidR="00982A91" w:rsidRPr="0027689E" w:rsidRDefault="00982A91" w:rsidP="00E378E6">
            <w:pPr>
              <w:jc w:val="center"/>
            </w:pPr>
          </w:p>
        </w:tc>
        <w:tc>
          <w:tcPr>
            <w:tcW w:w="3192" w:type="dxa"/>
          </w:tcPr>
          <w:p w:rsidR="00982A91" w:rsidRPr="0027689E" w:rsidRDefault="00982A91" w:rsidP="00E378E6">
            <w:pPr>
              <w:jc w:val="both"/>
            </w:pPr>
            <w:r w:rsidRPr="0027689E">
              <w:t xml:space="preserve">Якісний склад педагогічних працівників дошкільних, загальноосвітніх та позашкільних навчальних закладів </w:t>
            </w:r>
          </w:p>
        </w:tc>
        <w:tc>
          <w:tcPr>
            <w:tcW w:w="789" w:type="dxa"/>
            <w:vAlign w:val="center"/>
          </w:tcPr>
          <w:p w:rsidR="00982A91" w:rsidRPr="0027689E" w:rsidRDefault="00982A91" w:rsidP="00E378E6">
            <w:pPr>
              <w:jc w:val="center"/>
            </w:pPr>
          </w:p>
        </w:tc>
        <w:tc>
          <w:tcPr>
            <w:tcW w:w="720" w:type="dxa"/>
            <w:vAlign w:val="center"/>
          </w:tcPr>
          <w:p w:rsidR="00982A91" w:rsidRPr="0027689E" w:rsidRDefault="00982A91" w:rsidP="00E378E6">
            <w:pPr>
              <w:jc w:val="center"/>
            </w:pPr>
          </w:p>
        </w:tc>
        <w:tc>
          <w:tcPr>
            <w:tcW w:w="783" w:type="dxa"/>
            <w:vAlign w:val="center"/>
          </w:tcPr>
          <w:p w:rsidR="00982A91" w:rsidRPr="0027689E" w:rsidRDefault="00982A91" w:rsidP="00E378E6">
            <w:pPr>
              <w:jc w:val="center"/>
            </w:pPr>
            <w:r w:rsidRPr="0027689E">
              <w:t>01.11</w:t>
            </w:r>
          </w:p>
        </w:tc>
        <w:tc>
          <w:tcPr>
            <w:tcW w:w="777" w:type="dxa"/>
            <w:vAlign w:val="center"/>
          </w:tcPr>
          <w:p w:rsidR="00982A91" w:rsidRPr="0027689E" w:rsidRDefault="00982A91" w:rsidP="00E378E6">
            <w:pPr>
              <w:jc w:val="center"/>
            </w:pPr>
          </w:p>
        </w:tc>
        <w:tc>
          <w:tcPr>
            <w:tcW w:w="736" w:type="dxa"/>
            <w:vAlign w:val="center"/>
          </w:tcPr>
          <w:p w:rsidR="00982A91" w:rsidRPr="0027689E" w:rsidRDefault="00982A91" w:rsidP="00E378E6">
            <w:pPr>
              <w:jc w:val="center"/>
            </w:pPr>
          </w:p>
        </w:tc>
        <w:tc>
          <w:tcPr>
            <w:tcW w:w="830" w:type="dxa"/>
            <w:vAlign w:val="center"/>
          </w:tcPr>
          <w:p w:rsidR="00982A91" w:rsidRPr="0027689E" w:rsidRDefault="00982A91" w:rsidP="00E378E6">
            <w:pPr>
              <w:jc w:val="center"/>
            </w:pPr>
          </w:p>
        </w:tc>
        <w:tc>
          <w:tcPr>
            <w:tcW w:w="1770" w:type="dxa"/>
            <w:vAlign w:val="center"/>
          </w:tcPr>
          <w:p w:rsidR="00982A91" w:rsidRPr="0027689E" w:rsidRDefault="00982A91" w:rsidP="00E378E6">
            <w:pPr>
              <w:jc w:val="center"/>
            </w:pPr>
            <w:r w:rsidRPr="0027689E">
              <w:t>Форми Департаменту</w:t>
            </w:r>
          </w:p>
        </w:tc>
        <w:tc>
          <w:tcPr>
            <w:tcW w:w="1770" w:type="dxa"/>
            <w:vAlign w:val="center"/>
          </w:tcPr>
          <w:p w:rsidR="00982A91" w:rsidRPr="0027689E" w:rsidRDefault="00982A91" w:rsidP="00E378E6">
            <w:pPr>
              <w:jc w:val="center"/>
            </w:pPr>
            <w:r>
              <w:t>Гергель Т.В.</w:t>
            </w:r>
          </w:p>
        </w:tc>
        <w:tc>
          <w:tcPr>
            <w:tcW w:w="1698" w:type="dxa"/>
          </w:tcPr>
          <w:p w:rsidR="00982A91" w:rsidRPr="0027689E" w:rsidRDefault="00982A91" w:rsidP="00E378E6">
            <w:pPr>
              <w:jc w:val="center"/>
            </w:pPr>
            <w:r w:rsidRPr="0027689E">
              <w:t>Узагальнена інформація</w:t>
            </w:r>
          </w:p>
        </w:tc>
      </w:tr>
      <w:tr w:rsidR="00982A91" w:rsidRPr="0027689E" w:rsidTr="00E378E6">
        <w:trPr>
          <w:cantSplit/>
        </w:trPr>
        <w:tc>
          <w:tcPr>
            <w:tcW w:w="1368" w:type="dxa"/>
            <w:vAlign w:val="center"/>
          </w:tcPr>
          <w:p w:rsidR="00982A91" w:rsidRPr="0027689E" w:rsidRDefault="00982A91" w:rsidP="00E378E6">
            <w:pPr>
              <w:jc w:val="center"/>
            </w:pPr>
          </w:p>
        </w:tc>
        <w:tc>
          <w:tcPr>
            <w:tcW w:w="1368" w:type="dxa"/>
            <w:vAlign w:val="center"/>
          </w:tcPr>
          <w:p w:rsidR="00982A91" w:rsidRPr="0027689E" w:rsidRDefault="00982A91" w:rsidP="00E378E6">
            <w:pPr>
              <w:jc w:val="center"/>
            </w:pPr>
          </w:p>
        </w:tc>
        <w:tc>
          <w:tcPr>
            <w:tcW w:w="3192" w:type="dxa"/>
          </w:tcPr>
          <w:p w:rsidR="00982A91" w:rsidRPr="0027689E" w:rsidRDefault="00982A91" w:rsidP="00E378E6">
            <w:pPr>
              <w:jc w:val="both"/>
            </w:pPr>
            <w:r w:rsidRPr="0027689E">
              <w:t xml:space="preserve">Якісний склад керівників дошкільних, позашкільних та загальноосвітніх навчальних закладів </w:t>
            </w:r>
          </w:p>
        </w:tc>
        <w:tc>
          <w:tcPr>
            <w:tcW w:w="789" w:type="dxa"/>
            <w:vAlign w:val="center"/>
          </w:tcPr>
          <w:p w:rsidR="00982A91" w:rsidRPr="0027689E" w:rsidRDefault="00982A91" w:rsidP="00E378E6">
            <w:pPr>
              <w:jc w:val="center"/>
            </w:pPr>
          </w:p>
        </w:tc>
        <w:tc>
          <w:tcPr>
            <w:tcW w:w="720" w:type="dxa"/>
            <w:vAlign w:val="center"/>
          </w:tcPr>
          <w:p w:rsidR="00982A91" w:rsidRPr="0027689E" w:rsidRDefault="00982A91" w:rsidP="00E378E6">
            <w:pPr>
              <w:jc w:val="center"/>
            </w:pPr>
          </w:p>
        </w:tc>
        <w:tc>
          <w:tcPr>
            <w:tcW w:w="783" w:type="dxa"/>
            <w:vAlign w:val="center"/>
          </w:tcPr>
          <w:p w:rsidR="00982A91" w:rsidRPr="0027689E" w:rsidRDefault="00982A91" w:rsidP="00E378E6">
            <w:pPr>
              <w:jc w:val="center"/>
            </w:pPr>
            <w:r w:rsidRPr="0027689E">
              <w:t>01.11</w:t>
            </w:r>
          </w:p>
        </w:tc>
        <w:tc>
          <w:tcPr>
            <w:tcW w:w="777" w:type="dxa"/>
            <w:vAlign w:val="center"/>
          </w:tcPr>
          <w:p w:rsidR="00982A91" w:rsidRPr="0027689E" w:rsidRDefault="00982A91" w:rsidP="00E378E6">
            <w:pPr>
              <w:jc w:val="center"/>
            </w:pPr>
          </w:p>
        </w:tc>
        <w:tc>
          <w:tcPr>
            <w:tcW w:w="736" w:type="dxa"/>
            <w:vAlign w:val="center"/>
          </w:tcPr>
          <w:p w:rsidR="00982A91" w:rsidRPr="0027689E" w:rsidRDefault="00982A91" w:rsidP="00E378E6">
            <w:pPr>
              <w:jc w:val="center"/>
            </w:pPr>
          </w:p>
        </w:tc>
        <w:tc>
          <w:tcPr>
            <w:tcW w:w="830" w:type="dxa"/>
            <w:vAlign w:val="center"/>
          </w:tcPr>
          <w:p w:rsidR="00982A91" w:rsidRPr="0027689E" w:rsidRDefault="00982A91" w:rsidP="00E378E6">
            <w:pPr>
              <w:jc w:val="center"/>
            </w:pPr>
          </w:p>
        </w:tc>
        <w:tc>
          <w:tcPr>
            <w:tcW w:w="1770" w:type="dxa"/>
            <w:vAlign w:val="center"/>
          </w:tcPr>
          <w:p w:rsidR="00982A91" w:rsidRPr="0027689E" w:rsidRDefault="00982A91" w:rsidP="00E378E6">
            <w:pPr>
              <w:jc w:val="center"/>
            </w:pPr>
            <w:r w:rsidRPr="0027689E">
              <w:t>Форми Департаменту</w:t>
            </w:r>
          </w:p>
        </w:tc>
        <w:tc>
          <w:tcPr>
            <w:tcW w:w="1770" w:type="dxa"/>
            <w:vAlign w:val="center"/>
          </w:tcPr>
          <w:p w:rsidR="00982A91" w:rsidRPr="0027689E" w:rsidRDefault="00982A91" w:rsidP="00E378E6">
            <w:pPr>
              <w:jc w:val="center"/>
            </w:pPr>
            <w:r>
              <w:t>Гергель Т.В.</w:t>
            </w:r>
          </w:p>
        </w:tc>
        <w:tc>
          <w:tcPr>
            <w:tcW w:w="1698" w:type="dxa"/>
          </w:tcPr>
          <w:p w:rsidR="00982A91" w:rsidRPr="0027689E" w:rsidRDefault="00982A91" w:rsidP="00E378E6">
            <w:pPr>
              <w:jc w:val="center"/>
            </w:pPr>
            <w:r w:rsidRPr="0027689E">
              <w:t>Узагальнена інформація</w:t>
            </w:r>
          </w:p>
        </w:tc>
      </w:tr>
      <w:tr w:rsidR="00982A91" w:rsidRPr="0027689E" w:rsidTr="00E378E6">
        <w:trPr>
          <w:cantSplit/>
        </w:trPr>
        <w:tc>
          <w:tcPr>
            <w:tcW w:w="1368" w:type="dxa"/>
            <w:vAlign w:val="center"/>
          </w:tcPr>
          <w:p w:rsidR="00982A91" w:rsidRPr="0027689E" w:rsidRDefault="00982A91" w:rsidP="00E378E6">
            <w:pPr>
              <w:jc w:val="center"/>
            </w:pPr>
          </w:p>
        </w:tc>
        <w:tc>
          <w:tcPr>
            <w:tcW w:w="1368" w:type="dxa"/>
            <w:vAlign w:val="center"/>
          </w:tcPr>
          <w:p w:rsidR="00982A91" w:rsidRPr="0027689E" w:rsidRDefault="00982A91" w:rsidP="00E378E6">
            <w:pPr>
              <w:jc w:val="center"/>
            </w:pPr>
          </w:p>
        </w:tc>
        <w:tc>
          <w:tcPr>
            <w:tcW w:w="3192" w:type="dxa"/>
          </w:tcPr>
          <w:p w:rsidR="00982A91" w:rsidRPr="0027689E" w:rsidRDefault="00982A91" w:rsidP="00E378E6">
            <w:pPr>
              <w:jc w:val="both"/>
            </w:pPr>
            <w:r w:rsidRPr="0027689E">
              <w:t>База даних керівників дошкільних, позашкільних та загальноосвітніх навчальних закладів та їх заступників</w:t>
            </w:r>
          </w:p>
        </w:tc>
        <w:tc>
          <w:tcPr>
            <w:tcW w:w="789" w:type="dxa"/>
            <w:vAlign w:val="center"/>
          </w:tcPr>
          <w:p w:rsidR="00982A91" w:rsidRPr="0027689E" w:rsidRDefault="00982A91" w:rsidP="00E378E6">
            <w:pPr>
              <w:jc w:val="center"/>
            </w:pPr>
          </w:p>
        </w:tc>
        <w:tc>
          <w:tcPr>
            <w:tcW w:w="720" w:type="dxa"/>
            <w:vAlign w:val="center"/>
          </w:tcPr>
          <w:p w:rsidR="00982A91" w:rsidRPr="0027689E" w:rsidRDefault="00982A91" w:rsidP="00E378E6">
            <w:pPr>
              <w:jc w:val="center"/>
            </w:pPr>
          </w:p>
        </w:tc>
        <w:tc>
          <w:tcPr>
            <w:tcW w:w="783" w:type="dxa"/>
            <w:vAlign w:val="center"/>
          </w:tcPr>
          <w:p w:rsidR="00982A91" w:rsidRPr="0027689E" w:rsidRDefault="00982A91" w:rsidP="00E378E6">
            <w:pPr>
              <w:jc w:val="center"/>
            </w:pPr>
            <w:r w:rsidRPr="0027689E">
              <w:t>01.11</w:t>
            </w:r>
          </w:p>
        </w:tc>
        <w:tc>
          <w:tcPr>
            <w:tcW w:w="777" w:type="dxa"/>
            <w:vAlign w:val="center"/>
          </w:tcPr>
          <w:p w:rsidR="00982A91" w:rsidRPr="0027689E" w:rsidRDefault="00982A91" w:rsidP="00E378E6">
            <w:pPr>
              <w:jc w:val="center"/>
            </w:pPr>
          </w:p>
        </w:tc>
        <w:tc>
          <w:tcPr>
            <w:tcW w:w="736" w:type="dxa"/>
            <w:vAlign w:val="center"/>
          </w:tcPr>
          <w:p w:rsidR="00982A91" w:rsidRPr="0027689E" w:rsidRDefault="00982A91" w:rsidP="00E378E6">
            <w:pPr>
              <w:jc w:val="center"/>
            </w:pPr>
          </w:p>
        </w:tc>
        <w:tc>
          <w:tcPr>
            <w:tcW w:w="830" w:type="dxa"/>
            <w:vAlign w:val="center"/>
          </w:tcPr>
          <w:p w:rsidR="00982A91" w:rsidRPr="0027689E" w:rsidRDefault="00982A91" w:rsidP="00E378E6">
            <w:pPr>
              <w:jc w:val="center"/>
            </w:pPr>
          </w:p>
        </w:tc>
        <w:tc>
          <w:tcPr>
            <w:tcW w:w="1770" w:type="dxa"/>
            <w:vAlign w:val="center"/>
          </w:tcPr>
          <w:p w:rsidR="00982A91" w:rsidRPr="0027689E" w:rsidRDefault="00982A91" w:rsidP="00E378E6">
            <w:pPr>
              <w:jc w:val="center"/>
            </w:pPr>
            <w:r w:rsidRPr="0027689E">
              <w:t>Форми Департаменту</w:t>
            </w:r>
          </w:p>
        </w:tc>
        <w:tc>
          <w:tcPr>
            <w:tcW w:w="1770" w:type="dxa"/>
            <w:vAlign w:val="center"/>
          </w:tcPr>
          <w:p w:rsidR="00982A91" w:rsidRPr="0027689E" w:rsidRDefault="00982A91" w:rsidP="00E378E6">
            <w:pPr>
              <w:jc w:val="center"/>
            </w:pPr>
            <w:r>
              <w:t>Гергель Т.В.</w:t>
            </w:r>
          </w:p>
        </w:tc>
        <w:tc>
          <w:tcPr>
            <w:tcW w:w="1698" w:type="dxa"/>
          </w:tcPr>
          <w:p w:rsidR="00982A91" w:rsidRPr="0027689E" w:rsidRDefault="00982A91" w:rsidP="00E378E6">
            <w:pPr>
              <w:jc w:val="center"/>
            </w:pPr>
            <w:r w:rsidRPr="0027689E">
              <w:t>Узагальнена інформація</w:t>
            </w:r>
          </w:p>
        </w:tc>
      </w:tr>
      <w:tr w:rsidR="00982A91" w:rsidRPr="0027689E" w:rsidTr="00E378E6">
        <w:trPr>
          <w:cantSplit/>
        </w:trPr>
        <w:tc>
          <w:tcPr>
            <w:tcW w:w="1368" w:type="dxa"/>
            <w:vAlign w:val="center"/>
          </w:tcPr>
          <w:p w:rsidR="00982A91" w:rsidRPr="0027689E" w:rsidRDefault="00982A91" w:rsidP="00E378E6">
            <w:pPr>
              <w:jc w:val="center"/>
            </w:pPr>
          </w:p>
        </w:tc>
        <w:tc>
          <w:tcPr>
            <w:tcW w:w="1368" w:type="dxa"/>
            <w:vAlign w:val="center"/>
          </w:tcPr>
          <w:p w:rsidR="00982A91" w:rsidRPr="0027689E" w:rsidRDefault="00982A91" w:rsidP="00E378E6">
            <w:pPr>
              <w:jc w:val="center"/>
            </w:pPr>
          </w:p>
        </w:tc>
        <w:tc>
          <w:tcPr>
            <w:tcW w:w="3192" w:type="dxa"/>
          </w:tcPr>
          <w:p w:rsidR="00982A91" w:rsidRPr="0027689E" w:rsidRDefault="00982A91" w:rsidP="00E378E6">
            <w:pPr>
              <w:jc w:val="both"/>
            </w:pPr>
            <w:r w:rsidRPr="0027689E">
              <w:t>База даних вчителів загальноосвітніх шкіл, які мають загальну середню освіту</w:t>
            </w:r>
          </w:p>
        </w:tc>
        <w:tc>
          <w:tcPr>
            <w:tcW w:w="789" w:type="dxa"/>
            <w:vAlign w:val="center"/>
          </w:tcPr>
          <w:p w:rsidR="00982A91" w:rsidRPr="0027689E" w:rsidRDefault="00982A91" w:rsidP="00E378E6">
            <w:pPr>
              <w:jc w:val="center"/>
            </w:pPr>
          </w:p>
        </w:tc>
        <w:tc>
          <w:tcPr>
            <w:tcW w:w="720" w:type="dxa"/>
            <w:vAlign w:val="center"/>
          </w:tcPr>
          <w:p w:rsidR="00982A91" w:rsidRPr="0027689E" w:rsidRDefault="00982A91" w:rsidP="00E378E6">
            <w:pPr>
              <w:jc w:val="center"/>
            </w:pPr>
          </w:p>
        </w:tc>
        <w:tc>
          <w:tcPr>
            <w:tcW w:w="783" w:type="dxa"/>
            <w:vAlign w:val="center"/>
          </w:tcPr>
          <w:p w:rsidR="00982A91" w:rsidRPr="0027689E" w:rsidRDefault="00982A91" w:rsidP="00E378E6">
            <w:pPr>
              <w:jc w:val="center"/>
            </w:pPr>
            <w:r w:rsidRPr="0027689E">
              <w:t>01.11</w:t>
            </w:r>
          </w:p>
        </w:tc>
        <w:tc>
          <w:tcPr>
            <w:tcW w:w="777" w:type="dxa"/>
            <w:vAlign w:val="center"/>
          </w:tcPr>
          <w:p w:rsidR="00982A91" w:rsidRPr="0027689E" w:rsidRDefault="00982A91" w:rsidP="00E378E6">
            <w:pPr>
              <w:jc w:val="center"/>
            </w:pPr>
          </w:p>
        </w:tc>
        <w:tc>
          <w:tcPr>
            <w:tcW w:w="736" w:type="dxa"/>
            <w:vAlign w:val="center"/>
          </w:tcPr>
          <w:p w:rsidR="00982A91" w:rsidRPr="0027689E" w:rsidRDefault="00982A91" w:rsidP="00E378E6">
            <w:pPr>
              <w:jc w:val="center"/>
            </w:pPr>
          </w:p>
        </w:tc>
        <w:tc>
          <w:tcPr>
            <w:tcW w:w="830" w:type="dxa"/>
            <w:vAlign w:val="center"/>
          </w:tcPr>
          <w:p w:rsidR="00982A91" w:rsidRPr="0027689E" w:rsidRDefault="00982A91" w:rsidP="00E378E6">
            <w:pPr>
              <w:jc w:val="center"/>
            </w:pPr>
          </w:p>
        </w:tc>
        <w:tc>
          <w:tcPr>
            <w:tcW w:w="1770" w:type="dxa"/>
            <w:vAlign w:val="center"/>
          </w:tcPr>
          <w:p w:rsidR="00982A91" w:rsidRPr="0027689E" w:rsidRDefault="00982A91" w:rsidP="00E378E6">
            <w:pPr>
              <w:jc w:val="center"/>
            </w:pPr>
            <w:r w:rsidRPr="0027689E">
              <w:t>Форми Департаменту</w:t>
            </w:r>
          </w:p>
        </w:tc>
        <w:tc>
          <w:tcPr>
            <w:tcW w:w="1770" w:type="dxa"/>
            <w:vAlign w:val="center"/>
          </w:tcPr>
          <w:p w:rsidR="00982A91" w:rsidRPr="0027689E" w:rsidRDefault="00982A91" w:rsidP="00E378E6">
            <w:pPr>
              <w:jc w:val="center"/>
            </w:pPr>
            <w:r>
              <w:t>Гергель Т.В.</w:t>
            </w:r>
          </w:p>
        </w:tc>
        <w:tc>
          <w:tcPr>
            <w:tcW w:w="1698" w:type="dxa"/>
          </w:tcPr>
          <w:p w:rsidR="00982A91" w:rsidRPr="0027689E" w:rsidRDefault="00982A91" w:rsidP="00E378E6">
            <w:pPr>
              <w:jc w:val="center"/>
            </w:pPr>
            <w:r w:rsidRPr="0027689E">
              <w:t>Узагальнена інформація</w:t>
            </w:r>
          </w:p>
        </w:tc>
      </w:tr>
      <w:tr w:rsidR="00982A91" w:rsidRPr="0027689E" w:rsidTr="00E378E6">
        <w:trPr>
          <w:cantSplit/>
        </w:trPr>
        <w:tc>
          <w:tcPr>
            <w:tcW w:w="1368" w:type="dxa"/>
            <w:vAlign w:val="center"/>
          </w:tcPr>
          <w:p w:rsidR="00982A91" w:rsidRPr="0027689E" w:rsidRDefault="00982A91" w:rsidP="00E378E6">
            <w:pPr>
              <w:jc w:val="center"/>
            </w:pPr>
          </w:p>
        </w:tc>
        <w:tc>
          <w:tcPr>
            <w:tcW w:w="1368" w:type="dxa"/>
            <w:vAlign w:val="center"/>
          </w:tcPr>
          <w:p w:rsidR="00982A91" w:rsidRPr="0027689E" w:rsidRDefault="00982A91" w:rsidP="00E378E6">
            <w:pPr>
              <w:jc w:val="center"/>
            </w:pPr>
          </w:p>
        </w:tc>
        <w:tc>
          <w:tcPr>
            <w:tcW w:w="3192" w:type="dxa"/>
          </w:tcPr>
          <w:p w:rsidR="00982A91" w:rsidRPr="0027689E" w:rsidRDefault="00982A91" w:rsidP="00E378E6">
            <w:pPr>
              <w:jc w:val="both"/>
            </w:pPr>
            <w:r w:rsidRPr="0027689E">
              <w:t>База даних вчителів загальноосвітніх шкіл, які працюють не за фахом (мають середню спеціальну педагогічну освіту та  непедагогічну освіту, вищу педагогічну та вищу непедагогічну освіту)</w:t>
            </w:r>
          </w:p>
        </w:tc>
        <w:tc>
          <w:tcPr>
            <w:tcW w:w="789" w:type="dxa"/>
            <w:vAlign w:val="center"/>
          </w:tcPr>
          <w:p w:rsidR="00982A91" w:rsidRPr="0027689E" w:rsidRDefault="00982A91" w:rsidP="00E378E6">
            <w:pPr>
              <w:jc w:val="center"/>
            </w:pPr>
          </w:p>
        </w:tc>
        <w:tc>
          <w:tcPr>
            <w:tcW w:w="720" w:type="dxa"/>
            <w:vAlign w:val="center"/>
          </w:tcPr>
          <w:p w:rsidR="00982A91" w:rsidRPr="0027689E" w:rsidRDefault="00982A91" w:rsidP="00E378E6">
            <w:pPr>
              <w:jc w:val="center"/>
            </w:pPr>
          </w:p>
        </w:tc>
        <w:tc>
          <w:tcPr>
            <w:tcW w:w="783" w:type="dxa"/>
            <w:vAlign w:val="center"/>
          </w:tcPr>
          <w:p w:rsidR="00982A91" w:rsidRPr="0027689E" w:rsidRDefault="00982A91" w:rsidP="00E378E6">
            <w:pPr>
              <w:jc w:val="center"/>
            </w:pPr>
            <w:r w:rsidRPr="0027689E">
              <w:t>01.11</w:t>
            </w:r>
          </w:p>
        </w:tc>
        <w:tc>
          <w:tcPr>
            <w:tcW w:w="777" w:type="dxa"/>
            <w:vAlign w:val="center"/>
          </w:tcPr>
          <w:p w:rsidR="00982A91" w:rsidRPr="0027689E" w:rsidRDefault="00982A91" w:rsidP="00E378E6">
            <w:pPr>
              <w:jc w:val="center"/>
            </w:pPr>
          </w:p>
        </w:tc>
        <w:tc>
          <w:tcPr>
            <w:tcW w:w="736" w:type="dxa"/>
            <w:vAlign w:val="center"/>
          </w:tcPr>
          <w:p w:rsidR="00982A91" w:rsidRPr="0027689E" w:rsidRDefault="00982A91" w:rsidP="00E378E6">
            <w:pPr>
              <w:jc w:val="center"/>
            </w:pPr>
          </w:p>
        </w:tc>
        <w:tc>
          <w:tcPr>
            <w:tcW w:w="830" w:type="dxa"/>
            <w:vAlign w:val="center"/>
          </w:tcPr>
          <w:p w:rsidR="00982A91" w:rsidRPr="0027689E" w:rsidRDefault="00982A91" w:rsidP="00E378E6">
            <w:pPr>
              <w:jc w:val="center"/>
            </w:pPr>
          </w:p>
        </w:tc>
        <w:tc>
          <w:tcPr>
            <w:tcW w:w="1770" w:type="dxa"/>
            <w:vAlign w:val="center"/>
          </w:tcPr>
          <w:p w:rsidR="00982A91" w:rsidRPr="0027689E" w:rsidRDefault="00982A91" w:rsidP="00E378E6">
            <w:pPr>
              <w:jc w:val="center"/>
            </w:pPr>
            <w:r w:rsidRPr="0027689E">
              <w:t>Форми Департаменту</w:t>
            </w:r>
          </w:p>
        </w:tc>
        <w:tc>
          <w:tcPr>
            <w:tcW w:w="1770" w:type="dxa"/>
            <w:vAlign w:val="center"/>
          </w:tcPr>
          <w:p w:rsidR="00982A91" w:rsidRPr="0027689E" w:rsidRDefault="00982A91" w:rsidP="00E378E6">
            <w:pPr>
              <w:jc w:val="center"/>
            </w:pPr>
            <w:r>
              <w:t>Гергель Т.В.</w:t>
            </w:r>
          </w:p>
        </w:tc>
        <w:tc>
          <w:tcPr>
            <w:tcW w:w="1698" w:type="dxa"/>
          </w:tcPr>
          <w:p w:rsidR="00982A91" w:rsidRPr="0027689E" w:rsidRDefault="00982A91" w:rsidP="00E378E6">
            <w:pPr>
              <w:jc w:val="center"/>
            </w:pPr>
            <w:r w:rsidRPr="0027689E">
              <w:t>Узагальнена інформація</w:t>
            </w:r>
          </w:p>
        </w:tc>
      </w:tr>
      <w:tr w:rsidR="00982A91" w:rsidRPr="0027689E" w:rsidTr="00E378E6">
        <w:trPr>
          <w:cantSplit/>
        </w:trPr>
        <w:tc>
          <w:tcPr>
            <w:tcW w:w="1368" w:type="dxa"/>
            <w:vAlign w:val="center"/>
          </w:tcPr>
          <w:p w:rsidR="00982A91" w:rsidRPr="0027689E" w:rsidRDefault="00982A91" w:rsidP="00E378E6">
            <w:pPr>
              <w:jc w:val="center"/>
            </w:pPr>
          </w:p>
        </w:tc>
        <w:tc>
          <w:tcPr>
            <w:tcW w:w="1368" w:type="dxa"/>
            <w:vAlign w:val="center"/>
          </w:tcPr>
          <w:p w:rsidR="00982A91" w:rsidRPr="0027689E" w:rsidRDefault="00982A91" w:rsidP="00E378E6">
            <w:pPr>
              <w:jc w:val="center"/>
            </w:pPr>
          </w:p>
        </w:tc>
        <w:tc>
          <w:tcPr>
            <w:tcW w:w="3192" w:type="dxa"/>
          </w:tcPr>
          <w:p w:rsidR="00982A91" w:rsidRPr="0027689E" w:rsidRDefault="00982A91" w:rsidP="00E378E6">
            <w:pPr>
              <w:jc w:val="both"/>
            </w:pPr>
            <w:r w:rsidRPr="0027689E">
              <w:t>Відомості про кількість педагогічних працівників навчальних закладів, які навчаються заочно</w:t>
            </w:r>
          </w:p>
        </w:tc>
        <w:tc>
          <w:tcPr>
            <w:tcW w:w="789" w:type="dxa"/>
            <w:vAlign w:val="center"/>
          </w:tcPr>
          <w:p w:rsidR="00982A91" w:rsidRPr="0027689E" w:rsidRDefault="00982A91" w:rsidP="00E378E6">
            <w:pPr>
              <w:jc w:val="center"/>
            </w:pPr>
          </w:p>
        </w:tc>
        <w:tc>
          <w:tcPr>
            <w:tcW w:w="720" w:type="dxa"/>
            <w:vAlign w:val="center"/>
          </w:tcPr>
          <w:p w:rsidR="00982A91" w:rsidRPr="0027689E" w:rsidRDefault="00982A91" w:rsidP="00E378E6">
            <w:pPr>
              <w:jc w:val="center"/>
            </w:pPr>
          </w:p>
        </w:tc>
        <w:tc>
          <w:tcPr>
            <w:tcW w:w="783" w:type="dxa"/>
            <w:vAlign w:val="center"/>
          </w:tcPr>
          <w:p w:rsidR="00982A91" w:rsidRPr="0027689E" w:rsidRDefault="00982A91" w:rsidP="00E378E6">
            <w:pPr>
              <w:jc w:val="center"/>
            </w:pPr>
            <w:r w:rsidRPr="0027689E">
              <w:t>01.11</w:t>
            </w:r>
          </w:p>
        </w:tc>
        <w:tc>
          <w:tcPr>
            <w:tcW w:w="777" w:type="dxa"/>
            <w:vAlign w:val="center"/>
          </w:tcPr>
          <w:p w:rsidR="00982A91" w:rsidRPr="0027689E" w:rsidRDefault="00982A91" w:rsidP="00E378E6">
            <w:pPr>
              <w:jc w:val="center"/>
            </w:pPr>
          </w:p>
        </w:tc>
        <w:tc>
          <w:tcPr>
            <w:tcW w:w="736" w:type="dxa"/>
            <w:vAlign w:val="center"/>
          </w:tcPr>
          <w:p w:rsidR="00982A91" w:rsidRPr="0027689E" w:rsidRDefault="00982A91" w:rsidP="00E378E6">
            <w:pPr>
              <w:jc w:val="center"/>
            </w:pPr>
          </w:p>
        </w:tc>
        <w:tc>
          <w:tcPr>
            <w:tcW w:w="830" w:type="dxa"/>
            <w:vAlign w:val="center"/>
          </w:tcPr>
          <w:p w:rsidR="00982A91" w:rsidRPr="0027689E" w:rsidRDefault="00982A91" w:rsidP="00E378E6">
            <w:pPr>
              <w:jc w:val="center"/>
            </w:pPr>
          </w:p>
        </w:tc>
        <w:tc>
          <w:tcPr>
            <w:tcW w:w="1770" w:type="dxa"/>
            <w:vAlign w:val="center"/>
          </w:tcPr>
          <w:p w:rsidR="00982A91" w:rsidRPr="0027689E" w:rsidRDefault="00982A91" w:rsidP="00E378E6">
            <w:pPr>
              <w:jc w:val="center"/>
            </w:pPr>
            <w:r w:rsidRPr="0027689E">
              <w:t>Форми Департаменту</w:t>
            </w:r>
          </w:p>
        </w:tc>
        <w:tc>
          <w:tcPr>
            <w:tcW w:w="1770" w:type="dxa"/>
            <w:vAlign w:val="center"/>
          </w:tcPr>
          <w:p w:rsidR="00982A91" w:rsidRPr="0027689E" w:rsidRDefault="00982A91" w:rsidP="00E378E6">
            <w:pPr>
              <w:jc w:val="center"/>
            </w:pPr>
            <w:r>
              <w:t>Гергель Т.В.</w:t>
            </w:r>
          </w:p>
        </w:tc>
        <w:tc>
          <w:tcPr>
            <w:tcW w:w="1698" w:type="dxa"/>
          </w:tcPr>
          <w:p w:rsidR="00982A91" w:rsidRPr="0027689E" w:rsidRDefault="00982A91" w:rsidP="00E378E6">
            <w:pPr>
              <w:jc w:val="center"/>
            </w:pPr>
            <w:r w:rsidRPr="0027689E">
              <w:t>Узагальнена інформація</w:t>
            </w:r>
          </w:p>
        </w:tc>
      </w:tr>
      <w:tr w:rsidR="00982A91" w:rsidRPr="0027689E" w:rsidTr="00E378E6">
        <w:trPr>
          <w:cantSplit/>
        </w:trPr>
        <w:tc>
          <w:tcPr>
            <w:tcW w:w="1368" w:type="dxa"/>
            <w:vAlign w:val="center"/>
          </w:tcPr>
          <w:p w:rsidR="00982A91" w:rsidRPr="0027689E" w:rsidRDefault="00982A91" w:rsidP="00E378E6">
            <w:pPr>
              <w:jc w:val="center"/>
            </w:pPr>
          </w:p>
        </w:tc>
        <w:tc>
          <w:tcPr>
            <w:tcW w:w="1368" w:type="dxa"/>
            <w:vAlign w:val="center"/>
          </w:tcPr>
          <w:p w:rsidR="00982A91" w:rsidRPr="0027689E" w:rsidRDefault="00982A91" w:rsidP="00E378E6">
            <w:pPr>
              <w:jc w:val="center"/>
            </w:pPr>
          </w:p>
        </w:tc>
        <w:tc>
          <w:tcPr>
            <w:tcW w:w="3192" w:type="dxa"/>
          </w:tcPr>
          <w:p w:rsidR="00982A91" w:rsidRPr="0027689E" w:rsidRDefault="00982A91" w:rsidP="00E378E6">
            <w:pPr>
              <w:jc w:val="both"/>
            </w:pPr>
            <w:r w:rsidRPr="0027689E">
              <w:t>Відомості про педагогічних працівників навчальних закладів, які працюють за сумісництвом</w:t>
            </w:r>
          </w:p>
        </w:tc>
        <w:tc>
          <w:tcPr>
            <w:tcW w:w="789" w:type="dxa"/>
            <w:vAlign w:val="center"/>
          </w:tcPr>
          <w:p w:rsidR="00982A91" w:rsidRPr="0027689E" w:rsidRDefault="00982A91" w:rsidP="00E378E6">
            <w:pPr>
              <w:jc w:val="center"/>
            </w:pPr>
          </w:p>
        </w:tc>
        <w:tc>
          <w:tcPr>
            <w:tcW w:w="720" w:type="dxa"/>
            <w:vAlign w:val="center"/>
          </w:tcPr>
          <w:p w:rsidR="00982A91" w:rsidRPr="0027689E" w:rsidRDefault="00982A91" w:rsidP="00E378E6">
            <w:pPr>
              <w:jc w:val="center"/>
            </w:pPr>
          </w:p>
        </w:tc>
        <w:tc>
          <w:tcPr>
            <w:tcW w:w="783" w:type="dxa"/>
            <w:vAlign w:val="center"/>
          </w:tcPr>
          <w:p w:rsidR="00982A91" w:rsidRPr="0027689E" w:rsidRDefault="00982A91" w:rsidP="00E378E6">
            <w:pPr>
              <w:jc w:val="center"/>
            </w:pPr>
            <w:r w:rsidRPr="0027689E">
              <w:t>01.11</w:t>
            </w:r>
          </w:p>
        </w:tc>
        <w:tc>
          <w:tcPr>
            <w:tcW w:w="777" w:type="dxa"/>
            <w:vAlign w:val="center"/>
          </w:tcPr>
          <w:p w:rsidR="00982A91" w:rsidRPr="0027689E" w:rsidRDefault="00982A91" w:rsidP="00E378E6">
            <w:pPr>
              <w:jc w:val="center"/>
            </w:pPr>
          </w:p>
        </w:tc>
        <w:tc>
          <w:tcPr>
            <w:tcW w:w="736" w:type="dxa"/>
            <w:vAlign w:val="center"/>
          </w:tcPr>
          <w:p w:rsidR="00982A91" w:rsidRPr="0027689E" w:rsidRDefault="00982A91" w:rsidP="00E378E6">
            <w:pPr>
              <w:jc w:val="center"/>
            </w:pPr>
          </w:p>
        </w:tc>
        <w:tc>
          <w:tcPr>
            <w:tcW w:w="830" w:type="dxa"/>
            <w:vAlign w:val="center"/>
          </w:tcPr>
          <w:p w:rsidR="00982A91" w:rsidRPr="0027689E" w:rsidRDefault="00982A91" w:rsidP="00E378E6">
            <w:pPr>
              <w:jc w:val="center"/>
            </w:pPr>
          </w:p>
        </w:tc>
        <w:tc>
          <w:tcPr>
            <w:tcW w:w="1770" w:type="dxa"/>
            <w:vAlign w:val="center"/>
          </w:tcPr>
          <w:p w:rsidR="00982A91" w:rsidRPr="0027689E" w:rsidRDefault="00982A91" w:rsidP="00E378E6">
            <w:pPr>
              <w:jc w:val="center"/>
            </w:pPr>
            <w:r w:rsidRPr="0027689E">
              <w:t>Форми Департаменту</w:t>
            </w:r>
          </w:p>
        </w:tc>
        <w:tc>
          <w:tcPr>
            <w:tcW w:w="1770" w:type="dxa"/>
            <w:vAlign w:val="center"/>
          </w:tcPr>
          <w:p w:rsidR="00982A91" w:rsidRPr="0027689E" w:rsidRDefault="00982A91" w:rsidP="00E378E6">
            <w:pPr>
              <w:jc w:val="center"/>
            </w:pPr>
            <w:r>
              <w:t>Гергель Т.В.</w:t>
            </w:r>
          </w:p>
        </w:tc>
        <w:tc>
          <w:tcPr>
            <w:tcW w:w="1698" w:type="dxa"/>
          </w:tcPr>
          <w:p w:rsidR="00982A91" w:rsidRPr="0027689E" w:rsidRDefault="00982A91" w:rsidP="00E378E6">
            <w:pPr>
              <w:jc w:val="center"/>
            </w:pPr>
            <w:r w:rsidRPr="0027689E">
              <w:t>Узагальнена інформація</w:t>
            </w:r>
          </w:p>
        </w:tc>
      </w:tr>
      <w:tr w:rsidR="00982A91" w:rsidRPr="0027689E" w:rsidTr="00E378E6">
        <w:trPr>
          <w:cantSplit/>
        </w:trPr>
        <w:tc>
          <w:tcPr>
            <w:tcW w:w="1368" w:type="dxa"/>
            <w:vAlign w:val="center"/>
          </w:tcPr>
          <w:p w:rsidR="00982A91" w:rsidRPr="0027689E" w:rsidRDefault="00982A91" w:rsidP="00E378E6">
            <w:pPr>
              <w:jc w:val="center"/>
            </w:pPr>
          </w:p>
        </w:tc>
        <w:tc>
          <w:tcPr>
            <w:tcW w:w="1368" w:type="dxa"/>
            <w:vAlign w:val="center"/>
          </w:tcPr>
          <w:p w:rsidR="00982A91" w:rsidRPr="0027689E" w:rsidRDefault="00982A91" w:rsidP="00E378E6">
            <w:pPr>
              <w:jc w:val="center"/>
            </w:pPr>
          </w:p>
        </w:tc>
        <w:tc>
          <w:tcPr>
            <w:tcW w:w="3192" w:type="dxa"/>
          </w:tcPr>
          <w:p w:rsidR="00982A91" w:rsidRPr="0027689E" w:rsidRDefault="00982A91" w:rsidP="00E378E6">
            <w:pPr>
              <w:jc w:val="both"/>
            </w:pPr>
            <w:r w:rsidRPr="0027689E">
              <w:t xml:space="preserve">Відомості про педагогічних працівників пенсійного віку у навчальних закладах </w:t>
            </w:r>
          </w:p>
        </w:tc>
        <w:tc>
          <w:tcPr>
            <w:tcW w:w="789" w:type="dxa"/>
            <w:vAlign w:val="center"/>
          </w:tcPr>
          <w:p w:rsidR="00982A91" w:rsidRPr="0027689E" w:rsidRDefault="00982A91" w:rsidP="00E378E6">
            <w:pPr>
              <w:jc w:val="center"/>
            </w:pPr>
          </w:p>
        </w:tc>
        <w:tc>
          <w:tcPr>
            <w:tcW w:w="720" w:type="dxa"/>
            <w:vAlign w:val="center"/>
          </w:tcPr>
          <w:p w:rsidR="00982A91" w:rsidRPr="0027689E" w:rsidRDefault="00982A91" w:rsidP="00E378E6">
            <w:pPr>
              <w:jc w:val="center"/>
            </w:pPr>
          </w:p>
        </w:tc>
        <w:tc>
          <w:tcPr>
            <w:tcW w:w="783" w:type="dxa"/>
            <w:vAlign w:val="center"/>
          </w:tcPr>
          <w:p w:rsidR="00982A91" w:rsidRPr="0027689E" w:rsidRDefault="00982A91" w:rsidP="00E378E6">
            <w:pPr>
              <w:jc w:val="center"/>
            </w:pPr>
            <w:r w:rsidRPr="0027689E">
              <w:t>01.11</w:t>
            </w:r>
          </w:p>
        </w:tc>
        <w:tc>
          <w:tcPr>
            <w:tcW w:w="777" w:type="dxa"/>
            <w:vAlign w:val="center"/>
          </w:tcPr>
          <w:p w:rsidR="00982A91" w:rsidRPr="0027689E" w:rsidRDefault="00982A91" w:rsidP="00E378E6">
            <w:pPr>
              <w:jc w:val="center"/>
            </w:pPr>
          </w:p>
        </w:tc>
        <w:tc>
          <w:tcPr>
            <w:tcW w:w="736" w:type="dxa"/>
            <w:vAlign w:val="center"/>
          </w:tcPr>
          <w:p w:rsidR="00982A91" w:rsidRPr="0027689E" w:rsidRDefault="00982A91" w:rsidP="00E378E6">
            <w:pPr>
              <w:jc w:val="center"/>
            </w:pPr>
          </w:p>
        </w:tc>
        <w:tc>
          <w:tcPr>
            <w:tcW w:w="830" w:type="dxa"/>
            <w:vAlign w:val="center"/>
          </w:tcPr>
          <w:p w:rsidR="00982A91" w:rsidRPr="0027689E" w:rsidRDefault="00982A91" w:rsidP="00E378E6">
            <w:pPr>
              <w:jc w:val="center"/>
            </w:pPr>
          </w:p>
        </w:tc>
        <w:tc>
          <w:tcPr>
            <w:tcW w:w="1770" w:type="dxa"/>
            <w:vAlign w:val="center"/>
          </w:tcPr>
          <w:p w:rsidR="00982A91" w:rsidRPr="0027689E" w:rsidRDefault="00982A91" w:rsidP="00E378E6">
            <w:pPr>
              <w:jc w:val="center"/>
            </w:pPr>
            <w:r w:rsidRPr="0027689E">
              <w:t>Форми Департаменту</w:t>
            </w:r>
          </w:p>
        </w:tc>
        <w:tc>
          <w:tcPr>
            <w:tcW w:w="1770" w:type="dxa"/>
            <w:vAlign w:val="center"/>
          </w:tcPr>
          <w:p w:rsidR="00982A91" w:rsidRPr="0027689E" w:rsidRDefault="00982A91" w:rsidP="00E378E6">
            <w:pPr>
              <w:jc w:val="center"/>
            </w:pPr>
            <w:r>
              <w:t>Гергель Т.В.</w:t>
            </w:r>
          </w:p>
        </w:tc>
        <w:tc>
          <w:tcPr>
            <w:tcW w:w="1698" w:type="dxa"/>
          </w:tcPr>
          <w:p w:rsidR="00982A91" w:rsidRPr="0027689E" w:rsidRDefault="00982A91" w:rsidP="00E378E6">
            <w:pPr>
              <w:jc w:val="center"/>
            </w:pPr>
            <w:r w:rsidRPr="0027689E">
              <w:t>Узагальнена інформація</w:t>
            </w:r>
          </w:p>
        </w:tc>
      </w:tr>
      <w:tr w:rsidR="00982A91" w:rsidRPr="0027689E" w:rsidTr="00E378E6">
        <w:trPr>
          <w:cantSplit/>
        </w:trPr>
        <w:tc>
          <w:tcPr>
            <w:tcW w:w="1368" w:type="dxa"/>
            <w:vAlign w:val="center"/>
          </w:tcPr>
          <w:p w:rsidR="00982A91" w:rsidRPr="0027689E" w:rsidRDefault="00982A91" w:rsidP="00E378E6">
            <w:pPr>
              <w:jc w:val="center"/>
            </w:pPr>
          </w:p>
        </w:tc>
        <w:tc>
          <w:tcPr>
            <w:tcW w:w="1368" w:type="dxa"/>
            <w:vAlign w:val="center"/>
          </w:tcPr>
          <w:p w:rsidR="00982A91" w:rsidRPr="0027689E" w:rsidRDefault="00982A91" w:rsidP="00E378E6">
            <w:pPr>
              <w:jc w:val="center"/>
            </w:pPr>
          </w:p>
        </w:tc>
        <w:tc>
          <w:tcPr>
            <w:tcW w:w="3192" w:type="dxa"/>
          </w:tcPr>
          <w:p w:rsidR="00982A91" w:rsidRPr="0027689E" w:rsidRDefault="00982A91" w:rsidP="00E378E6">
            <w:pPr>
              <w:jc w:val="both"/>
            </w:pPr>
            <w:r w:rsidRPr="0027689E">
              <w:t xml:space="preserve">Відомості про педагогічних працівників передпенсійного віку у навчальних закладах </w:t>
            </w:r>
          </w:p>
        </w:tc>
        <w:tc>
          <w:tcPr>
            <w:tcW w:w="789" w:type="dxa"/>
            <w:vAlign w:val="center"/>
          </w:tcPr>
          <w:p w:rsidR="00982A91" w:rsidRPr="0027689E" w:rsidRDefault="00982A91" w:rsidP="00E378E6">
            <w:pPr>
              <w:jc w:val="center"/>
            </w:pPr>
          </w:p>
        </w:tc>
        <w:tc>
          <w:tcPr>
            <w:tcW w:w="720" w:type="dxa"/>
            <w:vAlign w:val="center"/>
          </w:tcPr>
          <w:p w:rsidR="00982A91" w:rsidRPr="0027689E" w:rsidRDefault="00982A91" w:rsidP="00E378E6">
            <w:pPr>
              <w:jc w:val="center"/>
            </w:pPr>
          </w:p>
        </w:tc>
        <w:tc>
          <w:tcPr>
            <w:tcW w:w="783" w:type="dxa"/>
            <w:vAlign w:val="center"/>
          </w:tcPr>
          <w:p w:rsidR="00982A91" w:rsidRPr="0027689E" w:rsidRDefault="00982A91" w:rsidP="00E378E6">
            <w:pPr>
              <w:jc w:val="center"/>
            </w:pPr>
            <w:r w:rsidRPr="0027689E">
              <w:t>01.11</w:t>
            </w:r>
          </w:p>
        </w:tc>
        <w:tc>
          <w:tcPr>
            <w:tcW w:w="777" w:type="dxa"/>
            <w:vAlign w:val="center"/>
          </w:tcPr>
          <w:p w:rsidR="00982A91" w:rsidRPr="0027689E" w:rsidRDefault="00982A91" w:rsidP="00E378E6">
            <w:pPr>
              <w:jc w:val="center"/>
            </w:pPr>
          </w:p>
        </w:tc>
        <w:tc>
          <w:tcPr>
            <w:tcW w:w="736" w:type="dxa"/>
            <w:vAlign w:val="center"/>
          </w:tcPr>
          <w:p w:rsidR="00982A91" w:rsidRPr="0027689E" w:rsidRDefault="00982A91" w:rsidP="00E378E6">
            <w:pPr>
              <w:jc w:val="center"/>
            </w:pPr>
          </w:p>
        </w:tc>
        <w:tc>
          <w:tcPr>
            <w:tcW w:w="830" w:type="dxa"/>
            <w:vAlign w:val="center"/>
          </w:tcPr>
          <w:p w:rsidR="00982A91" w:rsidRPr="0027689E" w:rsidRDefault="00982A91" w:rsidP="00E378E6">
            <w:pPr>
              <w:jc w:val="center"/>
            </w:pPr>
          </w:p>
        </w:tc>
        <w:tc>
          <w:tcPr>
            <w:tcW w:w="1770" w:type="dxa"/>
            <w:vAlign w:val="center"/>
          </w:tcPr>
          <w:p w:rsidR="00982A91" w:rsidRPr="0027689E" w:rsidRDefault="00982A91" w:rsidP="00E378E6">
            <w:pPr>
              <w:jc w:val="center"/>
            </w:pPr>
            <w:r w:rsidRPr="0027689E">
              <w:t>Форми Департаменту</w:t>
            </w:r>
          </w:p>
        </w:tc>
        <w:tc>
          <w:tcPr>
            <w:tcW w:w="1770" w:type="dxa"/>
            <w:vAlign w:val="center"/>
          </w:tcPr>
          <w:p w:rsidR="00982A91" w:rsidRPr="0027689E" w:rsidRDefault="00982A91" w:rsidP="00E378E6">
            <w:pPr>
              <w:jc w:val="center"/>
            </w:pPr>
            <w:r>
              <w:t>Гергель Т.В.</w:t>
            </w:r>
          </w:p>
        </w:tc>
        <w:tc>
          <w:tcPr>
            <w:tcW w:w="1698" w:type="dxa"/>
          </w:tcPr>
          <w:p w:rsidR="00982A91" w:rsidRPr="0027689E" w:rsidRDefault="00982A91" w:rsidP="00E378E6">
            <w:pPr>
              <w:jc w:val="center"/>
            </w:pPr>
            <w:r w:rsidRPr="0027689E">
              <w:t>Узагальнена інформація</w:t>
            </w:r>
          </w:p>
        </w:tc>
      </w:tr>
      <w:tr w:rsidR="00982A91" w:rsidRPr="0027689E" w:rsidTr="00E378E6">
        <w:trPr>
          <w:cantSplit/>
        </w:trPr>
        <w:tc>
          <w:tcPr>
            <w:tcW w:w="1368" w:type="dxa"/>
            <w:vAlign w:val="center"/>
          </w:tcPr>
          <w:p w:rsidR="00982A91" w:rsidRPr="0027689E" w:rsidRDefault="00982A91" w:rsidP="00E378E6">
            <w:pPr>
              <w:jc w:val="center"/>
            </w:pPr>
          </w:p>
        </w:tc>
        <w:tc>
          <w:tcPr>
            <w:tcW w:w="1368" w:type="dxa"/>
            <w:vAlign w:val="center"/>
          </w:tcPr>
          <w:p w:rsidR="00982A91" w:rsidRPr="0027689E" w:rsidRDefault="00982A91" w:rsidP="00E378E6">
            <w:pPr>
              <w:jc w:val="center"/>
            </w:pPr>
          </w:p>
        </w:tc>
        <w:tc>
          <w:tcPr>
            <w:tcW w:w="3192" w:type="dxa"/>
          </w:tcPr>
          <w:p w:rsidR="00982A91" w:rsidRPr="0027689E" w:rsidRDefault="00982A91" w:rsidP="00E378E6">
            <w:pPr>
              <w:jc w:val="both"/>
            </w:pPr>
            <w:r w:rsidRPr="0027689E">
              <w:t xml:space="preserve">Плинність педагогічних працівників в навчальних закладах </w:t>
            </w:r>
          </w:p>
        </w:tc>
        <w:tc>
          <w:tcPr>
            <w:tcW w:w="789" w:type="dxa"/>
            <w:vAlign w:val="center"/>
          </w:tcPr>
          <w:p w:rsidR="00982A91" w:rsidRPr="0027689E" w:rsidRDefault="00982A91" w:rsidP="00E378E6">
            <w:pPr>
              <w:jc w:val="center"/>
            </w:pPr>
          </w:p>
        </w:tc>
        <w:tc>
          <w:tcPr>
            <w:tcW w:w="720" w:type="dxa"/>
            <w:vAlign w:val="center"/>
          </w:tcPr>
          <w:p w:rsidR="00982A91" w:rsidRPr="0027689E" w:rsidRDefault="00982A91" w:rsidP="00E378E6">
            <w:pPr>
              <w:jc w:val="center"/>
            </w:pPr>
          </w:p>
        </w:tc>
        <w:tc>
          <w:tcPr>
            <w:tcW w:w="783" w:type="dxa"/>
            <w:vAlign w:val="center"/>
          </w:tcPr>
          <w:p w:rsidR="00982A91" w:rsidRPr="0027689E" w:rsidRDefault="00982A91" w:rsidP="00E378E6">
            <w:pPr>
              <w:jc w:val="center"/>
            </w:pPr>
            <w:r w:rsidRPr="0027689E">
              <w:t>01.11</w:t>
            </w:r>
          </w:p>
        </w:tc>
        <w:tc>
          <w:tcPr>
            <w:tcW w:w="777" w:type="dxa"/>
            <w:vAlign w:val="center"/>
          </w:tcPr>
          <w:p w:rsidR="00982A91" w:rsidRPr="0027689E" w:rsidRDefault="00982A91" w:rsidP="00E378E6">
            <w:pPr>
              <w:jc w:val="center"/>
            </w:pPr>
          </w:p>
        </w:tc>
        <w:tc>
          <w:tcPr>
            <w:tcW w:w="736" w:type="dxa"/>
            <w:vAlign w:val="center"/>
          </w:tcPr>
          <w:p w:rsidR="00982A91" w:rsidRPr="0027689E" w:rsidRDefault="00982A91" w:rsidP="00E378E6">
            <w:pPr>
              <w:jc w:val="center"/>
            </w:pPr>
          </w:p>
        </w:tc>
        <w:tc>
          <w:tcPr>
            <w:tcW w:w="830" w:type="dxa"/>
            <w:vAlign w:val="center"/>
          </w:tcPr>
          <w:p w:rsidR="00982A91" w:rsidRPr="0027689E" w:rsidRDefault="00982A91" w:rsidP="00E378E6">
            <w:pPr>
              <w:jc w:val="center"/>
            </w:pPr>
          </w:p>
        </w:tc>
        <w:tc>
          <w:tcPr>
            <w:tcW w:w="1770" w:type="dxa"/>
            <w:vAlign w:val="center"/>
          </w:tcPr>
          <w:p w:rsidR="00982A91" w:rsidRPr="0027689E" w:rsidRDefault="00982A91" w:rsidP="00E378E6">
            <w:pPr>
              <w:jc w:val="center"/>
            </w:pPr>
            <w:r w:rsidRPr="0027689E">
              <w:t>Форми Департаменту</w:t>
            </w:r>
          </w:p>
        </w:tc>
        <w:tc>
          <w:tcPr>
            <w:tcW w:w="1770" w:type="dxa"/>
            <w:vAlign w:val="center"/>
          </w:tcPr>
          <w:p w:rsidR="00982A91" w:rsidRPr="0027689E" w:rsidRDefault="00982A91" w:rsidP="00E378E6">
            <w:pPr>
              <w:jc w:val="center"/>
            </w:pPr>
            <w:r>
              <w:t>Гергель Т.В.</w:t>
            </w:r>
          </w:p>
        </w:tc>
        <w:tc>
          <w:tcPr>
            <w:tcW w:w="1698" w:type="dxa"/>
          </w:tcPr>
          <w:p w:rsidR="00982A91" w:rsidRPr="0027689E" w:rsidRDefault="00982A91" w:rsidP="00E378E6">
            <w:pPr>
              <w:jc w:val="center"/>
            </w:pPr>
            <w:r w:rsidRPr="0027689E">
              <w:t>Узагальнена інформація</w:t>
            </w:r>
          </w:p>
        </w:tc>
      </w:tr>
      <w:tr w:rsidR="00982A91" w:rsidRPr="0027689E" w:rsidTr="00E378E6">
        <w:trPr>
          <w:cantSplit/>
        </w:trPr>
        <w:tc>
          <w:tcPr>
            <w:tcW w:w="1368" w:type="dxa"/>
            <w:vAlign w:val="center"/>
          </w:tcPr>
          <w:p w:rsidR="00982A91" w:rsidRPr="0027689E" w:rsidRDefault="00982A91" w:rsidP="00E378E6">
            <w:pPr>
              <w:jc w:val="center"/>
            </w:pPr>
          </w:p>
        </w:tc>
        <w:tc>
          <w:tcPr>
            <w:tcW w:w="1368" w:type="dxa"/>
            <w:vAlign w:val="center"/>
          </w:tcPr>
          <w:p w:rsidR="00982A91" w:rsidRPr="0027689E" w:rsidRDefault="00982A91" w:rsidP="00E378E6">
            <w:pPr>
              <w:jc w:val="center"/>
            </w:pPr>
          </w:p>
        </w:tc>
        <w:tc>
          <w:tcPr>
            <w:tcW w:w="3192" w:type="dxa"/>
          </w:tcPr>
          <w:p w:rsidR="00982A91" w:rsidRPr="0027689E" w:rsidRDefault="00982A91" w:rsidP="00E378E6">
            <w:pPr>
              <w:jc w:val="both"/>
            </w:pPr>
            <w:r w:rsidRPr="0027689E">
              <w:t xml:space="preserve">База даних педагогічних працівників, які є учасниками бойових дій </w:t>
            </w:r>
          </w:p>
        </w:tc>
        <w:tc>
          <w:tcPr>
            <w:tcW w:w="789" w:type="dxa"/>
            <w:vAlign w:val="center"/>
          </w:tcPr>
          <w:p w:rsidR="00982A91" w:rsidRPr="0027689E" w:rsidRDefault="00982A91" w:rsidP="00E378E6">
            <w:pPr>
              <w:jc w:val="center"/>
            </w:pPr>
          </w:p>
        </w:tc>
        <w:tc>
          <w:tcPr>
            <w:tcW w:w="720" w:type="dxa"/>
            <w:vAlign w:val="center"/>
          </w:tcPr>
          <w:p w:rsidR="00982A91" w:rsidRPr="0027689E" w:rsidRDefault="00982A91" w:rsidP="00E378E6">
            <w:pPr>
              <w:jc w:val="center"/>
            </w:pPr>
          </w:p>
        </w:tc>
        <w:tc>
          <w:tcPr>
            <w:tcW w:w="783" w:type="dxa"/>
            <w:vAlign w:val="center"/>
          </w:tcPr>
          <w:p w:rsidR="00982A91" w:rsidRPr="0027689E" w:rsidRDefault="00982A91" w:rsidP="00E378E6">
            <w:pPr>
              <w:jc w:val="center"/>
            </w:pPr>
            <w:r w:rsidRPr="0027689E">
              <w:t>01.11</w:t>
            </w:r>
          </w:p>
        </w:tc>
        <w:tc>
          <w:tcPr>
            <w:tcW w:w="777" w:type="dxa"/>
            <w:vAlign w:val="center"/>
          </w:tcPr>
          <w:p w:rsidR="00982A91" w:rsidRPr="0027689E" w:rsidRDefault="00982A91" w:rsidP="00E378E6">
            <w:pPr>
              <w:jc w:val="center"/>
            </w:pPr>
          </w:p>
        </w:tc>
        <w:tc>
          <w:tcPr>
            <w:tcW w:w="736" w:type="dxa"/>
            <w:vAlign w:val="center"/>
          </w:tcPr>
          <w:p w:rsidR="00982A91" w:rsidRPr="0027689E" w:rsidRDefault="00982A91" w:rsidP="00E378E6">
            <w:pPr>
              <w:jc w:val="center"/>
            </w:pPr>
          </w:p>
        </w:tc>
        <w:tc>
          <w:tcPr>
            <w:tcW w:w="830" w:type="dxa"/>
            <w:vAlign w:val="center"/>
          </w:tcPr>
          <w:p w:rsidR="00982A91" w:rsidRPr="0027689E" w:rsidRDefault="00982A91" w:rsidP="00E378E6">
            <w:pPr>
              <w:jc w:val="center"/>
            </w:pPr>
          </w:p>
        </w:tc>
        <w:tc>
          <w:tcPr>
            <w:tcW w:w="1770" w:type="dxa"/>
            <w:vAlign w:val="center"/>
          </w:tcPr>
          <w:p w:rsidR="00982A91" w:rsidRPr="0027689E" w:rsidRDefault="00982A91" w:rsidP="00E378E6">
            <w:pPr>
              <w:jc w:val="center"/>
            </w:pPr>
            <w:r w:rsidRPr="0027689E">
              <w:t>Форми Департаменту</w:t>
            </w:r>
          </w:p>
        </w:tc>
        <w:tc>
          <w:tcPr>
            <w:tcW w:w="1770" w:type="dxa"/>
            <w:vAlign w:val="center"/>
          </w:tcPr>
          <w:p w:rsidR="00982A91" w:rsidRPr="0027689E" w:rsidRDefault="00982A91" w:rsidP="00E378E6">
            <w:pPr>
              <w:jc w:val="center"/>
            </w:pPr>
            <w:r>
              <w:t>Гергель Т.В.</w:t>
            </w:r>
          </w:p>
        </w:tc>
        <w:tc>
          <w:tcPr>
            <w:tcW w:w="1698" w:type="dxa"/>
          </w:tcPr>
          <w:p w:rsidR="00982A91" w:rsidRPr="0027689E" w:rsidRDefault="00982A91" w:rsidP="00E378E6">
            <w:pPr>
              <w:jc w:val="center"/>
            </w:pPr>
            <w:r w:rsidRPr="0027689E">
              <w:t>Узагальнена інформація</w:t>
            </w:r>
          </w:p>
        </w:tc>
      </w:tr>
      <w:tr w:rsidR="00982A91" w:rsidRPr="0027689E" w:rsidTr="00E378E6">
        <w:trPr>
          <w:cantSplit/>
        </w:trPr>
        <w:tc>
          <w:tcPr>
            <w:tcW w:w="1368" w:type="dxa"/>
            <w:vAlign w:val="center"/>
          </w:tcPr>
          <w:p w:rsidR="00982A91" w:rsidRPr="0027689E" w:rsidRDefault="00982A91" w:rsidP="00E378E6">
            <w:pPr>
              <w:jc w:val="center"/>
            </w:pPr>
          </w:p>
        </w:tc>
        <w:tc>
          <w:tcPr>
            <w:tcW w:w="1368" w:type="dxa"/>
            <w:vAlign w:val="center"/>
          </w:tcPr>
          <w:p w:rsidR="00982A91" w:rsidRPr="0027689E" w:rsidRDefault="00982A91" w:rsidP="00E378E6">
            <w:pPr>
              <w:jc w:val="center"/>
            </w:pPr>
          </w:p>
        </w:tc>
        <w:tc>
          <w:tcPr>
            <w:tcW w:w="3192" w:type="dxa"/>
          </w:tcPr>
          <w:p w:rsidR="00982A91" w:rsidRPr="0027689E" w:rsidRDefault="00982A91" w:rsidP="00E378E6">
            <w:pPr>
              <w:jc w:val="both"/>
            </w:pPr>
            <w:r w:rsidRPr="0027689E">
              <w:t xml:space="preserve">Пропозиції про відзначення кращих працівників навчальних закладів до нагородження їх відомчими нагородами </w:t>
            </w:r>
          </w:p>
        </w:tc>
        <w:tc>
          <w:tcPr>
            <w:tcW w:w="789" w:type="dxa"/>
            <w:vAlign w:val="center"/>
          </w:tcPr>
          <w:p w:rsidR="00982A91" w:rsidRPr="0027689E" w:rsidRDefault="00982A91" w:rsidP="00E378E6">
            <w:pPr>
              <w:jc w:val="center"/>
            </w:pPr>
          </w:p>
        </w:tc>
        <w:tc>
          <w:tcPr>
            <w:tcW w:w="720" w:type="dxa"/>
            <w:vAlign w:val="center"/>
          </w:tcPr>
          <w:p w:rsidR="00982A91" w:rsidRPr="0027689E" w:rsidRDefault="00982A91" w:rsidP="00E378E6">
            <w:pPr>
              <w:jc w:val="center"/>
            </w:pPr>
          </w:p>
        </w:tc>
        <w:tc>
          <w:tcPr>
            <w:tcW w:w="783" w:type="dxa"/>
            <w:vAlign w:val="center"/>
          </w:tcPr>
          <w:p w:rsidR="00982A91" w:rsidRPr="0027689E" w:rsidRDefault="00982A91" w:rsidP="00E378E6">
            <w:pPr>
              <w:jc w:val="center"/>
            </w:pPr>
            <w:r w:rsidRPr="0027689E">
              <w:t>15.06</w:t>
            </w:r>
          </w:p>
        </w:tc>
        <w:tc>
          <w:tcPr>
            <w:tcW w:w="777" w:type="dxa"/>
            <w:vAlign w:val="center"/>
          </w:tcPr>
          <w:p w:rsidR="00982A91" w:rsidRPr="0027689E" w:rsidRDefault="00982A91" w:rsidP="00E378E6">
            <w:pPr>
              <w:jc w:val="center"/>
            </w:pPr>
          </w:p>
        </w:tc>
        <w:tc>
          <w:tcPr>
            <w:tcW w:w="736" w:type="dxa"/>
            <w:vAlign w:val="center"/>
          </w:tcPr>
          <w:p w:rsidR="00982A91" w:rsidRPr="0027689E" w:rsidRDefault="00982A91" w:rsidP="00E378E6">
            <w:pPr>
              <w:jc w:val="center"/>
            </w:pPr>
          </w:p>
        </w:tc>
        <w:tc>
          <w:tcPr>
            <w:tcW w:w="830" w:type="dxa"/>
            <w:vAlign w:val="center"/>
          </w:tcPr>
          <w:p w:rsidR="00982A91" w:rsidRPr="0027689E" w:rsidRDefault="00982A91" w:rsidP="00E378E6">
            <w:pPr>
              <w:jc w:val="center"/>
            </w:pPr>
          </w:p>
        </w:tc>
        <w:tc>
          <w:tcPr>
            <w:tcW w:w="1770" w:type="dxa"/>
            <w:vAlign w:val="center"/>
          </w:tcPr>
          <w:p w:rsidR="00982A91" w:rsidRPr="0027689E" w:rsidRDefault="00982A91" w:rsidP="00E378E6">
            <w:pPr>
              <w:jc w:val="center"/>
            </w:pPr>
            <w:r w:rsidRPr="0027689E">
              <w:t>Наказ МОНУ №605 від 13.07.2009 р.</w:t>
            </w:r>
          </w:p>
        </w:tc>
        <w:tc>
          <w:tcPr>
            <w:tcW w:w="1770" w:type="dxa"/>
            <w:vAlign w:val="center"/>
          </w:tcPr>
          <w:p w:rsidR="00982A91" w:rsidRPr="0027689E" w:rsidRDefault="00982A91" w:rsidP="00E378E6">
            <w:pPr>
              <w:jc w:val="center"/>
            </w:pPr>
            <w:r>
              <w:t>Гергель Т.В.</w:t>
            </w:r>
          </w:p>
        </w:tc>
        <w:tc>
          <w:tcPr>
            <w:tcW w:w="1698" w:type="dxa"/>
          </w:tcPr>
          <w:p w:rsidR="00982A91" w:rsidRPr="0027689E" w:rsidRDefault="00982A91" w:rsidP="00E378E6">
            <w:pPr>
              <w:jc w:val="center"/>
            </w:pPr>
            <w:r w:rsidRPr="0027689E">
              <w:t>Узагальнення інформація, підготовка проекту наказів</w:t>
            </w:r>
          </w:p>
        </w:tc>
      </w:tr>
      <w:tr w:rsidR="00982A91" w:rsidRPr="0027689E" w:rsidTr="00E378E6">
        <w:trPr>
          <w:cantSplit/>
        </w:trPr>
        <w:tc>
          <w:tcPr>
            <w:tcW w:w="1368" w:type="dxa"/>
            <w:vAlign w:val="center"/>
          </w:tcPr>
          <w:p w:rsidR="00982A91" w:rsidRPr="0027689E" w:rsidRDefault="00982A91" w:rsidP="00E378E6">
            <w:pPr>
              <w:jc w:val="center"/>
            </w:pPr>
          </w:p>
        </w:tc>
        <w:tc>
          <w:tcPr>
            <w:tcW w:w="1368" w:type="dxa"/>
            <w:vAlign w:val="center"/>
          </w:tcPr>
          <w:p w:rsidR="00982A91" w:rsidRPr="0027689E" w:rsidRDefault="00982A91" w:rsidP="00E378E6">
            <w:pPr>
              <w:jc w:val="center"/>
            </w:pPr>
          </w:p>
        </w:tc>
        <w:tc>
          <w:tcPr>
            <w:tcW w:w="3192" w:type="dxa"/>
          </w:tcPr>
          <w:p w:rsidR="00982A91" w:rsidRPr="0027689E" w:rsidRDefault="00982A91" w:rsidP="00E378E6">
            <w:pPr>
              <w:jc w:val="both"/>
            </w:pPr>
            <w:r w:rsidRPr="0027689E">
              <w:t xml:space="preserve">Відомості про підсумки підвищення кваліфікації педагогічних працівників навчальних закладів </w:t>
            </w:r>
          </w:p>
        </w:tc>
        <w:tc>
          <w:tcPr>
            <w:tcW w:w="789" w:type="dxa"/>
            <w:vAlign w:val="center"/>
          </w:tcPr>
          <w:p w:rsidR="00982A91" w:rsidRPr="0027689E" w:rsidRDefault="00982A91" w:rsidP="00E378E6">
            <w:pPr>
              <w:jc w:val="center"/>
            </w:pPr>
          </w:p>
        </w:tc>
        <w:tc>
          <w:tcPr>
            <w:tcW w:w="720" w:type="dxa"/>
            <w:vAlign w:val="center"/>
          </w:tcPr>
          <w:p w:rsidR="00982A91" w:rsidRPr="0027689E" w:rsidRDefault="00982A91" w:rsidP="00E378E6">
            <w:pPr>
              <w:jc w:val="center"/>
            </w:pPr>
          </w:p>
        </w:tc>
        <w:tc>
          <w:tcPr>
            <w:tcW w:w="783" w:type="dxa"/>
            <w:vAlign w:val="center"/>
          </w:tcPr>
          <w:p w:rsidR="00982A91" w:rsidRPr="0027689E" w:rsidRDefault="00982A91" w:rsidP="00E378E6">
            <w:pPr>
              <w:jc w:val="center"/>
            </w:pPr>
            <w:r w:rsidRPr="0027689E">
              <w:t>01.11</w:t>
            </w:r>
          </w:p>
        </w:tc>
        <w:tc>
          <w:tcPr>
            <w:tcW w:w="777" w:type="dxa"/>
            <w:vAlign w:val="center"/>
          </w:tcPr>
          <w:p w:rsidR="00982A91" w:rsidRPr="0027689E" w:rsidRDefault="00982A91" w:rsidP="00E378E6">
            <w:pPr>
              <w:jc w:val="center"/>
            </w:pPr>
          </w:p>
        </w:tc>
        <w:tc>
          <w:tcPr>
            <w:tcW w:w="736" w:type="dxa"/>
            <w:vAlign w:val="center"/>
          </w:tcPr>
          <w:p w:rsidR="00982A91" w:rsidRPr="0027689E" w:rsidRDefault="00982A91" w:rsidP="00E378E6">
            <w:pPr>
              <w:jc w:val="center"/>
            </w:pPr>
          </w:p>
        </w:tc>
        <w:tc>
          <w:tcPr>
            <w:tcW w:w="830" w:type="dxa"/>
            <w:vAlign w:val="center"/>
          </w:tcPr>
          <w:p w:rsidR="00982A91" w:rsidRPr="0027689E" w:rsidRDefault="00982A91" w:rsidP="00E378E6">
            <w:pPr>
              <w:jc w:val="center"/>
            </w:pPr>
          </w:p>
        </w:tc>
        <w:tc>
          <w:tcPr>
            <w:tcW w:w="1770" w:type="dxa"/>
            <w:vAlign w:val="center"/>
          </w:tcPr>
          <w:p w:rsidR="00982A91" w:rsidRPr="0027689E" w:rsidRDefault="00982A91" w:rsidP="00E378E6">
            <w:pPr>
              <w:jc w:val="center"/>
            </w:pPr>
            <w:r w:rsidRPr="0027689E">
              <w:t>Форми Департаменту</w:t>
            </w:r>
          </w:p>
        </w:tc>
        <w:tc>
          <w:tcPr>
            <w:tcW w:w="1770" w:type="dxa"/>
            <w:vAlign w:val="center"/>
          </w:tcPr>
          <w:p w:rsidR="00982A91" w:rsidRPr="0027689E" w:rsidRDefault="00982A91" w:rsidP="00E378E6">
            <w:pPr>
              <w:jc w:val="center"/>
            </w:pPr>
            <w:r>
              <w:t>Гергель Т.В.</w:t>
            </w:r>
          </w:p>
        </w:tc>
        <w:tc>
          <w:tcPr>
            <w:tcW w:w="1698" w:type="dxa"/>
          </w:tcPr>
          <w:p w:rsidR="00982A91" w:rsidRPr="0027689E" w:rsidRDefault="00982A91" w:rsidP="00E378E6">
            <w:pPr>
              <w:jc w:val="center"/>
            </w:pPr>
            <w:r w:rsidRPr="0027689E">
              <w:t>Узагальнена інформація</w:t>
            </w:r>
          </w:p>
        </w:tc>
      </w:tr>
      <w:tr w:rsidR="00982A91" w:rsidRPr="0027689E" w:rsidTr="00E378E6">
        <w:trPr>
          <w:cantSplit/>
        </w:trPr>
        <w:tc>
          <w:tcPr>
            <w:tcW w:w="1368" w:type="dxa"/>
            <w:vAlign w:val="center"/>
          </w:tcPr>
          <w:p w:rsidR="00982A91" w:rsidRPr="0027689E" w:rsidRDefault="00982A91" w:rsidP="00E378E6">
            <w:pPr>
              <w:jc w:val="center"/>
            </w:pPr>
          </w:p>
        </w:tc>
        <w:tc>
          <w:tcPr>
            <w:tcW w:w="1368" w:type="dxa"/>
            <w:vAlign w:val="center"/>
          </w:tcPr>
          <w:p w:rsidR="00982A91" w:rsidRPr="0027689E" w:rsidRDefault="00982A91" w:rsidP="00E378E6">
            <w:pPr>
              <w:jc w:val="center"/>
            </w:pPr>
          </w:p>
        </w:tc>
        <w:tc>
          <w:tcPr>
            <w:tcW w:w="3192" w:type="dxa"/>
          </w:tcPr>
          <w:p w:rsidR="00982A91" w:rsidRPr="0027689E" w:rsidRDefault="00982A91" w:rsidP="00E378E6">
            <w:pPr>
              <w:jc w:val="both"/>
            </w:pPr>
            <w:r w:rsidRPr="0027689E">
              <w:t>Відомості про педагогічних працівників навчальних закладів, які відзначені державними та відомчими нагородами</w:t>
            </w:r>
          </w:p>
        </w:tc>
        <w:tc>
          <w:tcPr>
            <w:tcW w:w="789" w:type="dxa"/>
            <w:vAlign w:val="center"/>
          </w:tcPr>
          <w:p w:rsidR="00982A91" w:rsidRPr="0027689E" w:rsidRDefault="00982A91" w:rsidP="00E378E6">
            <w:pPr>
              <w:jc w:val="center"/>
            </w:pPr>
          </w:p>
        </w:tc>
        <w:tc>
          <w:tcPr>
            <w:tcW w:w="720" w:type="dxa"/>
            <w:vAlign w:val="center"/>
          </w:tcPr>
          <w:p w:rsidR="00982A91" w:rsidRPr="0027689E" w:rsidRDefault="00982A91" w:rsidP="00E378E6">
            <w:pPr>
              <w:jc w:val="center"/>
            </w:pPr>
          </w:p>
        </w:tc>
        <w:tc>
          <w:tcPr>
            <w:tcW w:w="783" w:type="dxa"/>
            <w:vAlign w:val="center"/>
          </w:tcPr>
          <w:p w:rsidR="00982A91" w:rsidRPr="0027689E" w:rsidRDefault="00982A91" w:rsidP="00E378E6">
            <w:pPr>
              <w:jc w:val="center"/>
            </w:pPr>
            <w:r w:rsidRPr="0027689E">
              <w:t>01.11</w:t>
            </w:r>
          </w:p>
        </w:tc>
        <w:tc>
          <w:tcPr>
            <w:tcW w:w="777" w:type="dxa"/>
            <w:vAlign w:val="center"/>
          </w:tcPr>
          <w:p w:rsidR="00982A91" w:rsidRPr="0027689E" w:rsidRDefault="00982A91" w:rsidP="00E378E6">
            <w:pPr>
              <w:jc w:val="center"/>
            </w:pPr>
          </w:p>
        </w:tc>
        <w:tc>
          <w:tcPr>
            <w:tcW w:w="736" w:type="dxa"/>
            <w:vAlign w:val="center"/>
          </w:tcPr>
          <w:p w:rsidR="00982A91" w:rsidRPr="0027689E" w:rsidRDefault="00982A91" w:rsidP="00E378E6">
            <w:pPr>
              <w:jc w:val="center"/>
            </w:pPr>
          </w:p>
        </w:tc>
        <w:tc>
          <w:tcPr>
            <w:tcW w:w="830" w:type="dxa"/>
            <w:vAlign w:val="center"/>
          </w:tcPr>
          <w:p w:rsidR="00982A91" w:rsidRPr="0027689E" w:rsidRDefault="00982A91" w:rsidP="00E378E6">
            <w:pPr>
              <w:jc w:val="center"/>
            </w:pPr>
          </w:p>
        </w:tc>
        <w:tc>
          <w:tcPr>
            <w:tcW w:w="1770" w:type="dxa"/>
            <w:vAlign w:val="center"/>
          </w:tcPr>
          <w:p w:rsidR="00982A91" w:rsidRPr="0027689E" w:rsidRDefault="00982A91" w:rsidP="00E378E6">
            <w:pPr>
              <w:jc w:val="center"/>
            </w:pPr>
            <w:r w:rsidRPr="0027689E">
              <w:t>Форми Департаменту</w:t>
            </w:r>
          </w:p>
        </w:tc>
        <w:tc>
          <w:tcPr>
            <w:tcW w:w="1770" w:type="dxa"/>
            <w:vAlign w:val="center"/>
          </w:tcPr>
          <w:p w:rsidR="00982A91" w:rsidRPr="0027689E" w:rsidRDefault="00982A91" w:rsidP="00E378E6">
            <w:pPr>
              <w:jc w:val="center"/>
            </w:pPr>
            <w:r>
              <w:t>Гергель Т.В.</w:t>
            </w:r>
          </w:p>
        </w:tc>
        <w:tc>
          <w:tcPr>
            <w:tcW w:w="1698" w:type="dxa"/>
          </w:tcPr>
          <w:p w:rsidR="00982A91" w:rsidRPr="0027689E" w:rsidRDefault="00982A91" w:rsidP="00E378E6">
            <w:pPr>
              <w:jc w:val="center"/>
            </w:pPr>
            <w:r w:rsidRPr="0027689E">
              <w:t>Узагальнена інформація</w:t>
            </w:r>
          </w:p>
        </w:tc>
      </w:tr>
      <w:tr w:rsidR="00982A91" w:rsidRPr="0027689E" w:rsidTr="00E378E6">
        <w:trPr>
          <w:cantSplit/>
        </w:trPr>
        <w:tc>
          <w:tcPr>
            <w:tcW w:w="1368" w:type="dxa"/>
            <w:vAlign w:val="center"/>
          </w:tcPr>
          <w:p w:rsidR="00982A91" w:rsidRPr="0027689E" w:rsidRDefault="00982A91" w:rsidP="00E378E6">
            <w:pPr>
              <w:jc w:val="center"/>
            </w:pPr>
          </w:p>
        </w:tc>
        <w:tc>
          <w:tcPr>
            <w:tcW w:w="1368" w:type="dxa"/>
            <w:vAlign w:val="center"/>
          </w:tcPr>
          <w:p w:rsidR="00982A91" w:rsidRPr="0027689E" w:rsidRDefault="00982A91" w:rsidP="00E378E6">
            <w:pPr>
              <w:jc w:val="center"/>
            </w:pPr>
          </w:p>
        </w:tc>
        <w:tc>
          <w:tcPr>
            <w:tcW w:w="3192" w:type="dxa"/>
          </w:tcPr>
          <w:p w:rsidR="00982A91" w:rsidRPr="0027689E" w:rsidRDefault="00982A91" w:rsidP="00E378E6">
            <w:pPr>
              <w:jc w:val="both"/>
            </w:pPr>
            <w:r w:rsidRPr="0027689E">
              <w:t>Інформація про стан роботи з кадрами в районі (місті)</w:t>
            </w:r>
          </w:p>
        </w:tc>
        <w:tc>
          <w:tcPr>
            <w:tcW w:w="789" w:type="dxa"/>
            <w:vAlign w:val="center"/>
          </w:tcPr>
          <w:p w:rsidR="00982A91" w:rsidRPr="0027689E" w:rsidRDefault="00982A91" w:rsidP="00E378E6">
            <w:pPr>
              <w:jc w:val="center"/>
            </w:pPr>
          </w:p>
        </w:tc>
        <w:tc>
          <w:tcPr>
            <w:tcW w:w="720" w:type="dxa"/>
            <w:vAlign w:val="center"/>
          </w:tcPr>
          <w:p w:rsidR="00982A91" w:rsidRPr="0027689E" w:rsidRDefault="00982A91" w:rsidP="00E378E6">
            <w:pPr>
              <w:jc w:val="center"/>
            </w:pPr>
          </w:p>
        </w:tc>
        <w:tc>
          <w:tcPr>
            <w:tcW w:w="783" w:type="dxa"/>
            <w:vAlign w:val="center"/>
          </w:tcPr>
          <w:p w:rsidR="00982A91" w:rsidRPr="0027689E" w:rsidRDefault="00982A91" w:rsidP="00E378E6">
            <w:pPr>
              <w:jc w:val="center"/>
            </w:pPr>
            <w:r w:rsidRPr="0027689E">
              <w:t>01.11</w:t>
            </w:r>
          </w:p>
        </w:tc>
        <w:tc>
          <w:tcPr>
            <w:tcW w:w="777" w:type="dxa"/>
            <w:vAlign w:val="center"/>
          </w:tcPr>
          <w:p w:rsidR="00982A91" w:rsidRPr="0027689E" w:rsidRDefault="00982A91" w:rsidP="00E378E6">
            <w:pPr>
              <w:jc w:val="center"/>
            </w:pPr>
          </w:p>
        </w:tc>
        <w:tc>
          <w:tcPr>
            <w:tcW w:w="736" w:type="dxa"/>
            <w:vAlign w:val="center"/>
          </w:tcPr>
          <w:p w:rsidR="00982A91" w:rsidRPr="0027689E" w:rsidRDefault="00982A91" w:rsidP="00E378E6">
            <w:pPr>
              <w:jc w:val="center"/>
            </w:pPr>
          </w:p>
        </w:tc>
        <w:tc>
          <w:tcPr>
            <w:tcW w:w="830" w:type="dxa"/>
            <w:vAlign w:val="center"/>
          </w:tcPr>
          <w:p w:rsidR="00982A91" w:rsidRPr="0027689E" w:rsidRDefault="00982A91" w:rsidP="00E378E6">
            <w:pPr>
              <w:jc w:val="center"/>
            </w:pPr>
          </w:p>
        </w:tc>
        <w:tc>
          <w:tcPr>
            <w:tcW w:w="1770" w:type="dxa"/>
            <w:vAlign w:val="center"/>
          </w:tcPr>
          <w:p w:rsidR="00982A91" w:rsidRPr="0027689E" w:rsidRDefault="00982A91" w:rsidP="00E378E6">
            <w:pPr>
              <w:jc w:val="center"/>
            </w:pPr>
            <w:r w:rsidRPr="0027689E">
              <w:t>Форми Департаменту</w:t>
            </w:r>
          </w:p>
        </w:tc>
        <w:tc>
          <w:tcPr>
            <w:tcW w:w="1770" w:type="dxa"/>
            <w:vAlign w:val="center"/>
          </w:tcPr>
          <w:p w:rsidR="00982A91" w:rsidRPr="0027689E" w:rsidRDefault="00982A91" w:rsidP="00E378E6">
            <w:pPr>
              <w:jc w:val="center"/>
            </w:pPr>
            <w:r>
              <w:t>Гергель Т.В.</w:t>
            </w:r>
          </w:p>
        </w:tc>
        <w:tc>
          <w:tcPr>
            <w:tcW w:w="1698" w:type="dxa"/>
          </w:tcPr>
          <w:p w:rsidR="00982A91" w:rsidRPr="0027689E" w:rsidRDefault="00982A91" w:rsidP="00E378E6">
            <w:pPr>
              <w:jc w:val="center"/>
            </w:pPr>
            <w:r w:rsidRPr="0027689E">
              <w:t>Узагальнена інформація</w:t>
            </w:r>
          </w:p>
        </w:tc>
      </w:tr>
      <w:tr w:rsidR="00982A91" w:rsidRPr="0027689E" w:rsidTr="00E378E6">
        <w:trPr>
          <w:cantSplit/>
        </w:trPr>
        <w:tc>
          <w:tcPr>
            <w:tcW w:w="1368" w:type="dxa"/>
            <w:vAlign w:val="center"/>
          </w:tcPr>
          <w:p w:rsidR="00982A91" w:rsidRPr="0027689E" w:rsidRDefault="00982A91" w:rsidP="00E378E6">
            <w:pPr>
              <w:jc w:val="center"/>
            </w:pPr>
          </w:p>
        </w:tc>
        <w:tc>
          <w:tcPr>
            <w:tcW w:w="1368" w:type="dxa"/>
            <w:vAlign w:val="center"/>
          </w:tcPr>
          <w:p w:rsidR="00982A91" w:rsidRPr="0027689E" w:rsidRDefault="00982A91" w:rsidP="00E378E6">
            <w:pPr>
              <w:jc w:val="center"/>
            </w:pPr>
          </w:p>
        </w:tc>
        <w:tc>
          <w:tcPr>
            <w:tcW w:w="3192" w:type="dxa"/>
          </w:tcPr>
          <w:p w:rsidR="00982A91" w:rsidRPr="0027689E" w:rsidRDefault="00982A91" w:rsidP="00E378E6">
            <w:pPr>
              <w:jc w:val="both"/>
            </w:pPr>
            <w:r w:rsidRPr="0027689E">
              <w:t xml:space="preserve">Забезпечення житлом педагогічних працівників навчальних закладів </w:t>
            </w:r>
          </w:p>
        </w:tc>
        <w:tc>
          <w:tcPr>
            <w:tcW w:w="789" w:type="dxa"/>
            <w:vAlign w:val="center"/>
          </w:tcPr>
          <w:p w:rsidR="00982A91" w:rsidRPr="0027689E" w:rsidRDefault="00982A91" w:rsidP="00E378E6">
            <w:pPr>
              <w:jc w:val="center"/>
            </w:pPr>
            <w:r w:rsidRPr="0027689E">
              <w:t>до 10</w:t>
            </w:r>
          </w:p>
        </w:tc>
        <w:tc>
          <w:tcPr>
            <w:tcW w:w="720" w:type="dxa"/>
            <w:vAlign w:val="center"/>
          </w:tcPr>
          <w:p w:rsidR="00982A91" w:rsidRPr="0027689E" w:rsidRDefault="00982A91" w:rsidP="00E378E6">
            <w:pPr>
              <w:jc w:val="center"/>
            </w:pPr>
          </w:p>
        </w:tc>
        <w:tc>
          <w:tcPr>
            <w:tcW w:w="783" w:type="dxa"/>
            <w:vAlign w:val="center"/>
          </w:tcPr>
          <w:p w:rsidR="00982A91" w:rsidRPr="0027689E" w:rsidRDefault="00982A91" w:rsidP="00E378E6">
            <w:pPr>
              <w:jc w:val="center"/>
            </w:pPr>
            <w:r w:rsidRPr="0027689E">
              <w:t>01.11</w:t>
            </w:r>
          </w:p>
        </w:tc>
        <w:tc>
          <w:tcPr>
            <w:tcW w:w="777" w:type="dxa"/>
            <w:vAlign w:val="center"/>
          </w:tcPr>
          <w:p w:rsidR="00982A91" w:rsidRPr="0027689E" w:rsidRDefault="00982A91" w:rsidP="00E378E6">
            <w:pPr>
              <w:jc w:val="center"/>
            </w:pPr>
          </w:p>
        </w:tc>
        <w:tc>
          <w:tcPr>
            <w:tcW w:w="736" w:type="dxa"/>
            <w:vAlign w:val="center"/>
          </w:tcPr>
          <w:p w:rsidR="00982A91" w:rsidRPr="0027689E" w:rsidRDefault="00982A91" w:rsidP="00E378E6">
            <w:pPr>
              <w:jc w:val="center"/>
            </w:pPr>
            <w:r w:rsidRPr="0027689E">
              <w:t>до 15</w:t>
            </w:r>
          </w:p>
        </w:tc>
        <w:tc>
          <w:tcPr>
            <w:tcW w:w="830" w:type="dxa"/>
            <w:vAlign w:val="center"/>
          </w:tcPr>
          <w:p w:rsidR="00982A91" w:rsidRPr="0027689E" w:rsidRDefault="00982A91" w:rsidP="00E378E6">
            <w:pPr>
              <w:jc w:val="center"/>
            </w:pPr>
          </w:p>
        </w:tc>
        <w:tc>
          <w:tcPr>
            <w:tcW w:w="1770" w:type="dxa"/>
            <w:vAlign w:val="center"/>
          </w:tcPr>
          <w:p w:rsidR="00982A91" w:rsidRPr="0027689E" w:rsidRDefault="00982A91" w:rsidP="00E378E6">
            <w:pPr>
              <w:jc w:val="center"/>
            </w:pPr>
            <w:r w:rsidRPr="0027689E">
              <w:t>Форми МОНУ, Департаменту</w:t>
            </w:r>
          </w:p>
        </w:tc>
        <w:tc>
          <w:tcPr>
            <w:tcW w:w="1770" w:type="dxa"/>
            <w:vAlign w:val="center"/>
          </w:tcPr>
          <w:p w:rsidR="00982A91" w:rsidRPr="0027689E" w:rsidRDefault="00982A91" w:rsidP="00E378E6">
            <w:pPr>
              <w:jc w:val="center"/>
            </w:pPr>
            <w:r>
              <w:t>Гергель Т.В.</w:t>
            </w:r>
          </w:p>
        </w:tc>
        <w:tc>
          <w:tcPr>
            <w:tcW w:w="1698" w:type="dxa"/>
          </w:tcPr>
          <w:p w:rsidR="00982A91" w:rsidRPr="0027689E" w:rsidRDefault="00982A91" w:rsidP="00E378E6">
            <w:pPr>
              <w:jc w:val="center"/>
            </w:pPr>
            <w:r w:rsidRPr="0027689E">
              <w:t>Узагальнена інформація, інформування МОНУ</w:t>
            </w:r>
          </w:p>
        </w:tc>
      </w:tr>
      <w:tr w:rsidR="00982A91" w:rsidRPr="0027689E" w:rsidTr="00E378E6">
        <w:trPr>
          <w:cantSplit/>
        </w:trPr>
        <w:tc>
          <w:tcPr>
            <w:tcW w:w="1368" w:type="dxa"/>
            <w:vAlign w:val="center"/>
          </w:tcPr>
          <w:p w:rsidR="00982A91" w:rsidRPr="0027689E" w:rsidRDefault="00982A91" w:rsidP="00E378E6">
            <w:pPr>
              <w:jc w:val="center"/>
            </w:pPr>
          </w:p>
        </w:tc>
        <w:tc>
          <w:tcPr>
            <w:tcW w:w="1368" w:type="dxa"/>
            <w:vAlign w:val="center"/>
          </w:tcPr>
          <w:p w:rsidR="00982A91" w:rsidRPr="0027689E" w:rsidRDefault="00982A91" w:rsidP="00E378E6">
            <w:pPr>
              <w:jc w:val="center"/>
            </w:pPr>
          </w:p>
        </w:tc>
        <w:tc>
          <w:tcPr>
            <w:tcW w:w="3192" w:type="dxa"/>
          </w:tcPr>
          <w:p w:rsidR="00982A91" w:rsidRPr="0027689E" w:rsidRDefault="00982A91" w:rsidP="00E378E6">
            <w:pPr>
              <w:jc w:val="both"/>
            </w:pPr>
            <w:r w:rsidRPr="0027689E">
              <w:t>Соціальний захист педагогічних працівників закладів освіти району (міста)</w:t>
            </w:r>
          </w:p>
        </w:tc>
        <w:tc>
          <w:tcPr>
            <w:tcW w:w="789" w:type="dxa"/>
            <w:vAlign w:val="center"/>
          </w:tcPr>
          <w:p w:rsidR="00982A91" w:rsidRPr="0027689E" w:rsidRDefault="00982A91" w:rsidP="00E378E6">
            <w:pPr>
              <w:jc w:val="center"/>
            </w:pPr>
          </w:p>
        </w:tc>
        <w:tc>
          <w:tcPr>
            <w:tcW w:w="720" w:type="dxa"/>
            <w:vAlign w:val="center"/>
          </w:tcPr>
          <w:p w:rsidR="00982A91" w:rsidRPr="0027689E" w:rsidRDefault="00982A91" w:rsidP="00E378E6">
            <w:pPr>
              <w:jc w:val="center"/>
            </w:pPr>
          </w:p>
        </w:tc>
        <w:tc>
          <w:tcPr>
            <w:tcW w:w="783" w:type="dxa"/>
            <w:vAlign w:val="center"/>
          </w:tcPr>
          <w:p w:rsidR="00982A91" w:rsidRPr="0027689E" w:rsidRDefault="00982A91" w:rsidP="00E378E6">
            <w:pPr>
              <w:jc w:val="center"/>
            </w:pPr>
            <w:r w:rsidRPr="0027689E">
              <w:t>01.11</w:t>
            </w:r>
          </w:p>
        </w:tc>
        <w:tc>
          <w:tcPr>
            <w:tcW w:w="777" w:type="dxa"/>
            <w:vAlign w:val="center"/>
          </w:tcPr>
          <w:p w:rsidR="00982A91" w:rsidRPr="0027689E" w:rsidRDefault="00982A91" w:rsidP="00E378E6">
            <w:pPr>
              <w:jc w:val="center"/>
            </w:pPr>
          </w:p>
        </w:tc>
        <w:tc>
          <w:tcPr>
            <w:tcW w:w="736" w:type="dxa"/>
            <w:vAlign w:val="center"/>
          </w:tcPr>
          <w:p w:rsidR="00982A91" w:rsidRPr="0027689E" w:rsidRDefault="00982A91" w:rsidP="00E378E6">
            <w:pPr>
              <w:jc w:val="center"/>
            </w:pPr>
          </w:p>
        </w:tc>
        <w:tc>
          <w:tcPr>
            <w:tcW w:w="830" w:type="dxa"/>
            <w:vAlign w:val="center"/>
          </w:tcPr>
          <w:p w:rsidR="00982A91" w:rsidRPr="0027689E" w:rsidRDefault="00982A91" w:rsidP="00E378E6">
            <w:pPr>
              <w:jc w:val="center"/>
            </w:pPr>
          </w:p>
        </w:tc>
        <w:tc>
          <w:tcPr>
            <w:tcW w:w="1770" w:type="dxa"/>
            <w:vAlign w:val="center"/>
          </w:tcPr>
          <w:p w:rsidR="00982A91" w:rsidRPr="0027689E" w:rsidRDefault="00982A91" w:rsidP="00E378E6">
            <w:pPr>
              <w:jc w:val="center"/>
            </w:pPr>
            <w:r w:rsidRPr="0027689E">
              <w:t>Форми Департаменту</w:t>
            </w:r>
          </w:p>
        </w:tc>
        <w:tc>
          <w:tcPr>
            <w:tcW w:w="1770" w:type="dxa"/>
            <w:vAlign w:val="center"/>
          </w:tcPr>
          <w:p w:rsidR="00982A91" w:rsidRPr="0027689E" w:rsidRDefault="00982A91" w:rsidP="00E378E6">
            <w:pPr>
              <w:jc w:val="center"/>
            </w:pPr>
            <w:r>
              <w:t>Гергель Т.В.</w:t>
            </w:r>
          </w:p>
        </w:tc>
        <w:tc>
          <w:tcPr>
            <w:tcW w:w="1698" w:type="dxa"/>
          </w:tcPr>
          <w:p w:rsidR="00982A91" w:rsidRPr="0027689E" w:rsidRDefault="00982A91" w:rsidP="00E378E6">
            <w:pPr>
              <w:jc w:val="center"/>
            </w:pPr>
            <w:r w:rsidRPr="0027689E">
              <w:t>Узагальнена інформація</w:t>
            </w:r>
          </w:p>
        </w:tc>
      </w:tr>
      <w:tr w:rsidR="00982A91" w:rsidRPr="0027689E" w:rsidTr="00E378E6">
        <w:trPr>
          <w:cantSplit/>
        </w:trPr>
        <w:tc>
          <w:tcPr>
            <w:tcW w:w="1368" w:type="dxa"/>
            <w:vMerge w:val="restart"/>
            <w:vAlign w:val="center"/>
          </w:tcPr>
          <w:p w:rsidR="00982A91" w:rsidRPr="0027689E" w:rsidRDefault="00982A91" w:rsidP="00E378E6">
            <w:pPr>
              <w:jc w:val="center"/>
            </w:pPr>
            <w:r w:rsidRPr="0027689E">
              <w:t xml:space="preserve">Кадрове забезпечення навчальних закладів </w:t>
            </w:r>
          </w:p>
        </w:tc>
        <w:tc>
          <w:tcPr>
            <w:tcW w:w="1368" w:type="dxa"/>
            <w:vMerge w:val="restart"/>
            <w:vAlign w:val="center"/>
          </w:tcPr>
          <w:p w:rsidR="00982A91" w:rsidRPr="0027689E" w:rsidRDefault="00982A91" w:rsidP="00E378E6">
            <w:pPr>
              <w:jc w:val="center"/>
            </w:pPr>
            <w:r w:rsidRPr="0027689E">
              <w:t>Формування кадрового резерву</w:t>
            </w:r>
          </w:p>
        </w:tc>
        <w:tc>
          <w:tcPr>
            <w:tcW w:w="3192" w:type="dxa"/>
          </w:tcPr>
          <w:p w:rsidR="00982A91" w:rsidRPr="0027689E" w:rsidRDefault="00982A91" w:rsidP="00E378E6">
            <w:pPr>
              <w:jc w:val="both"/>
            </w:pPr>
            <w:r w:rsidRPr="0027689E">
              <w:t xml:space="preserve">Погодження списків осіб, зарахованих до кадрового резерву посадових осіб органів місцевого самоврядування </w:t>
            </w:r>
          </w:p>
        </w:tc>
        <w:tc>
          <w:tcPr>
            <w:tcW w:w="789" w:type="dxa"/>
            <w:vAlign w:val="center"/>
          </w:tcPr>
          <w:p w:rsidR="00982A91" w:rsidRPr="0027689E" w:rsidRDefault="00982A91" w:rsidP="00E378E6">
            <w:pPr>
              <w:jc w:val="center"/>
            </w:pPr>
          </w:p>
        </w:tc>
        <w:tc>
          <w:tcPr>
            <w:tcW w:w="720" w:type="dxa"/>
            <w:vAlign w:val="center"/>
          </w:tcPr>
          <w:p w:rsidR="00982A91" w:rsidRPr="0027689E" w:rsidRDefault="00982A91" w:rsidP="00E378E6">
            <w:pPr>
              <w:jc w:val="center"/>
            </w:pPr>
          </w:p>
        </w:tc>
        <w:tc>
          <w:tcPr>
            <w:tcW w:w="783" w:type="dxa"/>
            <w:vAlign w:val="center"/>
          </w:tcPr>
          <w:p w:rsidR="00982A91" w:rsidRPr="0027689E" w:rsidRDefault="00982A91" w:rsidP="00E378E6">
            <w:pPr>
              <w:jc w:val="center"/>
            </w:pPr>
            <w:r w:rsidRPr="0027689E">
              <w:t>01.12</w:t>
            </w:r>
          </w:p>
        </w:tc>
        <w:tc>
          <w:tcPr>
            <w:tcW w:w="777" w:type="dxa"/>
            <w:vAlign w:val="center"/>
          </w:tcPr>
          <w:p w:rsidR="00982A91" w:rsidRPr="0027689E" w:rsidRDefault="00982A91" w:rsidP="00E378E6">
            <w:pPr>
              <w:jc w:val="center"/>
            </w:pPr>
          </w:p>
        </w:tc>
        <w:tc>
          <w:tcPr>
            <w:tcW w:w="736" w:type="dxa"/>
            <w:vAlign w:val="center"/>
          </w:tcPr>
          <w:p w:rsidR="00982A91" w:rsidRPr="0027689E" w:rsidRDefault="00982A91" w:rsidP="00E378E6">
            <w:pPr>
              <w:jc w:val="center"/>
            </w:pPr>
          </w:p>
        </w:tc>
        <w:tc>
          <w:tcPr>
            <w:tcW w:w="830" w:type="dxa"/>
            <w:vAlign w:val="center"/>
          </w:tcPr>
          <w:p w:rsidR="00982A91" w:rsidRPr="0027689E" w:rsidRDefault="00982A91" w:rsidP="00E378E6">
            <w:pPr>
              <w:jc w:val="center"/>
            </w:pPr>
          </w:p>
        </w:tc>
        <w:tc>
          <w:tcPr>
            <w:tcW w:w="1770" w:type="dxa"/>
            <w:vAlign w:val="center"/>
          </w:tcPr>
          <w:p w:rsidR="00982A91" w:rsidRPr="0027689E" w:rsidRDefault="00982A91" w:rsidP="00E378E6">
            <w:pPr>
              <w:jc w:val="center"/>
            </w:pPr>
            <w:r w:rsidRPr="0027689E">
              <w:t>Постанова КМУ № 1912 від 18.10.1999</w:t>
            </w:r>
          </w:p>
        </w:tc>
        <w:tc>
          <w:tcPr>
            <w:tcW w:w="1770" w:type="dxa"/>
            <w:vAlign w:val="center"/>
          </w:tcPr>
          <w:p w:rsidR="00982A91" w:rsidRPr="0027689E" w:rsidRDefault="00982A91" w:rsidP="00E378E6">
            <w:pPr>
              <w:jc w:val="center"/>
            </w:pPr>
            <w:r>
              <w:t>Гергель Т.В.</w:t>
            </w:r>
          </w:p>
        </w:tc>
        <w:tc>
          <w:tcPr>
            <w:tcW w:w="1698" w:type="dxa"/>
          </w:tcPr>
          <w:p w:rsidR="00982A91" w:rsidRPr="0027689E" w:rsidRDefault="00982A91" w:rsidP="00E378E6">
            <w:pPr>
              <w:jc w:val="center"/>
            </w:pPr>
            <w:r w:rsidRPr="0027689E">
              <w:t>База даних</w:t>
            </w:r>
          </w:p>
        </w:tc>
      </w:tr>
      <w:tr w:rsidR="00982A91" w:rsidRPr="0027689E" w:rsidTr="00E378E6">
        <w:trPr>
          <w:cantSplit/>
        </w:trPr>
        <w:tc>
          <w:tcPr>
            <w:tcW w:w="1368" w:type="dxa"/>
            <w:vMerge/>
            <w:vAlign w:val="center"/>
          </w:tcPr>
          <w:p w:rsidR="00982A91" w:rsidRPr="0027689E" w:rsidRDefault="00982A91" w:rsidP="00E378E6"/>
        </w:tc>
        <w:tc>
          <w:tcPr>
            <w:tcW w:w="1368" w:type="dxa"/>
            <w:vMerge/>
            <w:vAlign w:val="center"/>
          </w:tcPr>
          <w:p w:rsidR="00982A91" w:rsidRPr="0027689E" w:rsidRDefault="00982A91" w:rsidP="00E378E6"/>
        </w:tc>
        <w:tc>
          <w:tcPr>
            <w:tcW w:w="3192" w:type="dxa"/>
          </w:tcPr>
          <w:p w:rsidR="00982A91" w:rsidRPr="0027689E" w:rsidRDefault="00982A91" w:rsidP="00E378E6">
            <w:pPr>
              <w:jc w:val="both"/>
            </w:pPr>
            <w:r w:rsidRPr="0027689E">
              <w:t>База даних осіб, зарахованих до групи дієвого резерву на посади керівників навчальних закладів</w:t>
            </w:r>
          </w:p>
        </w:tc>
        <w:tc>
          <w:tcPr>
            <w:tcW w:w="789" w:type="dxa"/>
            <w:vAlign w:val="center"/>
          </w:tcPr>
          <w:p w:rsidR="00982A91" w:rsidRPr="0027689E" w:rsidRDefault="00982A91" w:rsidP="00E378E6">
            <w:pPr>
              <w:jc w:val="center"/>
            </w:pPr>
          </w:p>
        </w:tc>
        <w:tc>
          <w:tcPr>
            <w:tcW w:w="720" w:type="dxa"/>
            <w:vAlign w:val="center"/>
          </w:tcPr>
          <w:p w:rsidR="00982A91" w:rsidRPr="0027689E" w:rsidRDefault="00982A91" w:rsidP="00E378E6">
            <w:pPr>
              <w:jc w:val="center"/>
            </w:pPr>
          </w:p>
        </w:tc>
        <w:tc>
          <w:tcPr>
            <w:tcW w:w="783" w:type="dxa"/>
            <w:vAlign w:val="center"/>
          </w:tcPr>
          <w:p w:rsidR="00982A91" w:rsidRPr="0027689E" w:rsidRDefault="00982A91" w:rsidP="00E378E6">
            <w:pPr>
              <w:jc w:val="center"/>
            </w:pPr>
            <w:r w:rsidRPr="0027689E">
              <w:t>01.11</w:t>
            </w:r>
          </w:p>
        </w:tc>
        <w:tc>
          <w:tcPr>
            <w:tcW w:w="777" w:type="dxa"/>
            <w:vAlign w:val="center"/>
          </w:tcPr>
          <w:p w:rsidR="00982A91" w:rsidRPr="0027689E" w:rsidRDefault="00982A91" w:rsidP="00E378E6">
            <w:pPr>
              <w:jc w:val="center"/>
            </w:pPr>
          </w:p>
        </w:tc>
        <w:tc>
          <w:tcPr>
            <w:tcW w:w="736" w:type="dxa"/>
            <w:vAlign w:val="center"/>
          </w:tcPr>
          <w:p w:rsidR="00982A91" w:rsidRPr="0027689E" w:rsidRDefault="00982A91" w:rsidP="00E378E6">
            <w:pPr>
              <w:jc w:val="center"/>
            </w:pPr>
          </w:p>
        </w:tc>
        <w:tc>
          <w:tcPr>
            <w:tcW w:w="830" w:type="dxa"/>
            <w:vAlign w:val="center"/>
          </w:tcPr>
          <w:p w:rsidR="00982A91" w:rsidRPr="0027689E" w:rsidRDefault="00982A91" w:rsidP="00E378E6">
            <w:pPr>
              <w:jc w:val="center"/>
            </w:pPr>
          </w:p>
        </w:tc>
        <w:tc>
          <w:tcPr>
            <w:tcW w:w="1770" w:type="dxa"/>
            <w:vAlign w:val="center"/>
          </w:tcPr>
          <w:p w:rsidR="00982A91" w:rsidRPr="0027689E" w:rsidRDefault="00982A91" w:rsidP="00E378E6">
            <w:pPr>
              <w:jc w:val="center"/>
            </w:pPr>
            <w:r w:rsidRPr="0027689E">
              <w:t>Форми Департаменту</w:t>
            </w:r>
          </w:p>
        </w:tc>
        <w:tc>
          <w:tcPr>
            <w:tcW w:w="1770" w:type="dxa"/>
            <w:vAlign w:val="center"/>
          </w:tcPr>
          <w:p w:rsidR="00982A91" w:rsidRPr="0027689E" w:rsidRDefault="00982A91" w:rsidP="00E378E6">
            <w:pPr>
              <w:jc w:val="center"/>
            </w:pPr>
            <w:r>
              <w:t>Гергель Т.В.</w:t>
            </w:r>
          </w:p>
        </w:tc>
        <w:tc>
          <w:tcPr>
            <w:tcW w:w="1698" w:type="dxa"/>
          </w:tcPr>
          <w:p w:rsidR="00982A91" w:rsidRPr="0027689E" w:rsidRDefault="00982A91" w:rsidP="00E378E6">
            <w:pPr>
              <w:jc w:val="center"/>
            </w:pPr>
            <w:r w:rsidRPr="0027689E">
              <w:t>Узагальнена інформація</w:t>
            </w:r>
          </w:p>
        </w:tc>
      </w:tr>
      <w:tr w:rsidR="00982A91" w:rsidRPr="0027689E" w:rsidTr="00E378E6">
        <w:trPr>
          <w:cantSplit/>
        </w:trPr>
        <w:tc>
          <w:tcPr>
            <w:tcW w:w="1368" w:type="dxa"/>
            <w:vMerge/>
            <w:vAlign w:val="center"/>
          </w:tcPr>
          <w:p w:rsidR="00982A91" w:rsidRPr="0027689E" w:rsidRDefault="00982A91" w:rsidP="00E378E6"/>
        </w:tc>
        <w:tc>
          <w:tcPr>
            <w:tcW w:w="1368" w:type="dxa"/>
            <w:vMerge/>
            <w:vAlign w:val="center"/>
          </w:tcPr>
          <w:p w:rsidR="00982A91" w:rsidRPr="0027689E" w:rsidRDefault="00982A91" w:rsidP="00E378E6"/>
        </w:tc>
        <w:tc>
          <w:tcPr>
            <w:tcW w:w="3192" w:type="dxa"/>
          </w:tcPr>
          <w:p w:rsidR="00982A91" w:rsidRPr="0027689E" w:rsidRDefault="00982A91" w:rsidP="00E378E6">
            <w:pPr>
              <w:jc w:val="both"/>
            </w:pPr>
            <w:r w:rsidRPr="0027689E">
              <w:t>Список осіб, зарахованих до кадрового резерву на посади керівників навчальних закладів та їх заступників</w:t>
            </w:r>
          </w:p>
        </w:tc>
        <w:tc>
          <w:tcPr>
            <w:tcW w:w="789" w:type="dxa"/>
            <w:vAlign w:val="center"/>
          </w:tcPr>
          <w:p w:rsidR="00982A91" w:rsidRPr="0027689E" w:rsidRDefault="00982A91" w:rsidP="00E378E6">
            <w:pPr>
              <w:jc w:val="center"/>
            </w:pPr>
          </w:p>
        </w:tc>
        <w:tc>
          <w:tcPr>
            <w:tcW w:w="720" w:type="dxa"/>
            <w:vAlign w:val="center"/>
          </w:tcPr>
          <w:p w:rsidR="00982A91" w:rsidRPr="0027689E" w:rsidRDefault="00982A91" w:rsidP="00E378E6">
            <w:pPr>
              <w:jc w:val="center"/>
            </w:pPr>
          </w:p>
        </w:tc>
        <w:tc>
          <w:tcPr>
            <w:tcW w:w="783" w:type="dxa"/>
            <w:vAlign w:val="center"/>
          </w:tcPr>
          <w:p w:rsidR="00982A91" w:rsidRPr="0027689E" w:rsidRDefault="00982A91" w:rsidP="00E378E6">
            <w:pPr>
              <w:jc w:val="center"/>
            </w:pPr>
            <w:r w:rsidRPr="0027689E">
              <w:t>01.11</w:t>
            </w:r>
          </w:p>
        </w:tc>
        <w:tc>
          <w:tcPr>
            <w:tcW w:w="777" w:type="dxa"/>
            <w:vAlign w:val="center"/>
          </w:tcPr>
          <w:p w:rsidR="00982A91" w:rsidRPr="0027689E" w:rsidRDefault="00982A91" w:rsidP="00E378E6">
            <w:pPr>
              <w:jc w:val="center"/>
            </w:pPr>
          </w:p>
        </w:tc>
        <w:tc>
          <w:tcPr>
            <w:tcW w:w="736" w:type="dxa"/>
            <w:vAlign w:val="center"/>
          </w:tcPr>
          <w:p w:rsidR="00982A91" w:rsidRPr="0027689E" w:rsidRDefault="00982A91" w:rsidP="00E378E6">
            <w:pPr>
              <w:jc w:val="center"/>
            </w:pPr>
          </w:p>
        </w:tc>
        <w:tc>
          <w:tcPr>
            <w:tcW w:w="830" w:type="dxa"/>
            <w:vAlign w:val="center"/>
          </w:tcPr>
          <w:p w:rsidR="00982A91" w:rsidRPr="0027689E" w:rsidRDefault="00982A91" w:rsidP="00E378E6">
            <w:pPr>
              <w:jc w:val="center"/>
            </w:pPr>
          </w:p>
        </w:tc>
        <w:tc>
          <w:tcPr>
            <w:tcW w:w="1770" w:type="dxa"/>
            <w:vAlign w:val="center"/>
          </w:tcPr>
          <w:p w:rsidR="00982A91" w:rsidRPr="0027689E" w:rsidRDefault="00982A91" w:rsidP="00E378E6">
            <w:pPr>
              <w:jc w:val="center"/>
            </w:pPr>
            <w:r w:rsidRPr="0027689E">
              <w:t>Форми Департаменту</w:t>
            </w:r>
          </w:p>
        </w:tc>
        <w:tc>
          <w:tcPr>
            <w:tcW w:w="1770" w:type="dxa"/>
            <w:vAlign w:val="center"/>
          </w:tcPr>
          <w:p w:rsidR="00982A91" w:rsidRPr="0027689E" w:rsidRDefault="00982A91" w:rsidP="00E378E6">
            <w:pPr>
              <w:jc w:val="center"/>
            </w:pPr>
            <w:r>
              <w:t>Гергель Т.В.</w:t>
            </w:r>
          </w:p>
        </w:tc>
        <w:tc>
          <w:tcPr>
            <w:tcW w:w="1698" w:type="dxa"/>
          </w:tcPr>
          <w:p w:rsidR="00982A91" w:rsidRPr="0027689E" w:rsidRDefault="00982A91" w:rsidP="00E378E6">
            <w:pPr>
              <w:jc w:val="center"/>
            </w:pPr>
            <w:r w:rsidRPr="0027689E">
              <w:t>Узагальнена інформація</w:t>
            </w:r>
          </w:p>
        </w:tc>
      </w:tr>
      <w:tr w:rsidR="00982A91" w:rsidRPr="0027689E" w:rsidTr="00E378E6">
        <w:trPr>
          <w:cantSplit/>
        </w:trPr>
        <w:tc>
          <w:tcPr>
            <w:tcW w:w="1368" w:type="dxa"/>
            <w:vMerge/>
            <w:vAlign w:val="center"/>
          </w:tcPr>
          <w:p w:rsidR="00982A91" w:rsidRPr="0027689E" w:rsidRDefault="00982A91" w:rsidP="00E378E6"/>
        </w:tc>
        <w:tc>
          <w:tcPr>
            <w:tcW w:w="1368" w:type="dxa"/>
            <w:vMerge/>
            <w:vAlign w:val="center"/>
          </w:tcPr>
          <w:p w:rsidR="00982A91" w:rsidRPr="0027689E" w:rsidRDefault="00982A91" w:rsidP="00E378E6"/>
        </w:tc>
        <w:tc>
          <w:tcPr>
            <w:tcW w:w="3192" w:type="dxa"/>
            <w:vAlign w:val="center"/>
          </w:tcPr>
          <w:p w:rsidR="00982A91" w:rsidRPr="0027689E" w:rsidRDefault="00982A91" w:rsidP="00E378E6">
            <w:pPr>
              <w:jc w:val="both"/>
            </w:pPr>
            <w:r w:rsidRPr="0027689E">
              <w:t>Робота з резервом  керівних кадрів</w:t>
            </w:r>
          </w:p>
          <w:p w:rsidR="00982A91" w:rsidRPr="0027689E" w:rsidRDefault="00982A91" w:rsidP="00E378E6">
            <w:pPr>
              <w:jc w:val="both"/>
            </w:pPr>
            <w:r w:rsidRPr="0027689E">
              <w:t>-  збір інформації</w:t>
            </w:r>
          </w:p>
          <w:p w:rsidR="00982A91" w:rsidRPr="0027689E" w:rsidRDefault="00982A91" w:rsidP="00E378E6">
            <w:pPr>
              <w:jc w:val="both"/>
            </w:pPr>
            <w:r w:rsidRPr="0027689E">
              <w:t>-  навчання</w:t>
            </w:r>
          </w:p>
        </w:tc>
        <w:tc>
          <w:tcPr>
            <w:tcW w:w="789" w:type="dxa"/>
            <w:vAlign w:val="center"/>
          </w:tcPr>
          <w:p w:rsidR="00982A91" w:rsidRPr="0027689E" w:rsidRDefault="00982A91" w:rsidP="00E378E6">
            <w:pPr>
              <w:jc w:val="center"/>
            </w:pPr>
          </w:p>
        </w:tc>
        <w:tc>
          <w:tcPr>
            <w:tcW w:w="720" w:type="dxa"/>
            <w:vAlign w:val="center"/>
          </w:tcPr>
          <w:p w:rsidR="00982A91" w:rsidRPr="0027689E" w:rsidRDefault="00982A91" w:rsidP="00E378E6">
            <w:pPr>
              <w:jc w:val="center"/>
            </w:pPr>
          </w:p>
        </w:tc>
        <w:tc>
          <w:tcPr>
            <w:tcW w:w="783" w:type="dxa"/>
            <w:vAlign w:val="center"/>
          </w:tcPr>
          <w:p w:rsidR="00982A91" w:rsidRPr="0027689E" w:rsidRDefault="00982A91" w:rsidP="00E378E6">
            <w:pPr>
              <w:jc w:val="center"/>
            </w:pPr>
            <w:r w:rsidRPr="0027689E">
              <w:t>20.12</w:t>
            </w:r>
          </w:p>
        </w:tc>
        <w:tc>
          <w:tcPr>
            <w:tcW w:w="777" w:type="dxa"/>
            <w:vAlign w:val="center"/>
          </w:tcPr>
          <w:p w:rsidR="00982A91" w:rsidRPr="0027689E" w:rsidRDefault="00982A91" w:rsidP="00E378E6">
            <w:pPr>
              <w:jc w:val="center"/>
            </w:pPr>
          </w:p>
        </w:tc>
        <w:tc>
          <w:tcPr>
            <w:tcW w:w="736" w:type="dxa"/>
            <w:vAlign w:val="center"/>
          </w:tcPr>
          <w:p w:rsidR="00982A91" w:rsidRPr="0027689E" w:rsidRDefault="00982A91" w:rsidP="00E378E6">
            <w:pPr>
              <w:jc w:val="center"/>
            </w:pPr>
          </w:p>
        </w:tc>
        <w:tc>
          <w:tcPr>
            <w:tcW w:w="830" w:type="dxa"/>
            <w:vAlign w:val="center"/>
          </w:tcPr>
          <w:p w:rsidR="00982A91" w:rsidRPr="0027689E" w:rsidRDefault="00982A91" w:rsidP="00E378E6">
            <w:pPr>
              <w:jc w:val="center"/>
            </w:pPr>
            <w:r w:rsidRPr="0027689E">
              <w:t>29.12</w:t>
            </w:r>
          </w:p>
        </w:tc>
        <w:tc>
          <w:tcPr>
            <w:tcW w:w="1770" w:type="dxa"/>
            <w:vAlign w:val="center"/>
          </w:tcPr>
          <w:p w:rsidR="00982A91" w:rsidRPr="0027689E" w:rsidRDefault="00982A91" w:rsidP="00E378E6">
            <w:pPr>
              <w:jc w:val="center"/>
            </w:pPr>
            <w:r w:rsidRPr="0027689E">
              <w:t>Форми –запити Департаменту</w:t>
            </w:r>
          </w:p>
        </w:tc>
        <w:tc>
          <w:tcPr>
            <w:tcW w:w="1770" w:type="dxa"/>
            <w:vAlign w:val="center"/>
          </w:tcPr>
          <w:p w:rsidR="00982A91" w:rsidRPr="0027689E" w:rsidRDefault="00982A91" w:rsidP="00E378E6">
            <w:pPr>
              <w:jc w:val="center"/>
            </w:pPr>
            <w:r>
              <w:t>Гергель Т.В.</w:t>
            </w:r>
          </w:p>
        </w:tc>
        <w:tc>
          <w:tcPr>
            <w:tcW w:w="1698" w:type="dxa"/>
            <w:vAlign w:val="center"/>
          </w:tcPr>
          <w:p w:rsidR="00982A91" w:rsidRPr="0027689E" w:rsidRDefault="00982A91" w:rsidP="00E378E6">
            <w:pPr>
              <w:jc w:val="center"/>
            </w:pPr>
            <w:r w:rsidRPr="0027689E">
              <w:t>Узагальнена інформація</w:t>
            </w:r>
          </w:p>
        </w:tc>
      </w:tr>
      <w:tr w:rsidR="00982A91" w:rsidRPr="0027689E" w:rsidTr="00E378E6">
        <w:trPr>
          <w:cantSplit/>
        </w:trPr>
        <w:tc>
          <w:tcPr>
            <w:tcW w:w="1368" w:type="dxa"/>
            <w:vMerge w:val="restart"/>
            <w:vAlign w:val="center"/>
          </w:tcPr>
          <w:p w:rsidR="00982A91" w:rsidRPr="0027689E" w:rsidRDefault="00982A91" w:rsidP="00E378E6">
            <w:pPr>
              <w:jc w:val="center"/>
            </w:pPr>
            <w:r w:rsidRPr="0027689E">
              <w:t xml:space="preserve">Кадрове забезпечення навчальних закладів </w:t>
            </w:r>
          </w:p>
        </w:tc>
        <w:tc>
          <w:tcPr>
            <w:tcW w:w="1368" w:type="dxa"/>
            <w:vMerge w:val="restart"/>
            <w:vAlign w:val="center"/>
          </w:tcPr>
          <w:p w:rsidR="00982A91" w:rsidRPr="0027689E" w:rsidRDefault="00982A91" w:rsidP="00E378E6">
            <w:pPr>
              <w:jc w:val="center"/>
            </w:pPr>
            <w:r w:rsidRPr="0027689E">
              <w:t>Звернення громадян</w:t>
            </w:r>
          </w:p>
        </w:tc>
        <w:tc>
          <w:tcPr>
            <w:tcW w:w="3192" w:type="dxa"/>
          </w:tcPr>
          <w:p w:rsidR="00982A91" w:rsidRPr="0027689E" w:rsidRDefault="00982A91" w:rsidP="00E378E6">
            <w:pPr>
              <w:jc w:val="both"/>
            </w:pPr>
            <w:r w:rsidRPr="0027689E">
              <w:t>Інформація про стан виконання Закону України “Про звернення громадян”  у районі (місті)</w:t>
            </w:r>
          </w:p>
        </w:tc>
        <w:tc>
          <w:tcPr>
            <w:tcW w:w="789" w:type="dxa"/>
            <w:vAlign w:val="center"/>
          </w:tcPr>
          <w:p w:rsidR="00982A91" w:rsidRPr="0027689E" w:rsidRDefault="00982A91" w:rsidP="00E378E6">
            <w:pPr>
              <w:jc w:val="center"/>
            </w:pPr>
          </w:p>
        </w:tc>
        <w:tc>
          <w:tcPr>
            <w:tcW w:w="720" w:type="dxa"/>
            <w:vAlign w:val="center"/>
          </w:tcPr>
          <w:p w:rsidR="00982A91" w:rsidRPr="0027689E" w:rsidRDefault="00982A91" w:rsidP="00E378E6">
            <w:pPr>
              <w:rPr>
                <w:iCs/>
              </w:rPr>
            </w:pPr>
            <w:r w:rsidRPr="0027689E">
              <w:rPr>
                <w:iCs/>
              </w:rPr>
              <w:t>до 5.015.07</w:t>
            </w:r>
          </w:p>
        </w:tc>
        <w:tc>
          <w:tcPr>
            <w:tcW w:w="783" w:type="dxa"/>
            <w:vAlign w:val="center"/>
          </w:tcPr>
          <w:p w:rsidR="00982A91" w:rsidRPr="0027689E" w:rsidRDefault="00982A91" w:rsidP="00E378E6">
            <w:pPr>
              <w:jc w:val="center"/>
            </w:pPr>
            <w:r w:rsidRPr="0027689E">
              <w:t>01.11</w:t>
            </w:r>
          </w:p>
        </w:tc>
        <w:tc>
          <w:tcPr>
            <w:tcW w:w="777" w:type="dxa"/>
            <w:vAlign w:val="center"/>
          </w:tcPr>
          <w:p w:rsidR="00982A91" w:rsidRPr="0027689E" w:rsidRDefault="00982A91" w:rsidP="00E378E6">
            <w:pPr>
              <w:jc w:val="center"/>
            </w:pPr>
          </w:p>
        </w:tc>
        <w:tc>
          <w:tcPr>
            <w:tcW w:w="736" w:type="dxa"/>
            <w:vAlign w:val="center"/>
          </w:tcPr>
          <w:p w:rsidR="00982A91" w:rsidRPr="0027689E" w:rsidRDefault="00982A91" w:rsidP="00E378E6">
            <w:pPr>
              <w:jc w:val="center"/>
            </w:pPr>
          </w:p>
        </w:tc>
        <w:tc>
          <w:tcPr>
            <w:tcW w:w="830" w:type="dxa"/>
            <w:vAlign w:val="center"/>
          </w:tcPr>
          <w:p w:rsidR="00982A91" w:rsidRPr="0027689E" w:rsidRDefault="00982A91" w:rsidP="00E378E6">
            <w:pPr>
              <w:jc w:val="center"/>
            </w:pPr>
            <w:r w:rsidRPr="0027689E">
              <w:t>10.01</w:t>
            </w:r>
          </w:p>
        </w:tc>
        <w:tc>
          <w:tcPr>
            <w:tcW w:w="1770" w:type="dxa"/>
            <w:vAlign w:val="center"/>
          </w:tcPr>
          <w:p w:rsidR="00982A91" w:rsidRPr="0027689E" w:rsidRDefault="00982A91" w:rsidP="00E378E6">
            <w:pPr>
              <w:jc w:val="center"/>
            </w:pPr>
            <w:r w:rsidRPr="0027689E">
              <w:t>Форми Департаменту</w:t>
            </w:r>
          </w:p>
        </w:tc>
        <w:tc>
          <w:tcPr>
            <w:tcW w:w="1770" w:type="dxa"/>
            <w:vAlign w:val="center"/>
          </w:tcPr>
          <w:p w:rsidR="00982A91" w:rsidRPr="0027689E" w:rsidRDefault="00982A91" w:rsidP="00E378E6">
            <w:pPr>
              <w:jc w:val="center"/>
            </w:pPr>
            <w:r>
              <w:t>Гергель Т.В.</w:t>
            </w:r>
          </w:p>
        </w:tc>
        <w:tc>
          <w:tcPr>
            <w:tcW w:w="1698" w:type="dxa"/>
          </w:tcPr>
          <w:p w:rsidR="00982A91" w:rsidRPr="0027689E" w:rsidRDefault="00982A91" w:rsidP="00E378E6">
            <w:pPr>
              <w:jc w:val="center"/>
            </w:pPr>
            <w:r w:rsidRPr="0027689E">
              <w:t>Узагальнена інформація до ОДА</w:t>
            </w:r>
          </w:p>
        </w:tc>
      </w:tr>
      <w:tr w:rsidR="00982A91" w:rsidRPr="0027689E" w:rsidTr="00E378E6">
        <w:trPr>
          <w:cantSplit/>
        </w:trPr>
        <w:tc>
          <w:tcPr>
            <w:tcW w:w="1368" w:type="dxa"/>
            <w:vMerge/>
            <w:vAlign w:val="center"/>
          </w:tcPr>
          <w:p w:rsidR="00982A91" w:rsidRPr="0027689E" w:rsidRDefault="00982A91" w:rsidP="00E378E6"/>
        </w:tc>
        <w:tc>
          <w:tcPr>
            <w:tcW w:w="1368" w:type="dxa"/>
            <w:vMerge/>
            <w:vAlign w:val="center"/>
          </w:tcPr>
          <w:p w:rsidR="00982A91" w:rsidRPr="0027689E" w:rsidRDefault="00982A91" w:rsidP="00E378E6"/>
        </w:tc>
        <w:tc>
          <w:tcPr>
            <w:tcW w:w="3192" w:type="dxa"/>
          </w:tcPr>
          <w:p w:rsidR="00982A91" w:rsidRPr="0027689E" w:rsidRDefault="00982A91" w:rsidP="00E378E6">
            <w:pPr>
              <w:jc w:val="both"/>
            </w:pPr>
            <w:r w:rsidRPr="0027689E">
              <w:t>Звіт за показниками Класифікатора у порівнянні з відповідним періодом минулого року</w:t>
            </w:r>
          </w:p>
        </w:tc>
        <w:tc>
          <w:tcPr>
            <w:tcW w:w="789" w:type="dxa"/>
            <w:vAlign w:val="center"/>
          </w:tcPr>
          <w:p w:rsidR="00982A91" w:rsidRPr="0027689E" w:rsidRDefault="00982A91" w:rsidP="00E378E6">
            <w:pPr>
              <w:jc w:val="center"/>
            </w:pPr>
          </w:p>
        </w:tc>
        <w:tc>
          <w:tcPr>
            <w:tcW w:w="720" w:type="dxa"/>
            <w:vAlign w:val="center"/>
          </w:tcPr>
          <w:p w:rsidR="00982A91" w:rsidRPr="0027689E" w:rsidRDefault="00982A91" w:rsidP="00E378E6">
            <w:pPr>
              <w:rPr>
                <w:iCs/>
              </w:rPr>
            </w:pPr>
            <w:r w:rsidRPr="0027689E">
              <w:rPr>
                <w:iCs/>
              </w:rPr>
              <w:t xml:space="preserve">До </w:t>
            </w:r>
          </w:p>
          <w:p w:rsidR="00982A91" w:rsidRPr="0027689E" w:rsidRDefault="00982A91" w:rsidP="00E378E6">
            <w:pPr>
              <w:rPr>
                <w:iCs/>
              </w:rPr>
            </w:pPr>
            <w:r w:rsidRPr="0027689E">
              <w:rPr>
                <w:iCs/>
              </w:rPr>
              <w:t>2.01</w:t>
            </w:r>
          </w:p>
          <w:p w:rsidR="00982A91" w:rsidRPr="0027689E" w:rsidRDefault="00982A91" w:rsidP="00E378E6">
            <w:pPr>
              <w:rPr>
                <w:iCs/>
              </w:rPr>
            </w:pPr>
            <w:r w:rsidRPr="0027689E">
              <w:rPr>
                <w:iCs/>
              </w:rPr>
              <w:t>2.04</w:t>
            </w:r>
          </w:p>
          <w:p w:rsidR="00982A91" w:rsidRPr="0027689E" w:rsidRDefault="00982A91" w:rsidP="00E378E6">
            <w:pPr>
              <w:rPr>
                <w:iCs/>
              </w:rPr>
            </w:pPr>
            <w:r w:rsidRPr="0027689E">
              <w:rPr>
                <w:iCs/>
              </w:rPr>
              <w:t>2.07</w:t>
            </w:r>
          </w:p>
          <w:p w:rsidR="00982A91" w:rsidRPr="0027689E" w:rsidRDefault="00982A91" w:rsidP="00E378E6">
            <w:pPr>
              <w:rPr>
                <w:iCs/>
              </w:rPr>
            </w:pPr>
            <w:r w:rsidRPr="0027689E">
              <w:rPr>
                <w:iCs/>
              </w:rPr>
              <w:t>2.10</w:t>
            </w:r>
          </w:p>
        </w:tc>
        <w:tc>
          <w:tcPr>
            <w:tcW w:w="783" w:type="dxa"/>
            <w:vAlign w:val="center"/>
          </w:tcPr>
          <w:p w:rsidR="00982A91" w:rsidRPr="0027689E" w:rsidRDefault="00982A91" w:rsidP="00E378E6">
            <w:pPr>
              <w:jc w:val="center"/>
            </w:pPr>
          </w:p>
        </w:tc>
        <w:tc>
          <w:tcPr>
            <w:tcW w:w="777" w:type="dxa"/>
            <w:vAlign w:val="center"/>
          </w:tcPr>
          <w:p w:rsidR="00982A91" w:rsidRPr="0027689E" w:rsidRDefault="00982A91" w:rsidP="00E378E6">
            <w:pPr>
              <w:jc w:val="center"/>
            </w:pPr>
          </w:p>
        </w:tc>
        <w:tc>
          <w:tcPr>
            <w:tcW w:w="736" w:type="dxa"/>
            <w:vAlign w:val="center"/>
          </w:tcPr>
          <w:p w:rsidR="00982A91" w:rsidRPr="0027689E" w:rsidRDefault="00982A91" w:rsidP="00E378E6">
            <w:pPr>
              <w:jc w:val="center"/>
            </w:pPr>
          </w:p>
        </w:tc>
        <w:tc>
          <w:tcPr>
            <w:tcW w:w="830" w:type="dxa"/>
            <w:vAlign w:val="center"/>
          </w:tcPr>
          <w:p w:rsidR="00982A91" w:rsidRPr="0027689E" w:rsidRDefault="00982A91" w:rsidP="00E378E6">
            <w:pPr>
              <w:jc w:val="center"/>
            </w:pPr>
          </w:p>
        </w:tc>
        <w:tc>
          <w:tcPr>
            <w:tcW w:w="1770" w:type="dxa"/>
            <w:vAlign w:val="center"/>
          </w:tcPr>
          <w:p w:rsidR="00982A91" w:rsidRPr="0027689E" w:rsidRDefault="00982A91" w:rsidP="00E378E6">
            <w:pPr>
              <w:jc w:val="center"/>
            </w:pPr>
            <w:r w:rsidRPr="0027689E">
              <w:t>Форми Департаменту</w:t>
            </w:r>
          </w:p>
        </w:tc>
        <w:tc>
          <w:tcPr>
            <w:tcW w:w="1770" w:type="dxa"/>
            <w:vAlign w:val="center"/>
          </w:tcPr>
          <w:p w:rsidR="00982A91" w:rsidRPr="0027689E" w:rsidRDefault="00982A91" w:rsidP="00E378E6">
            <w:pPr>
              <w:jc w:val="center"/>
            </w:pPr>
            <w:r>
              <w:t>Гергель Т.В.</w:t>
            </w:r>
          </w:p>
        </w:tc>
        <w:tc>
          <w:tcPr>
            <w:tcW w:w="1698" w:type="dxa"/>
            <w:vAlign w:val="center"/>
          </w:tcPr>
          <w:p w:rsidR="00982A91" w:rsidRPr="0027689E" w:rsidRDefault="00982A91" w:rsidP="00E378E6">
            <w:pPr>
              <w:jc w:val="center"/>
            </w:pPr>
            <w:r w:rsidRPr="0027689E">
              <w:t>Узагальнена інформація</w:t>
            </w:r>
          </w:p>
        </w:tc>
      </w:tr>
      <w:tr w:rsidR="00982A91" w:rsidRPr="0027689E" w:rsidTr="00E378E6">
        <w:trPr>
          <w:cantSplit/>
        </w:trPr>
        <w:tc>
          <w:tcPr>
            <w:tcW w:w="1368" w:type="dxa"/>
            <w:vMerge w:val="restart"/>
            <w:vAlign w:val="center"/>
          </w:tcPr>
          <w:p w:rsidR="00982A91" w:rsidRPr="0027689E" w:rsidRDefault="00982A91" w:rsidP="00E378E6">
            <w:pPr>
              <w:jc w:val="center"/>
            </w:pPr>
            <w:r w:rsidRPr="0027689E">
              <w:t xml:space="preserve">Кадрове забезпечення навчальних закладів </w:t>
            </w:r>
          </w:p>
        </w:tc>
        <w:tc>
          <w:tcPr>
            <w:tcW w:w="1368" w:type="dxa"/>
            <w:vMerge w:val="restart"/>
            <w:vAlign w:val="center"/>
          </w:tcPr>
          <w:p w:rsidR="00982A91" w:rsidRPr="0027689E" w:rsidRDefault="00982A91" w:rsidP="00E378E6">
            <w:pPr>
              <w:jc w:val="center"/>
            </w:pPr>
            <w:r w:rsidRPr="0027689E">
              <w:t>Перспективне кадрове забезпечення</w:t>
            </w:r>
          </w:p>
        </w:tc>
        <w:tc>
          <w:tcPr>
            <w:tcW w:w="3192" w:type="dxa"/>
            <w:vAlign w:val="center"/>
          </w:tcPr>
          <w:p w:rsidR="00982A91" w:rsidRPr="0027689E" w:rsidRDefault="00982A91" w:rsidP="00E378E6">
            <w:pPr>
              <w:jc w:val="both"/>
            </w:pPr>
            <w:r w:rsidRPr="0027689E">
              <w:t xml:space="preserve">Заявка на додаткову потребу в педагогічних кадрах на наступний навчальний рік для навчальних закладів </w:t>
            </w:r>
          </w:p>
        </w:tc>
        <w:tc>
          <w:tcPr>
            <w:tcW w:w="789" w:type="dxa"/>
            <w:vAlign w:val="center"/>
          </w:tcPr>
          <w:p w:rsidR="00982A91" w:rsidRPr="0027689E" w:rsidRDefault="00982A91" w:rsidP="00E378E6">
            <w:pPr>
              <w:jc w:val="center"/>
            </w:pPr>
          </w:p>
        </w:tc>
        <w:tc>
          <w:tcPr>
            <w:tcW w:w="720" w:type="dxa"/>
            <w:vAlign w:val="center"/>
          </w:tcPr>
          <w:p w:rsidR="00982A91" w:rsidRPr="0027689E" w:rsidRDefault="00982A91" w:rsidP="00E378E6">
            <w:pPr>
              <w:jc w:val="center"/>
            </w:pPr>
          </w:p>
        </w:tc>
        <w:tc>
          <w:tcPr>
            <w:tcW w:w="783" w:type="dxa"/>
            <w:vAlign w:val="center"/>
          </w:tcPr>
          <w:p w:rsidR="00982A91" w:rsidRPr="0027689E" w:rsidRDefault="00982A91" w:rsidP="00E378E6">
            <w:pPr>
              <w:jc w:val="center"/>
            </w:pPr>
            <w:r w:rsidRPr="0027689E">
              <w:t>01.03</w:t>
            </w:r>
          </w:p>
          <w:p w:rsidR="00982A91" w:rsidRPr="0027689E" w:rsidRDefault="00982A91" w:rsidP="00E378E6">
            <w:pPr>
              <w:jc w:val="center"/>
            </w:pPr>
            <w:r w:rsidRPr="0027689E">
              <w:t>01.11</w:t>
            </w:r>
          </w:p>
        </w:tc>
        <w:tc>
          <w:tcPr>
            <w:tcW w:w="777" w:type="dxa"/>
            <w:vAlign w:val="center"/>
          </w:tcPr>
          <w:p w:rsidR="00982A91" w:rsidRPr="0027689E" w:rsidRDefault="00982A91" w:rsidP="00E378E6">
            <w:pPr>
              <w:jc w:val="center"/>
            </w:pPr>
          </w:p>
        </w:tc>
        <w:tc>
          <w:tcPr>
            <w:tcW w:w="736" w:type="dxa"/>
            <w:vAlign w:val="center"/>
          </w:tcPr>
          <w:p w:rsidR="00982A91" w:rsidRPr="0027689E" w:rsidRDefault="00982A91" w:rsidP="00E378E6">
            <w:pPr>
              <w:jc w:val="center"/>
            </w:pPr>
          </w:p>
        </w:tc>
        <w:tc>
          <w:tcPr>
            <w:tcW w:w="830" w:type="dxa"/>
            <w:vAlign w:val="center"/>
          </w:tcPr>
          <w:p w:rsidR="00982A91" w:rsidRPr="0027689E" w:rsidRDefault="00982A91" w:rsidP="00E378E6">
            <w:pPr>
              <w:jc w:val="center"/>
            </w:pPr>
            <w:r w:rsidRPr="0027689E">
              <w:t>01.03</w:t>
            </w:r>
          </w:p>
        </w:tc>
        <w:tc>
          <w:tcPr>
            <w:tcW w:w="1770" w:type="dxa"/>
            <w:vAlign w:val="center"/>
          </w:tcPr>
          <w:p w:rsidR="00982A91" w:rsidRPr="0027689E" w:rsidRDefault="00982A91" w:rsidP="00E378E6">
            <w:pPr>
              <w:jc w:val="center"/>
            </w:pPr>
            <w:r w:rsidRPr="0027689E">
              <w:t>Форми Департаменту</w:t>
            </w:r>
          </w:p>
        </w:tc>
        <w:tc>
          <w:tcPr>
            <w:tcW w:w="1770" w:type="dxa"/>
            <w:vAlign w:val="center"/>
          </w:tcPr>
          <w:p w:rsidR="00982A91" w:rsidRPr="0027689E" w:rsidRDefault="00982A91" w:rsidP="00E378E6">
            <w:pPr>
              <w:jc w:val="center"/>
            </w:pPr>
            <w:r>
              <w:t>Гергель Т.В.</w:t>
            </w:r>
          </w:p>
        </w:tc>
        <w:tc>
          <w:tcPr>
            <w:tcW w:w="1698" w:type="dxa"/>
            <w:vAlign w:val="center"/>
          </w:tcPr>
          <w:p w:rsidR="00982A91" w:rsidRPr="0027689E" w:rsidRDefault="00982A91" w:rsidP="00E378E6">
            <w:pPr>
              <w:jc w:val="center"/>
            </w:pPr>
            <w:r w:rsidRPr="0027689E">
              <w:t>Узагальнена інформація</w:t>
            </w:r>
          </w:p>
        </w:tc>
      </w:tr>
      <w:tr w:rsidR="00982A91" w:rsidRPr="0027689E" w:rsidTr="00E378E6">
        <w:trPr>
          <w:cantSplit/>
        </w:trPr>
        <w:tc>
          <w:tcPr>
            <w:tcW w:w="1368" w:type="dxa"/>
            <w:vMerge/>
            <w:vAlign w:val="center"/>
          </w:tcPr>
          <w:p w:rsidR="00982A91" w:rsidRPr="0027689E" w:rsidRDefault="00982A91" w:rsidP="00E378E6"/>
        </w:tc>
        <w:tc>
          <w:tcPr>
            <w:tcW w:w="1368" w:type="dxa"/>
            <w:vMerge/>
            <w:vAlign w:val="center"/>
          </w:tcPr>
          <w:p w:rsidR="00982A91" w:rsidRPr="0027689E" w:rsidRDefault="00982A91" w:rsidP="00E378E6"/>
        </w:tc>
        <w:tc>
          <w:tcPr>
            <w:tcW w:w="3192" w:type="dxa"/>
            <w:vAlign w:val="center"/>
          </w:tcPr>
          <w:p w:rsidR="00982A91" w:rsidRPr="0027689E" w:rsidRDefault="00982A91" w:rsidP="00E378E6">
            <w:pPr>
              <w:jc w:val="both"/>
            </w:pPr>
            <w:r w:rsidRPr="0027689E">
              <w:t>Інформація про кількість вакантних посад в навчальних закладах</w:t>
            </w:r>
          </w:p>
        </w:tc>
        <w:tc>
          <w:tcPr>
            <w:tcW w:w="789" w:type="dxa"/>
            <w:vAlign w:val="center"/>
          </w:tcPr>
          <w:p w:rsidR="00982A91" w:rsidRPr="0027689E" w:rsidRDefault="00982A91" w:rsidP="00E378E6">
            <w:pPr>
              <w:jc w:val="center"/>
            </w:pPr>
            <w:r w:rsidRPr="0027689E">
              <w:t>до 25</w:t>
            </w:r>
          </w:p>
        </w:tc>
        <w:tc>
          <w:tcPr>
            <w:tcW w:w="720" w:type="dxa"/>
            <w:vAlign w:val="center"/>
          </w:tcPr>
          <w:p w:rsidR="00982A91" w:rsidRPr="0027689E" w:rsidRDefault="00982A91" w:rsidP="00E378E6">
            <w:pPr>
              <w:jc w:val="center"/>
            </w:pPr>
          </w:p>
        </w:tc>
        <w:tc>
          <w:tcPr>
            <w:tcW w:w="783" w:type="dxa"/>
            <w:vAlign w:val="center"/>
          </w:tcPr>
          <w:p w:rsidR="00982A91" w:rsidRPr="0027689E" w:rsidRDefault="00982A91" w:rsidP="00E378E6">
            <w:pPr>
              <w:jc w:val="center"/>
            </w:pPr>
            <w:r w:rsidRPr="0027689E">
              <w:t>10.0115.08</w:t>
            </w:r>
          </w:p>
        </w:tc>
        <w:tc>
          <w:tcPr>
            <w:tcW w:w="777" w:type="dxa"/>
            <w:vAlign w:val="center"/>
          </w:tcPr>
          <w:p w:rsidR="00982A91" w:rsidRPr="0027689E" w:rsidRDefault="00982A91" w:rsidP="00E378E6">
            <w:pPr>
              <w:jc w:val="center"/>
            </w:pPr>
            <w:r w:rsidRPr="0027689E">
              <w:t>до 30</w:t>
            </w:r>
          </w:p>
        </w:tc>
        <w:tc>
          <w:tcPr>
            <w:tcW w:w="736" w:type="dxa"/>
            <w:vAlign w:val="center"/>
          </w:tcPr>
          <w:p w:rsidR="00982A91" w:rsidRPr="0027689E" w:rsidRDefault="00982A91" w:rsidP="00E378E6">
            <w:pPr>
              <w:jc w:val="center"/>
            </w:pPr>
          </w:p>
        </w:tc>
        <w:tc>
          <w:tcPr>
            <w:tcW w:w="830" w:type="dxa"/>
            <w:vAlign w:val="center"/>
          </w:tcPr>
          <w:p w:rsidR="00982A91" w:rsidRPr="0027689E" w:rsidRDefault="00982A91" w:rsidP="00E378E6">
            <w:pPr>
              <w:jc w:val="center"/>
            </w:pPr>
            <w:r w:rsidRPr="0027689E">
              <w:t>20.08</w:t>
            </w:r>
          </w:p>
          <w:p w:rsidR="00982A91" w:rsidRPr="0027689E" w:rsidRDefault="00982A91" w:rsidP="00E378E6">
            <w:pPr>
              <w:jc w:val="center"/>
            </w:pPr>
            <w:r w:rsidRPr="0027689E">
              <w:t>01.09</w:t>
            </w:r>
          </w:p>
        </w:tc>
        <w:tc>
          <w:tcPr>
            <w:tcW w:w="1770" w:type="dxa"/>
            <w:vAlign w:val="center"/>
          </w:tcPr>
          <w:p w:rsidR="00982A91" w:rsidRPr="0027689E" w:rsidRDefault="00982A91" w:rsidP="00E378E6">
            <w:pPr>
              <w:jc w:val="center"/>
            </w:pPr>
            <w:r w:rsidRPr="0027689E">
              <w:t>Форми – запити Департаменту</w:t>
            </w:r>
          </w:p>
        </w:tc>
        <w:tc>
          <w:tcPr>
            <w:tcW w:w="1770" w:type="dxa"/>
            <w:vAlign w:val="center"/>
          </w:tcPr>
          <w:p w:rsidR="00982A91" w:rsidRPr="0027689E" w:rsidRDefault="00982A91" w:rsidP="00E378E6">
            <w:pPr>
              <w:jc w:val="center"/>
            </w:pPr>
            <w:r>
              <w:t>Гергель Т.В.</w:t>
            </w:r>
          </w:p>
        </w:tc>
        <w:tc>
          <w:tcPr>
            <w:tcW w:w="1698" w:type="dxa"/>
            <w:vAlign w:val="center"/>
          </w:tcPr>
          <w:p w:rsidR="00982A91" w:rsidRPr="0027689E" w:rsidRDefault="00982A91" w:rsidP="00E378E6">
            <w:pPr>
              <w:jc w:val="center"/>
            </w:pPr>
            <w:r w:rsidRPr="0027689E">
              <w:t>Узагальнена інформація</w:t>
            </w:r>
          </w:p>
        </w:tc>
      </w:tr>
      <w:tr w:rsidR="00982A91" w:rsidRPr="0027689E" w:rsidTr="00E378E6">
        <w:trPr>
          <w:cantSplit/>
        </w:trPr>
        <w:tc>
          <w:tcPr>
            <w:tcW w:w="1368" w:type="dxa"/>
            <w:vMerge/>
            <w:vAlign w:val="center"/>
          </w:tcPr>
          <w:p w:rsidR="00982A91" w:rsidRPr="0027689E" w:rsidRDefault="00982A91" w:rsidP="00E378E6"/>
        </w:tc>
        <w:tc>
          <w:tcPr>
            <w:tcW w:w="1368" w:type="dxa"/>
            <w:vMerge/>
            <w:vAlign w:val="center"/>
          </w:tcPr>
          <w:p w:rsidR="00982A91" w:rsidRPr="0027689E" w:rsidRDefault="00982A91" w:rsidP="00E378E6"/>
        </w:tc>
        <w:tc>
          <w:tcPr>
            <w:tcW w:w="3192" w:type="dxa"/>
            <w:vAlign w:val="center"/>
          </w:tcPr>
          <w:p w:rsidR="00982A91" w:rsidRPr="0027689E" w:rsidRDefault="00982A91" w:rsidP="00E378E6">
            <w:pPr>
              <w:jc w:val="both"/>
            </w:pPr>
            <w:r w:rsidRPr="0027689E">
              <w:t>Інформація про необхідну кількість цільових направлень випускникам шкіл до педагогічних ВНЗ</w:t>
            </w:r>
          </w:p>
        </w:tc>
        <w:tc>
          <w:tcPr>
            <w:tcW w:w="789" w:type="dxa"/>
            <w:vAlign w:val="center"/>
          </w:tcPr>
          <w:p w:rsidR="00982A91" w:rsidRPr="0027689E" w:rsidRDefault="00982A91" w:rsidP="00E378E6">
            <w:pPr>
              <w:jc w:val="center"/>
            </w:pPr>
          </w:p>
        </w:tc>
        <w:tc>
          <w:tcPr>
            <w:tcW w:w="720" w:type="dxa"/>
            <w:vAlign w:val="center"/>
          </w:tcPr>
          <w:p w:rsidR="00982A91" w:rsidRPr="0027689E" w:rsidRDefault="00982A91" w:rsidP="00E378E6">
            <w:pPr>
              <w:jc w:val="center"/>
            </w:pPr>
          </w:p>
        </w:tc>
        <w:tc>
          <w:tcPr>
            <w:tcW w:w="783" w:type="dxa"/>
            <w:vAlign w:val="center"/>
          </w:tcPr>
          <w:p w:rsidR="00982A91" w:rsidRPr="0027689E" w:rsidRDefault="00982A91" w:rsidP="00E378E6">
            <w:pPr>
              <w:jc w:val="center"/>
            </w:pPr>
            <w:r w:rsidRPr="0027689E">
              <w:t>16.07</w:t>
            </w:r>
          </w:p>
        </w:tc>
        <w:tc>
          <w:tcPr>
            <w:tcW w:w="777" w:type="dxa"/>
            <w:vAlign w:val="center"/>
          </w:tcPr>
          <w:p w:rsidR="00982A91" w:rsidRPr="0027689E" w:rsidRDefault="00982A91" w:rsidP="00E378E6">
            <w:pPr>
              <w:jc w:val="center"/>
            </w:pPr>
          </w:p>
        </w:tc>
        <w:tc>
          <w:tcPr>
            <w:tcW w:w="736" w:type="dxa"/>
            <w:vAlign w:val="center"/>
          </w:tcPr>
          <w:p w:rsidR="00982A91" w:rsidRPr="0027689E" w:rsidRDefault="00982A91" w:rsidP="00E378E6">
            <w:pPr>
              <w:jc w:val="center"/>
            </w:pPr>
          </w:p>
        </w:tc>
        <w:tc>
          <w:tcPr>
            <w:tcW w:w="830" w:type="dxa"/>
            <w:vAlign w:val="center"/>
          </w:tcPr>
          <w:p w:rsidR="00982A91" w:rsidRPr="0027689E" w:rsidRDefault="00982A91" w:rsidP="00E378E6">
            <w:pPr>
              <w:jc w:val="center"/>
            </w:pPr>
            <w:r w:rsidRPr="0027689E">
              <w:t>05.09</w:t>
            </w:r>
          </w:p>
        </w:tc>
        <w:tc>
          <w:tcPr>
            <w:tcW w:w="1770" w:type="dxa"/>
            <w:vAlign w:val="center"/>
          </w:tcPr>
          <w:p w:rsidR="00982A91" w:rsidRPr="0027689E" w:rsidRDefault="00982A91" w:rsidP="00E378E6">
            <w:pPr>
              <w:jc w:val="center"/>
            </w:pPr>
            <w:r w:rsidRPr="0027689E">
              <w:t>Форми – запити Департаменту</w:t>
            </w:r>
          </w:p>
        </w:tc>
        <w:tc>
          <w:tcPr>
            <w:tcW w:w="1770" w:type="dxa"/>
            <w:vAlign w:val="center"/>
          </w:tcPr>
          <w:p w:rsidR="00982A91" w:rsidRPr="0027689E" w:rsidRDefault="00982A91" w:rsidP="00E378E6">
            <w:pPr>
              <w:jc w:val="center"/>
            </w:pPr>
            <w:r>
              <w:t>Гергель Т.В.</w:t>
            </w:r>
          </w:p>
        </w:tc>
        <w:tc>
          <w:tcPr>
            <w:tcW w:w="1698" w:type="dxa"/>
            <w:vAlign w:val="center"/>
          </w:tcPr>
          <w:p w:rsidR="00982A91" w:rsidRPr="0027689E" w:rsidRDefault="00982A91" w:rsidP="00E378E6">
            <w:pPr>
              <w:jc w:val="center"/>
            </w:pPr>
            <w:r w:rsidRPr="0027689E">
              <w:t>Узагальнена інформація</w:t>
            </w:r>
          </w:p>
        </w:tc>
      </w:tr>
      <w:tr w:rsidR="00982A91" w:rsidRPr="0027689E" w:rsidTr="00E378E6">
        <w:trPr>
          <w:cantSplit/>
        </w:trPr>
        <w:tc>
          <w:tcPr>
            <w:tcW w:w="1368" w:type="dxa"/>
            <w:vMerge/>
            <w:vAlign w:val="center"/>
          </w:tcPr>
          <w:p w:rsidR="00982A91" w:rsidRPr="0027689E" w:rsidRDefault="00982A91" w:rsidP="00E378E6"/>
        </w:tc>
        <w:tc>
          <w:tcPr>
            <w:tcW w:w="1368" w:type="dxa"/>
            <w:vMerge/>
            <w:vAlign w:val="center"/>
          </w:tcPr>
          <w:p w:rsidR="00982A91" w:rsidRPr="0027689E" w:rsidRDefault="00982A91" w:rsidP="00E378E6"/>
        </w:tc>
        <w:tc>
          <w:tcPr>
            <w:tcW w:w="3192" w:type="dxa"/>
            <w:vAlign w:val="center"/>
          </w:tcPr>
          <w:p w:rsidR="00982A91" w:rsidRPr="0027689E" w:rsidRDefault="00982A91" w:rsidP="00E378E6">
            <w:pPr>
              <w:ind w:right="-108"/>
              <w:jc w:val="both"/>
            </w:pPr>
            <w:r w:rsidRPr="0027689E">
              <w:t>Інформація про результати вступу молоді із сільської місцевості до вищих навчальних закладів педагогічного профілю</w:t>
            </w:r>
          </w:p>
        </w:tc>
        <w:tc>
          <w:tcPr>
            <w:tcW w:w="789" w:type="dxa"/>
            <w:vAlign w:val="center"/>
          </w:tcPr>
          <w:p w:rsidR="00982A91" w:rsidRPr="0027689E" w:rsidRDefault="00982A91" w:rsidP="00E378E6">
            <w:pPr>
              <w:jc w:val="center"/>
            </w:pPr>
          </w:p>
        </w:tc>
        <w:tc>
          <w:tcPr>
            <w:tcW w:w="720" w:type="dxa"/>
            <w:vAlign w:val="center"/>
          </w:tcPr>
          <w:p w:rsidR="00982A91" w:rsidRPr="0027689E" w:rsidRDefault="00982A91" w:rsidP="00E378E6">
            <w:pPr>
              <w:jc w:val="center"/>
            </w:pPr>
          </w:p>
        </w:tc>
        <w:tc>
          <w:tcPr>
            <w:tcW w:w="783" w:type="dxa"/>
            <w:vAlign w:val="center"/>
          </w:tcPr>
          <w:p w:rsidR="00982A91" w:rsidRPr="0027689E" w:rsidRDefault="00982A91" w:rsidP="00E378E6">
            <w:pPr>
              <w:jc w:val="center"/>
            </w:pPr>
            <w:r w:rsidRPr="0027689E">
              <w:t>10.09</w:t>
            </w:r>
          </w:p>
        </w:tc>
        <w:tc>
          <w:tcPr>
            <w:tcW w:w="777" w:type="dxa"/>
            <w:vAlign w:val="center"/>
          </w:tcPr>
          <w:p w:rsidR="00982A91" w:rsidRPr="0027689E" w:rsidRDefault="00982A91" w:rsidP="00E378E6">
            <w:pPr>
              <w:jc w:val="center"/>
            </w:pPr>
          </w:p>
        </w:tc>
        <w:tc>
          <w:tcPr>
            <w:tcW w:w="736" w:type="dxa"/>
            <w:vAlign w:val="center"/>
          </w:tcPr>
          <w:p w:rsidR="00982A91" w:rsidRPr="0027689E" w:rsidRDefault="00982A91" w:rsidP="00E378E6">
            <w:pPr>
              <w:jc w:val="center"/>
            </w:pPr>
          </w:p>
        </w:tc>
        <w:tc>
          <w:tcPr>
            <w:tcW w:w="830" w:type="dxa"/>
            <w:vAlign w:val="center"/>
          </w:tcPr>
          <w:p w:rsidR="00982A91" w:rsidRPr="0027689E" w:rsidRDefault="00982A91" w:rsidP="00E378E6">
            <w:pPr>
              <w:jc w:val="center"/>
            </w:pPr>
            <w:r w:rsidRPr="0027689E">
              <w:t>15.09</w:t>
            </w:r>
          </w:p>
        </w:tc>
        <w:tc>
          <w:tcPr>
            <w:tcW w:w="1770" w:type="dxa"/>
            <w:vAlign w:val="center"/>
          </w:tcPr>
          <w:p w:rsidR="00982A91" w:rsidRPr="0027689E" w:rsidRDefault="00982A91" w:rsidP="00E378E6">
            <w:pPr>
              <w:jc w:val="center"/>
            </w:pPr>
            <w:r w:rsidRPr="0027689E">
              <w:t>Форми Департаменту</w:t>
            </w:r>
          </w:p>
        </w:tc>
        <w:tc>
          <w:tcPr>
            <w:tcW w:w="1770" w:type="dxa"/>
            <w:vAlign w:val="center"/>
          </w:tcPr>
          <w:p w:rsidR="00982A91" w:rsidRPr="0027689E" w:rsidRDefault="00982A91" w:rsidP="00E378E6">
            <w:pPr>
              <w:jc w:val="center"/>
            </w:pPr>
            <w:r>
              <w:t>Гергель Т.В.</w:t>
            </w:r>
          </w:p>
        </w:tc>
        <w:tc>
          <w:tcPr>
            <w:tcW w:w="1698" w:type="dxa"/>
            <w:vAlign w:val="center"/>
          </w:tcPr>
          <w:p w:rsidR="00982A91" w:rsidRPr="0027689E" w:rsidRDefault="00982A91" w:rsidP="00E378E6">
            <w:pPr>
              <w:jc w:val="center"/>
            </w:pPr>
            <w:r w:rsidRPr="0027689E">
              <w:t>Узагальнена інформація</w:t>
            </w:r>
          </w:p>
        </w:tc>
      </w:tr>
    </w:tbl>
    <w:p w:rsidR="00982A91" w:rsidRDefault="00982A91" w:rsidP="00E378E6"/>
    <w:p w:rsidR="00982A91" w:rsidRPr="005C1B79" w:rsidRDefault="00982A91" w:rsidP="00E378E6">
      <w:pPr>
        <w:widowControl w:val="0"/>
        <w:jc w:val="center"/>
        <w:rPr>
          <w:b/>
          <w:bCs/>
          <w:sz w:val="28"/>
          <w:szCs w:val="28"/>
        </w:rPr>
      </w:pPr>
      <w:r>
        <w:rPr>
          <w:b/>
          <w:caps/>
          <w:sz w:val="32"/>
          <w:u w:val="single"/>
        </w:rPr>
        <w:br w:type="page"/>
      </w:r>
      <w:bookmarkStart w:id="13" w:name="орг_роботи_кадри"/>
      <w:r w:rsidRPr="005C1B79">
        <w:rPr>
          <w:b/>
          <w:caps/>
          <w:sz w:val="28"/>
          <w:szCs w:val="28"/>
          <w:u w:val="single"/>
        </w:rPr>
        <w:t>5.2.</w:t>
      </w:r>
      <w:r w:rsidRPr="005C1B79">
        <w:rPr>
          <w:b/>
          <w:bCs/>
          <w:sz w:val="28"/>
          <w:szCs w:val="28"/>
          <w:u w:val="single"/>
        </w:rPr>
        <w:t>О</w:t>
      </w:r>
      <w:r>
        <w:rPr>
          <w:b/>
          <w:bCs/>
          <w:sz w:val="28"/>
          <w:szCs w:val="28"/>
          <w:u w:val="single"/>
        </w:rPr>
        <w:t xml:space="preserve">РГАНІЗАЦІЯ РОБОТИ З ДЕРЖАВНИМИ СЛУЖБОВЦЯМИ ВІДДІЛУ ОСВІТИ </w:t>
      </w:r>
      <w:bookmarkEnd w:id="13"/>
    </w:p>
    <w:p w:rsidR="00982A91" w:rsidRPr="005C1B79" w:rsidRDefault="00982A91" w:rsidP="00E378E6">
      <w:pPr>
        <w:widowControl w:val="0"/>
        <w:ind w:firstLine="720"/>
        <w:jc w:val="both"/>
        <w:rPr>
          <w:b/>
          <w:sz w:val="28"/>
          <w:szCs w:val="28"/>
        </w:rPr>
      </w:pPr>
    </w:p>
    <w:tbl>
      <w:tblPr>
        <w:tblW w:w="0" w:type="auto"/>
        <w:tblInd w:w="108" w:type="dxa"/>
        <w:tblLayout w:type="fixed"/>
        <w:tblLook w:val="0000"/>
      </w:tblPr>
      <w:tblGrid>
        <w:gridCol w:w="993"/>
        <w:gridCol w:w="7287"/>
        <w:gridCol w:w="1938"/>
        <w:gridCol w:w="2922"/>
        <w:gridCol w:w="1320"/>
      </w:tblGrid>
      <w:tr w:rsidR="00982A91" w:rsidTr="00E378E6">
        <w:trPr>
          <w:tblHeader/>
        </w:trPr>
        <w:tc>
          <w:tcPr>
            <w:tcW w:w="993" w:type="dxa"/>
            <w:tcBorders>
              <w:top w:val="single" w:sz="6" w:space="0" w:color="auto"/>
              <w:left w:val="single" w:sz="6" w:space="0" w:color="auto"/>
              <w:bottom w:val="single" w:sz="6" w:space="0" w:color="auto"/>
              <w:right w:val="single" w:sz="6" w:space="0" w:color="auto"/>
            </w:tcBorders>
            <w:vAlign w:val="center"/>
          </w:tcPr>
          <w:p w:rsidR="00982A91" w:rsidRDefault="00982A91" w:rsidP="00E378E6">
            <w:pPr>
              <w:widowControl w:val="0"/>
              <w:jc w:val="center"/>
              <w:rPr>
                <w:b/>
                <w:bCs/>
              </w:rPr>
            </w:pPr>
            <w:r>
              <w:rPr>
                <w:b/>
                <w:bCs/>
              </w:rPr>
              <w:t>№№</w:t>
            </w:r>
          </w:p>
          <w:p w:rsidR="00982A91" w:rsidRDefault="00982A91" w:rsidP="00E378E6">
            <w:pPr>
              <w:widowControl w:val="0"/>
              <w:jc w:val="center"/>
              <w:rPr>
                <w:b/>
                <w:bCs/>
              </w:rPr>
            </w:pPr>
            <w:r>
              <w:rPr>
                <w:b/>
                <w:bCs/>
              </w:rPr>
              <w:t>з/п</w:t>
            </w:r>
          </w:p>
        </w:tc>
        <w:tc>
          <w:tcPr>
            <w:tcW w:w="7287" w:type="dxa"/>
            <w:tcBorders>
              <w:top w:val="single" w:sz="6" w:space="0" w:color="auto"/>
              <w:left w:val="single" w:sz="6" w:space="0" w:color="auto"/>
              <w:bottom w:val="single" w:sz="6" w:space="0" w:color="auto"/>
              <w:right w:val="single" w:sz="6" w:space="0" w:color="auto"/>
            </w:tcBorders>
            <w:vAlign w:val="center"/>
          </w:tcPr>
          <w:p w:rsidR="00982A91" w:rsidRDefault="00982A91" w:rsidP="00E378E6">
            <w:pPr>
              <w:widowControl w:val="0"/>
              <w:jc w:val="center"/>
              <w:rPr>
                <w:b/>
                <w:bCs/>
              </w:rPr>
            </w:pPr>
            <w:r>
              <w:rPr>
                <w:b/>
                <w:bCs/>
              </w:rPr>
              <w:t>З а х о д и</w:t>
            </w:r>
          </w:p>
        </w:tc>
        <w:tc>
          <w:tcPr>
            <w:tcW w:w="1938" w:type="dxa"/>
            <w:tcBorders>
              <w:top w:val="single" w:sz="6" w:space="0" w:color="auto"/>
              <w:left w:val="single" w:sz="6" w:space="0" w:color="auto"/>
              <w:bottom w:val="single" w:sz="6" w:space="0" w:color="auto"/>
              <w:right w:val="single" w:sz="6" w:space="0" w:color="auto"/>
            </w:tcBorders>
            <w:vAlign w:val="center"/>
          </w:tcPr>
          <w:p w:rsidR="00982A91" w:rsidRDefault="00982A91" w:rsidP="00E378E6">
            <w:pPr>
              <w:widowControl w:val="0"/>
              <w:jc w:val="center"/>
              <w:rPr>
                <w:b/>
                <w:bCs/>
              </w:rPr>
            </w:pPr>
            <w:r>
              <w:rPr>
                <w:b/>
                <w:bCs/>
              </w:rPr>
              <w:t>Строк виконання</w:t>
            </w:r>
          </w:p>
        </w:tc>
        <w:tc>
          <w:tcPr>
            <w:tcW w:w="2922" w:type="dxa"/>
            <w:tcBorders>
              <w:top w:val="single" w:sz="6" w:space="0" w:color="auto"/>
              <w:left w:val="single" w:sz="6" w:space="0" w:color="auto"/>
              <w:bottom w:val="single" w:sz="6" w:space="0" w:color="auto"/>
              <w:right w:val="single" w:sz="6" w:space="0" w:color="auto"/>
            </w:tcBorders>
            <w:vAlign w:val="center"/>
          </w:tcPr>
          <w:p w:rsidR="00982A91" w:rsidRDefault="00982A91" w:rsidP="00E378E6">
            <w:pPr>
              <w:widowControl w:val="0"/>
              <w:jc w:val="center"/>
              <w:rPr>
                <w:b/>
                <w:bCs/>
              </w:rPr>
            </w:pPr>
            <w:r>
              <w:rPr>
                <w:b/>
                <w:bCs/>
              </w:rPr>
              <w:t>Відповідальні за виконання</w:t>
            </w:r>
          </w:p>
        </w:tc>
        <w:tc>
          <w:tcPr>
            <w:tcW w:w="1320" w:type="dxa"/>
            <w:tcBorders>
              <w:top w:val="single" w:sz="6" w:space="0" w:color="auto"/>
              <w:left w:val="single" w:sz="6" w:space="0" w:color="auto"/>
              <w:bottom w:val="single" w:sz="6" w:space="0" w:color="auto"/>
              <w:right w:val="single" w:sz="6" w:space="0" w:color="auto"/>
            </w:tcBorders>
            <w:vAlign w:val="center"/>
          </w:tcPr>
          <w:p w:rsidR="00982A91" w:rsidRDefault="00982A91" w:rsidP="00E378E6">
            <w:pPr>
              <w:widowControl w:val="0"/>
              <w:ind w:left="-108" w:right="-109"/>
              <w:jc w:val="center"/>
              <w:rPr>
                <w:b/>
                <w:bCs/>
              </w:rPr>
            </w:pPr>
            <w:r>
              <w:rPr>
                <w:b/>
                <w:bCs/>
              </w:rPr>
              <w:t>Відмітка про виконання</w:t>
            </w:r>
          </w:p>
        </w:tc>
      </w:tr>
    </w:tbl>
    <w:p w:rsidR="00982A91" w:rsidRDefault="00982A91" w:rsidP="00E378E6">
      <w:pPr>
        <w:widowControl w:val="0"/>
        <w:rPr>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7287"/>
        <w:gridCol w:w="1938"/>
        <w:gridCol w:w="2922"/>
        <w:gridCol w:w="1320"/>
      </w:tblGrid>
      <w:tr w:rsidR="00982A91" w:rsidRPr="00E44957" w:rsidTr="00E378E6">
        <w:trPr>
          <w:trHeight w:val="20"/>
          <w:tblHeader/>
        </w:trPr>
        <w:tc>
          <w:tcPr>
            <w:tcW w:w="993" w:type="dxa"/>
          </w:tcPr>
          <w:p w:rsidR="00982A91" w:rsidRPr="00E44957" w:rsidRDefault="00982A91" w:rsidP="00E378E6">
            <w:pPr>
              <w:widowControl w:val="0"/>
              <w:jc w:val="center"/>
              <w:rPr>
                <w:b/>
                <w:bCs/>
              </w:rPr>
            </w:pPr>
            <w:r w:rsidRPr="00E44957">
              <w:rPr>
                <w:b/>
                <w:bCs/>
              </w:rPr>
              <w:t>1</w:t>
            </w:r>
          </w:p>
        </w:tc>
        <w:tc>
          <w:tcPr>
            <w:tcW w:w="7287" w:type="dxa"/>
          </w:tcPr>
          <w:p w:rsidR="00982A91" w:rsidRPr="00E44957" w:rsidRDefault="00982A91" w:rsidP="00E378E6">
            <w:pPr>
              <w:widowControl w:val="0"/>
              <w:jc w:val="center"/>
              <w:rPr>
                <w:b/>
                <w:bCs/>
              </w:rPr>
            </w:pPr>
            <w:r w:rsidRPr="00E44957">
              <w:rPr>
                <w:b/>
                <w:bCs/>
              </w:rPr>
              <w:t>2</w:t>
            </w:r>
          </w:p>
        </w:tc>
        <w:tc>
          <w:tcPr>
            <w:tcW w:w="1938" w:type="dxa"/>
          </w:tcPr>
          <w:p w:rsidR="00982A91" w:rsidRPr="00E44957" w:rsidRDefault="00982A91" w:rsidP="00E378E6">
            <w:pPr>
              <w:widowControl w:val="0"/>
              <w:jc w:val="center"/>
              <w:rPr>
                <w:bCs/>
              </w:rPr>
            </w:pPr>
            <w:r w:rsidRPr="00E44957">
              <w:rPr>
                <w:bCs/>
              </w:rPr>
              <w:t>3</w:t>
            </w:r>
          </w:p>
        </w:tc>
        <w:tc>
          <w:tcPr>
            <w:tcW w:w="2922" w:type="dxa"/>
          </w:tcPr>
          <w:p w:rsidR="00982A91" w:rsidRPr="00E44957" w:rsidRDefault="00982A91" w:rsidP="00E378E6">
            <w:pPr>
              <w:widowControl w:val="0"/>
              <w:jc w:val="center"/>
              <w:rPr>
                <w:b/>
                <w:bCs/>
              </w:rPr>
            </w:pPr>
            <w:r w:rsidRPr="00E44957">
              <w:rPr>
                <w:b/>
                <w:bCs/>
              </w:rPr>
              <w:t>4</w:t>
            </w:r>
          </w:p>
        </w:tc>
        <w:tc>
          <w:tcPr>
            <w:tcW w:w="1320" w:type="dxa"/>
          </w:tcPr>
          <w:p w:rsidR="00982A91" w:rsidRPr="00E44957" w:rsidRDefault="00982A91" w:rsidP="00E378E6">
            <w:pPr>
              <w:widowControl w:val="0"/>
              <w:jc w:val="center"/>
              <w:rPr>
                <w:b/>
                <w:bCs/>
              </w:rPr>
            </w:pPr>
            <w:r w:rsidRPr="00E44957">
              <w:rPr>
                <w:b/>
                <w:bCs/>
              </w:rPr>
              <w:t>5</w:t>
            </w:r>
          </w:p>
        </w:tc>
      </w:tr>
      <w:tr w:rsidR="00982A91" w:rsidRPr="00E44957" w:rsidTr="00E378E6">
        <w:trPr>
          <w:trHeight w:val="362"/>
        </w:trPr>
        <w:tc>
          <w:tcPr>
            <w:tcW w:w="14460" w:type="dxa"/>
            <w:gridSpan w:val="5"/>
            <w:shd w:val="clear" w:color="auto" w:fill="F3F3F3"/>
            <w:vAlign w:val="center"/>
          </w:tcPr>
          <w:p w:rsidR="00982A91" w:rsidRPr="00E44957" w:rsidRDefault="00982A91" w:rsidP="00E378E6">
            <w:pPr>
              <w:widowControl w:val="0"/>
              <w:jc w:val="center"/>
              <w:rPr>
                <w:rFonts w:eastAsia="MS Mincho"/>
                <w:b/>
                <w:lang w:eastAsia="en-US"/>
              </w:rPr>
            </w:pPr>
            <w:r w:rsidRPr="00E44957">
              <w:rPr>
                <w:rFonts w:eastAsia="MS Mincho"/>
                <w:b/>
                <w:lang w:eastAsia="en-US"/>
              </w:rPr>
              <w:t>І. Організаційні заходи</w:t>
            </w:r>
          </w:p>
        </w:tc>
      </w:tr>
      <w:tr w:rsidR="00982A91" w:rsidRPr="00E44957" w:rsidTr="00E378E6">
        <w:trPr>
          <w:trHeight w:val="20"/>
        </w:trPr>
        <w:tc>
          <w:tcPr>
            <w:tcW w:w="993" w:type="dxa"/>
          </w:tcPr>
          <w:p w:rsidR="00982A91" w:rsidRPr="00E44957" w:rsidRDefault="00982A91" w:rsidP="00E378E6">
            <w:pPr>
              <w:widowControl w:val="0"/>
            </w:pPr>
            <w:r w:rsidRPr="00E44957">
              <w:t>1.1.</w:t>
            </w:r>
          </w:p>
        </w:tc>
        <w:tc>
          <w:tcPr>
            <w:tcW w:w="7287" w:type="dxa"/>
          </w:tcPr>
          <w:p w:rsidR="00982A91" w:rsidRPr="00E44957" w:rsidRDefault="00982A91" w:rsidP="00E378E6">
            <w:pPr>
              <w:widowControl w:val="0"/>
              <w:jc w:val="both"/>
            </w:pPr>
            <w:r w:rsidRPr="00E44957">
              <w:t>Забезпечити виконання актів і доручень Президента України, Кабінету Міністрів України, законодавчих та нормативно-правових актів з питань реалізації державної кадрової політики</w:t>
            </w:r>
          </w:p>
        </w:tc>
        <w:tc>
          <w:tcPr>
            <w:tcW w:w="1938" w:type="dxa"/>
          </w:tcPr>
          <w:p w:rsidR="00982A91" w:rsidRPr="00E44957" w:rsidRDefault="00982A91" w:rsidP="00E378E6">
            <w:pPr>
              <w:widowControl w:val="0"/>
              <w:jc w:val="center"/>
            </w:pPr>
            <w:r w:rsidRPr="00E44957">
              <w:t>Протягом року</w:t>
            </w:r>
          </w:p>
        </w:tc>
        <w:tc>
          <w:tcPr>
            <w:tcW w:w="2922" w:type="dxa"/>
          </w:tcPr>
          <w:p w:rsidR="00982A91" w:rsidRPr="00E44957" w:rsidRDefault="00982A91" w:rsidP="00E378E6">
            <w:pPr>
              <w:widowControl w:val="0"/>
              <w:jc w:val="center"/>
            </w:pPr>
            <w:r>
              <w:t>Гергель Т.В.</w:t>
            </w:r>
          </w:p>
        </w:tc>
        <w:tc>
          <w:tcPr>
            <w:tcW w:w="1320" w:type="dxa"/>
          </w:tcPr>
          <w:p w:rsidR="00982A91" w:rsidRPr="00E44957" w:rsidRDefault="00982A91" w:rsidP="00E378E6">
            <w:pPr>
              <w:widowControl w:val="0"/>
              <w:jc w:val="center"/>
              <w:rPr>
                <w:b/>
              </w:rPr>
            </w:pPr>
          </w:p>
        </w:tc>
      </w:tr>
      <w:tr w:rsidR="00982A91" w:rsidRPr="00E44957" w:rsidTr="00E378E6">
        <w:trPr>
          <w:trHeight w:val="20"/>
        </w:trPr>
        <w:tc>
          <w:tcPr>
            <w:tcW w:w="993" w:type="dxa"/>
          </w:tcPr>
          <w:p w:rsidR="00982A91" w:rsidRPr="00E44957" w:rsidRDefault="00982A91" w:rsidP="00E378E6">
            <w:pPr>
              <w:widowControl w:val="0"/>
            </w:pPr>
            <w:r w:rsidRPr="00E44957">
              <w:t>1.2.</w:t>
            </w:r>
          </w:p>
        </w:tc>
        <w:tc>
          <w:tcPr>
            <w:tcW w:w="7287" w:type="dxa"/>
          </w:tcPr>
          <w:p w:rsidR="00982A91" w:rsidRPr="00E44957" w:rsidRDefault="00982A91" w:rsidP="00E378E6">
            <w:pPr>
              <w:widowControl w:val="0"/>
              <w:jc w:val="both"/>
              <w:rPr>
                <w:b/>
              </w:rPr>
            </w:pPr>
            <w:r w:rsidRPr="00E44957">
              <w:rPr>
                <w:b/>
              </w:rPr>
              <w:t xml:space="preserve">Розгляд на апаратних нарадах </w:t>
            </w:r>
            <w:r>
              <w:rPr>
                <w:b/>
              </w:rPr>
              <w:t>начальника відділу освіти</w:t>
            </w:r>
            <w:r w:rsidRPr="00E44957">
              <w:rPr>
                <w:b/>
              </w:rPr>
              <w:t>:</w:t>
            </w:r>
          </w:p>
        </w:tc>
        <w:tc>
          <w:tcPr>
            <w:tcW w:w="1938" w:type="dxa"/>
          </w:tcPr>
          <w:p w:rsidR="00982A91" w:rsidRPr="00E44957" w:rsidRDefault="00982A91" w:rsidP="00E378E6">
            <w:pPr>
              <w:widowControl w:val="0"/>
              <w:jc w:val="center"/>
            </w:pPr>
          </w:p>
        </w:tc>
        <w:tc>
          <w:tcPr>
            <w:tcW w:w="2922" w:type="dxa"/>
          </w:tcPr>
          <w:p w:rsidR="00982A91" w:rsidRPr="00E44957" w:rsidRDefault="00982A91" w:rsidP="00E378E6">
            <w:pPr>
              <w:widowControl w:val="0"/>
              <w:jc w:val="center"/>
            </w:pPr>
          </w:p>
        </w:tc>
        <w:tc>
          <w:tcPr>
            <w:tcW w:w="1320" w:type="dxa"/>
          </w:tcPr>
          <w:p w:rsidR="00982A91" w:rsidRPr="00E44957" w:rsidRDefault="00982A91" w:rsidP="00E378E6">
            <w:pPr>
              <w:widowControl w:val="0"/>
              <w:ind w:left="-26" w:firstLine="26"/>
              <w:jc w:val="center"/>
              <w:rPr>
                <w:b/>
              </w:rPr>
            </w:pPr>
          </w:p>
        </w:tc>
      </w:tr>
      <w:tr w:rsidR="00982A91" w:rsidRPr="00E44957" w:rsidTr="00E378E6">
        <w:trPr>
          <w:trHeight w:val="20"/>
        </w:trPr>
        <w:tc>
          <w:tcPr>
            <w:tcW w:w="993" w:type="dxa"/>
          </w:tcPr>
          <w:p w:rsidR="00982A91" w:rsidRPr="00E44957" w:rsidRDefault="00982A91" w:rsidP="00E378E6">
            <w:pPr>
              <w:widowControl w:val="0"/>
            </w:pPr>
            <w:r w:rsidRPr="00E44957">
              <w:t>1.2.</w:t>
            </w:r>
            <w:r>
              <w:t>1</w:t>
            </w:r>
            <w:r w:rsidRPr="00E44957">
              <w:t>.</w:t>
            </w:r>
          </w:p>
        </w:tc>
        <w:tc>
          <w:tcPr>
            <w:tcW w:w="7287" w:type="dxa"/>
          </w:tcPr>
          <w:p w:rsidR="00982A91" w:rsidRPr="00E44957" w:rsidRDefault="00982A91" w:rsidP="00E378E6">
            <w:pPr>
              <w:widowControl w:val="0"/>
              <w:jc w:val="both"/>
              <w:rPr>
                <w:bCs/>
              </w:rPr>
            </w:pPr>
            <w:r w:rsidRPr="00E44957">
              <w:t>Про основні положення та вимоги Закону України «Про засади запобігання і протидії корупції»</w:t>
            </w:r>
          </w:p>
        </w:tc>
        <w:tc>
          <w:tcPr>
            <w:tcW w:w="1938" w:type="dxa"/>
          </w:tcPr>
          <w:p w:rsidR="00982A91" w:rsidRPr="00E44957" w:rsidRDefault="00982A91" w:rsidP="00E378E6">
            <w:pPr>
              <w:widowControl w:val="0"/>
              <w:jc w:val="center"/>
            </w:pPr>
            <w:r w:rsidRPr="00E44957">
              <w:t>Січень 2013</w:t>
            </w:r>
          </w:p>
        </w:tc>
        <w:tc>
          <w:tcPr>
            <w:tcW w:w="2922" w:type="dxa"/>
          </w:tcPr>
          <w:p w:rsidR="00982A91" w:rsidRPr="00E44957" w:rsidRDefault="00982A91" w:rsidP="00E378E6">
            <w:pPr>
              <w:widowControl w:val="0"/>
              <w:jc w:val="center"/>
            </w:pPr>
            <w:r>
              <w:t>Гергель Т.В.</w:t>
            </w:r>
          </w:p>
        </w:tc>
        <w:tc>
          <w:tcPr>
            <w:tcW w:w="1320" w:type="dxa"/>
          </w:tcPr>
          <w:p w:rsidR="00982A91" w:rsidRPr="00E44957" w:rsidRDefault="00982A91" w:rsidP="00E378E6">
            <w:pPr>
              <w:widowControl w:val="0"/>
              <w:jc w:val="center"/>
              <w:rPr>
                <w:b/>
              </w:rPr>
            </w:pPr>
          </w:p>
        </w:tc>
      </w:tr>
      <w:tr w:rsidR="00982A91" w:rsidRPr="00E44957" w:rsidTr="00E378E6">
        <w:trPr>
          <w:trHeight w:val="20"/>
        </w:trPr>
        <w:tc>
          <w:tcPr>
            <w:tcW w:w="993" w:type="dxa"/>
          </w:tcPr>
          <w:p w:rsidR="00982A91" w:rsidRPr="00E44957" w:rsidRDefault="00982A91" w:rsidP="00E378E6">
            <w:pPr>
              <w:widowControl w:val="0"/>
            </w:pPr>
            <w:r w:rsidRPr="00E44957">
              <w:t>1.2.</w:t>
            </w:r>
            <w:r>
              <w:t>2</w:t>
            </w:r>
            <w:r w:rsidRPr="00E44957">
              <w:t>.</w:t>
            </w:r>
          </w:p>
        </w:tc>
        <w:tc>
          <w:tcPr>
            <w:tcW w:w="7287" w:type="dxa"/>
          </w:tcPr>
          <w:p w:rsidR="00982A91" w:rsidRPr="00E44957" w:rsidRDefault="00982A91" w:rsidP="00E378E6">
            <w:pPr>
              <w:widowControl w:val="0"/>
              <w:jc w:val="both"/>
              <w:rPr>
                <w:bCs/>
              </w:rPr>
            </w:pPr>
            <w:r w:rsidRPr="00E44957">
              <w:t>Про стан роботи зі зверненнями громадян за підсумками  2012 року</w:t>
            </w:r>
          </w:p>
        </w:tc>
        <w:tc>
          <w:tcPr>
            <w:tcW w:w="1938" w:type="dxa"/>
          </w:tcPr>
          <w:p w:rsidR="00982A91" w:rsidRPr="00E44957" w:rsidRDefault="00982A91" w:rsidP="00E378E6">
            <w:pPr>
              <w:widowControl w:val="0"/>
              <w:jc w:val="center"/>
            </w:pPr>
            <w:r w:rsidRPr="00E44957">
              <w:t>Січень 2013</w:t>
            </w:r>
          </w:p>
        </w:tc>
        <w:tc>
          <w:tcPr>
            <w:tcW w:w="2922" w:type="dxa"/>
          </w:tcPr>
          <w:p w:rsidR="00982A91" w:rsidRPr="00E44957" w:rsidRDefault="00982A91" w:rsidP="00E378E6">
            <w:pPr>
              <w:widowControl w:val="0"/>
              <w:jc w:val="center"/>
            </w:pPr>
            <w:r>
              <w:t>Гергель Т.В.</w:t>
            </w:r>
          </w:p>
        </w:tc>
        <w:tc>
          <w:tcPr>
            <w:tcW w:w="1320" w:type="dxa"/>
          </w:tcPr>
          <w:p w:rsidR="00982A91" w:rsidRPr="00E44957" w:rsidRDefault="00982A91" w:rsidP="00E378E6">
            <w:pPr>
              <w:widowControl w:val="0"/>
              <w:jc w:val="center"/>
              <w:rPr>
                <w:b/>
              </w:rPr>
            </w:pPr>
          </w:p>
        </w:tc>
      </w:tr>
      <w:tr w:rsidR="00982A91" w:rsidRPr="00E44957" w:rsidTr="00E378E6">
        <w:trPr>
          <w:trHeight w:val="334"/>
        </w:trPr>
        <w:tc>
          <w:tcPr>
            <w:tcW w:w="993" w:type="dxa"/>
          </w:tcPr>
          <w:p w:rsidR="00982A91" w:rsidRPr="00E44957" w:rsidRDefault="00982A91" w:rsidP="00E378E6">
            <w:pPr>
              <w:widowControl w:val="0"/>
            </w:pPr>
            <w:r w:rsidRPr="00E44957">
              <w:t>1.2.</w:t>
            </w:r>
            <w:r>
              <w:t>3</w:t>
            </w:r>
            <w:r w:rsidRPr="00E44957">
              <w:t>.</w:t>
            </w:r>
          </w:p>
        </w:tc>
        <w:tc>
          <w:tcPr>
            <w:tcW w:w="7287" w:type="dxa"/>
          </w:tcPr>
          <w:p w:rsidR="00982A91" w:rsidRPr="00E44957" w:rsidRDefault="00982A91" w:rsidP="00E378E6">
            <w:pPr>
              <w:widowControl w:val="0"/>
              <w:jc w:val="both"/>
            </w:pPr>
            <w:r w:rsidRPr="00E44957">
              <w:t xml:space="preserve">Про підсумки формування кадрового резерву на посади державних службовців Департаменту науки і освіти на 2012 рік. </w:t>
            </w:r>
            <w:r w:rsidRPr="00E44957">
              <w:rPr>
                <w:bCs/>
              </w:rPr>
              <w:t>Аналіз показників дієвості кадрового резерву на посади державних службовців у 2011 році</w:t>
            </w:r>
          </w:p>
        </w:tc>
        <w:tc>
          <w:tcPr>
            <w:tcW w:w="1938" w:type="dxa"/>
          </w:tcPr>
          <w:p w:rsidR="00982A91" w:rsidRPr="00E44957" w:rsidRDefault="00982A91" w:rsidP="00E378E6">
            <w:pPr>
              <w:widowControl w:val="0"/>
              <w:jc w:val="center"/>
            </w:pPr>
            <w:r w:rsidRPr="00E44957">
              <w:t>Лютий 2013</w:t>
            </w:r>
          </w:p>
        </w:tc>
        <w:tc>
          <w:tcPr>
            <w:tcW w:w="2922" w:type="dxa"/>
          </w:tcPr>
          <w:p w:rsidR="00982A91" w:rsidRPr="00E44957" w:rsidRDefault="00982A91" w:rsidP="00E378E6">
            <w:pPr>
              <w:widowControl w:val="0"/>
              <w:jc w:val="center"/>
            </w:pPr>
            <w:r>
              <w:t>Гергель Т.В.</w:t>
            </w:r>
          </w:p>
        </w:tc>
        <w:tc>
          <w:tcPr>
            <w:tcW w:w="1320" w:type="dxa"/>
          </w:tcPr>
          <w:p w:rsidR="00982A91" w:rsidRPr="00E44957" w:rsidRDefault="00982A91" w:rsidP="00E378E6">
            <w:pPr>
              <w:widowControl w:val="0"/>
              <w:jc w:val="center"/>
              <w:rPr>
                <w:b/>
              </w:rPr>
            </w:pPr>
          </w:p>
        </w:tc>
      </w:tr>
      <w:tr w:rsidR="00982A91" w:rsidRPr="00E44957" w:rsidTr="00E378E6">
        <w:trPr>
          <w:trHeight w:val="20"/>
        </w:trPr>
        <w:tc>
          <w:tcPr>
            <w:tcW w:w="993" w:type="dxa"/>
          </w:tcPr>
          <w:p w:rsidR="00982A91" w:rsidRPr="00E44957" w:rsidRDefault="00982A91" w:rsidP="00E378E6">
            <w:pPr>
              <w:widowControl w:val="0"/>
            </w:pPr>
            <w:r w:rsidRPr="00E44957">
              <w:t>1.2.</w:t>
            </w:r>
            <w:r>
              <w:t>4.</w:t>
            </w:r>
          </w:p>
        </w:tc>
        <w:tc>
          <w:tcPr>
            <w:tcW w:w="7287" w:type="dxa"/>
          </w:tcPr>
          <w:p w:rsidR="00982A91" w:rsidRPr="00E44957" w:rsidRDefault="00982A91" w:rsidP="00E378E6">
            <w:pPr>
              <w:widowControl w:val="0"/>
              <w:jc w:val="both"/>
            </w:pPr>
            <w:r w:rsidRPr="00E44957">
              <w:t xml:space="preserve">Про стан ведення документації в </w:t>
            </w:r>
            <w:r>
              <w:t>Відділі</w:t>
            </w:r>
            <w:r w:rsidRPr="00E44957">
              <w:t xml:space="preserve"> у І кварталі 2013 року</w:t>
            </w:r>
          </w:p>
        </w:tc>
        <w:tc>
          <w:tcPr>
            <w:tcW w:w="1938" w:type="dxa"/>
          </w:tcPr>
          <w:p w:rsidR="00982A91" w:rsidRPr="00E44957" w:rsidRDefault="00982A91" w:rsidP="00E378E6">
            <w:pPr>
              <w:widowControl w:val="0"/>
              <w:jc w:val="center"/>
            </w:pPr>
            <w:r w:rsidRPr="00E44957">
              <w:t>Березень 2013</w:t>
            </w:r>
          </w:p>
        </w:tc>
        <w:tc>
          <w:tcPr>
            <w:tcW w:w="2922" w:type="dxa"/>
          </w:tcPr>
          <w:p w:rsidR="00982A91" w:rsidRPr="00E44957" w:rsidRDefault="00982A91" w:rsidP="00E378E6">
            <w:pPr>
              <w:widowControl w:val="0"/>
              <w:jc w:val="center"/>
            </w:pPr>
            <w:r>
              <w:t>Гергель Т.В.</w:t>
            </w:r>
          </w:p>
        </w:tc>
        <w:tc>
          <w:tcPr>
            <w:tcW w:w="1320" w:type="dxa"/>
          </w:tcPr>
          <w:p w:rsidR="00982A91" w:rsidRPr="00E44957" w:rsidRDefault="00982A91" w:rsidP="00E378E6">
            <w:pPr>
              <w:widowControl w:val="0"/>
              <w:jc w:val="center"/>
              <w:rPr>
                <w:b/>
              </w:rPr>
            </w:pPr>
          </w:p>
        </w:tc>
      </w:tr>
      <w:tr w:rsidR="00982A91" w:rsidRPr="00E44957" w:rsidTr="00E378E6">
        <w:trPr>
          <w:trHeight w:val="20"/>
        </w:trPr>
        <w:tc>
          <w:tcPr>
            <w:tcW w:w="993" w:type="dxa"/>
          </w:tcPr>
          <w:p w:rsidR="00982A91" w:rsidRPr="00E44957" w:rsidRDefault="00982A91" w:rsidP="00E378E6">
            <w:pPr>
              <w:widowControl w:val="0"/>
            </w:pPr>
            <w:r w:rsidRPr="00E44957">
              <w:t>1.2.</w:t>
            </w:r>
            <w:r>
              <w:t>5.</w:t>
            </w:r>
          </w:p>
        </w:tc>
        <w:tc>
          <w:tcPr>
            <w:tcW w:w="7287" w:type="dxa"/>
          </w:tcPr>
          <w:p w:rsidR="00982A91" w:rsidRPr="00E44957" w:rsidRDefault="00982A91" w:rsidP="00E378E6">
            <w:pPr>
              <w:widowControl w:val="0"/>
              <w:jc w:val="both"/>
            </w:pPr>
            <w:r w:rsidRPr="00E44957">
              <w:t xml:space="preserve">Про подання декларації державними службовцями </w:t>
            </w:r>
            <w:r>
              <w:t>Відділу</w:t>
            </w:r>
          </w:p>
        </w:tc>
        <w:tc>
          <w:tcPr>
            <w:tcW w:w="1938" w:type="dxa"/>
          </w:tcPr>
          <w:p w:rsidR="00982A91" w:rsidRPr="00E44957" w:rsidRDefault="00982A91" w:rsidP="004C58D8">
            <w:pPr>
              <w:jc w:val="center"/>
            </w:pPr>
            <w:r w:rsidRPr="00E44957">
              <w:t>Березень 2013</w:t>
            </w:r>
          </w:p>
        </w:tc>
        <w:tc>
          <w:tcPr>
            <w:tcW w:w="2922" w:type="dxa"/>
          </w:tcPr>
          <w:p w:rsidR="00982A91" w:rsidRPr="00E44957" w:rsidRDefault="00982A91" w:rsidP="00E378E6">
            <w:pPr>
              <w:widowControl w:val="0"/>
              <w:jc w:val="center"/>
            </w:pPr>
            <w:r>
              <w:t>Гергель Т.В.</w:t>
            </w:r>
          </w:p>
        </w:tc>
        <w:tc>
          <w:tcPr>
            <w:tcW w:w="1320" w:type="dxa"/>
          </w:tcPr>
          <w:p w:rsidR="00982A91" w:rsidRPr="00E44957" w:rsidRDefault="00982A91" w:rsidP="00E378E6">
            <w:pPr>
              <w:widowControl w:val="0"/>
              <w:jc w:val="center"/>
              <w:rPr>
                <w:b/>
              </w:rPr>
            </w:pPr>
          </w:p>
        </w:tc>
      </w:tr>
      <w:tr w:rsidR="00982A91" w:rsidRPr="00E44957" w:rsidTr="00E378E6">
        <w:trPr>
          <w:trHeight w:val="20"/>
        </w:trPr>
        <w:tc>
          <w:tcPr>
            <w:tcW w:w="993" w:type="dxa"/>
          </w:tcPr>
          <w:p w:rsidR="00982A91" w:rsidRPr="00E44957" w:rsidRDefault="00982A91" w:rsidP="00E378E6">
            <w:pPr>
              <w:widowControl w:val="0"/>
            </w:pPr>
            <w:r>
              <w:t>1.2.6</w:t>
            </w:r>
            <w:r w:rsidRPr="00E44957">
              <w:t>.</w:t>
            </w:r>
          </w:p>
        </w:tc>
        <w:tc>
          <w:tcPr>
            <w:tcW w:w="7287" w:type="dxa"/>
          </w:tcPr>
          <w:p w:rsidR="00982A91" w:rsidRPr="00E44957" w:rsidRDefault="00982A91" w:rsidP="00E378E6">
            <w:pPr>
              <w:widowControl w:val="0"/>
              <w:jc w:val="both"/>
            </w:pPr>
            <w:r w:rsidRPr="00E44957">
              <w:t xml:space="preserve">Про виконання наказів </w:t>
            </w:r>
            <w:r>
              <w:t xml:space="preserve">начальника Відділу </w:t>
            </w:r>
            <w:r w:rsidRPr="00E44957">
              <w:t xml:space="preserve">в </w:t>
            </w:r>
            <w:r>
              <w:t>І</w:t>
            </w:r>
            <w:r w:rsidRPr="00E44957">
              <w:t xml:space="preserve"> кварталі 2013 року</w:t>
            </w:r>
          </w:p>
        </w:tc>
        <w:tc>
          <w:tcPr>
            <w:tcW w:w="1938" w:type="dxa"/>
          </w:tcPr>
          <w:p w:rsidR="00982A91" w:rsidRPr="00E44957" w:rsidRDefault="00982A91" w:rsidP="004C58D8">
            <w:pPr>
              <w:jc w:val="center"/>
            </w:pPr>
            <w:r w:rsidRPr="00E44957">
              <w:t>Березень 2013</w:t>
            </w:r>
          </w:p>
        </w:tc>
        <w:tc>
          <w:tcPr>
            <w:tcW w:w="2922" w:type="dxa"/>
          </w:tcPr>
          <w:p w:rsidR="00982A91" w:rsidRPr="00E44957" w:rsidRDefault="00982A91" w:rsidP="00E378E6">
            <w:pPr>
              <w:widowControl w:val="0"/>
              <w:jc w:val="center"/>
            </w:pPr>
            <w:r>
              <w:t>Гергель Т.В.</w:t>
            </w:r>
          </w:p>
        </w:tc>
        <w:tc>
          <w:tcPr>
            <w:tcW w:w="1320" w:type="dxa"/>
          </w:tcPr>
          <w:p w:rsidR="00982A91" w:rsidRPr="00E44957" w:rsidRDefault="00982A91" w:rsidP="00E378E6">
            <w:pPr>
              <w:widowControl w:val="0"/>
              <w:jc w:val="center"/>
              <w:rPr>
                <w:b/>
              </w:rPr>
            </w:pPr>
          </w:p>
        </w:tc>
      </w:tr>
      <w:tr w:rsidR="00982A91" w:rsidRPr="00E44957" w:rsidTr="00E378E6">
        <w:trPr>
          <w:trHeight w:val="20"/>
        </w:trPr>
        <w:tc>
          <w:tcPr>
            <w:tcW w:w="993" w:type="dxa"/>
          </w:tcPr>
          <w:p w:rsidR="00982A91" w:rsidRPr="00E44957" w:rsidRDefault="00982A91" w:rsidP="00E378E6">
            <w:pPr>
              <w:widowControl w:val="0"/>
            </w:pPr>
            <w:r>
              <w:t>1.2.7.</w:t>
            </w:r>
          </w:p>
        </w:tc>
        <w:tc>
          <w:tcPr>
            <w:tcW w:w="7287" w:type="dxa"/>
          </w:tcPr>
          <w:p w:rsidR="00982A91" w:rsidRPr="00E44957" w:rsidRDefault="00982A91" w:rsidP="00E378E6">
            <w:pPr>
              <w:widowControl w:val="0"/>
              <w:jc w:val="both"/>
            </w:pPr>
            <w:r w:rsidRPr="00E44957">
              <w:t>Щодо запобігання корупційним діянням</w:t>
            </w:r>
          </w:p>
        </w:tc>
        <w:tc>
          <w:tcPr>
            <w:tcW w:w="1938" w:type="dxa"/>
          </w:tcPr>
          <w:p w:rsidR="00982A91" w:rsidRPr="00E44957" w:rsidRDefault="00982A91" w:rsidP="004C58D8">
            <w:pPr>
              <w:jc w:val="center"/>
            </w:pPr>
            <w:r w:rsidRPr="00E44957">
              <w:t>Березень 2013</w:t>
            </w:r>
          </w:p>
        </w:tc>
        <w:tc>
          <w:tcPr>
            <w:tcW w:w="2922" w:type="dxa"/>
          </w:tcPr>
          <w:p w:rsidR="00982A91" w:rsidRPr="00E44957" w:rsidRDefault="00982A91" w:rsidP="00E378E6">
            <w:pPr>
              <w:widowControl w:val="0"/>
              <w:jc w:val="center"/>
            </w:pPr>
            <w:r>
              <w:t>Гергель Т.В.</w:t>
            </w:r>
          </w:p>
        </w:tc>
        <w:tc>
          <w:tcPr>
            <w:tcW w:w="1320" w:type="dxa"/>
          </w:tcPr>
          <w:p w:rsidR="00982A91" w:rsidRPr="00E44957" w:rsidRDefault="00982A91" w:rsidP="00E378E6">
            <w:pPr>
              <w:widowControl w:val="0"/>
              <w:jc w:val="center"/>
              <w:rPr>
                <w:b/>
              </w:rPr>
            </w:pPr>
          </w:p>
        </w:tc>
      </w:tr>
      <w:tr w:rsidR="00982A91" w:rsidRPr="00E44957" w:rsidTr="00E378E6">
        <w:trPr>
          <w:trHeight w:val="20"/>
        </w:trPr>
        <w:tc>
          <w:tcPr>
            <w:tcW w:w="993" w:type="dxa"/>
          </w:tcPr>
          <w:p w:rsidR="00982A91" w:rsidRPr="00E44957" w:rsidRDefault="00982A91" w:rsidP="00E378E6">
            <w:pPr>
              <w:widowControl w:val="0"/>
            </w:pPr>
            <w:r>
              <w:t>1.2.8.</w:t>
            </w:r>
          </w:p>
        </w:tc>
        <w:tc>
          <w:tcPr>
            <w:tcW w:w="7287" w:type="dxa"/>
          </w:tcPr>
          <w:p w:rsidR="00982A91" w:rsidRPr="00E44957" w:rsidRDefault="00982A91" w:rsidP="00E378E6">
            <w:pPr>
              <w:widowControl w:val="0"/>
              <w:jc w:val="both"/>
            </w:pPr>
            <w:r w:rsidRPr="00E44957">
              <w:t>Про стан роботи зі зверненнями громадян за підсумками  І кварталу 2013 року</w:t>
            </w:r>
          </w:p>
        </w:tc>
        <w:tc>
          <w:tcPr>
            <w:tcW w:w="1938" w:type="dxa"/>
          </w:tcPr>
          <w:p w:rsidR="00982A91" w:rsidRPr="00E44957" w:rsidRDefault="00982A91" w:rsidP="004C58D8">
            <w:pPr>
              <w:jc w:val="center"/>
            </w:pPr>
            <w:r w:rsidRPr="00E44957">
              <w:t>Квітень 2013</w:t>
            </w:r>
          </w:p>
        </w:tc>
        <w:tc>
          <w:tcPr>
            <w:tcW w:w="2922" w:type="dxa"/>
          </w:tcPr>
          <w:p w:rsidR="00982A91" w:rsidRPr="00E44957" w:rsidRDefault="00982A91" w:rsidP="00E378E6">
            <w:pPr>
              <w:widowControl w:val="0"/>
              <w:jc w:val="center"/>
            </w:pPr>
            <w:r>
              <w:t>Гергель Т.В.</w:t>
            </w:r>
          </w:p>
        </w:tc>
        <w:tc>
          <w:tcPr>
            <w:tcW w:w="1320" w:type="dxa"/>
          </w:tcPr>
          <w:p w:rsidR="00982A91" w:rsidRPr="00E44957" w:rsidRDefault="00982A91" w:rsidP="00E378E6">
            <w:pPr>
              <w:widowControl w:val="0"/>
              <w:jc w:val="center"/>
              <w:rPr>
                <w:b/>
              </w:rPr>
            </w:pPr>
          </w:p>
        </w:tc>
      </w:tr>
      <w:tr w:rsidR="00982A91" w:rsidRPr="00E44957" w:rsidTr="00E378E6">
        <w:trPr>
          <w:trHeight w:val="20"/>
        </w:trPr>
        <w:tc>
          <w:tcPr>
            <w:tcW w:w="993" w:type="dxa"/>
          </w:tcPr>
          <w:p w:rsidR="00982A91" w:rsidRPr="00E44957" w:rsidRDefault="00982A91" w:rsidP="00E378E6">
            <w:pPr>
              <w:widowControl w:val="0"/>
            </w:pPr>
            <w:r w:rsidRPr="00E44957">
              <w:t>1.2.</w:t>
            </w:r>
            <w:r>
              <w:t>9.</w:t>
            </w:r>
          </w:p>
        </w:tc>
        <w:tc>
          <w:tcPr>
            <w:tcW w:w="7287" w:type="dxa"/>
          </w:tcPr>
          <w:p w:rsidR="00982A91" w:rsidRPr="00E44957" w:rsidRDefault="00982A91" w:rsidP="00E378E6">
            <w:pPr>
              <w:widowControl w:val="0"/>
              <w:jc w:val="both"/>
            </w:pPr>
            <w:r w:rsidRPr="00E44957">
              <w:t>Про стан виконання контрольних документів (актів та доручень Президента України, Кабінету Міністрів України, Верховної Ради України, листів центральних органів виконавчої влади, розпоряджень та доручень голови обласної державної адміністрації) та здійснення контролю за виконанням запитів народних депутатів України та депутатів місцевих рад.</w:t>
            </w:r>
          </w:p>
        </w:tc>
        <w:tc>
          <w:tcPr>
            <w:tcW w:w="1938" w:type="dxa"/>
          </w:tcPr>
          <w:p w:rsidR="00982A91" w:rsidRPr="00E44957" w:rsidRDefault="00982A91" w:rsidP="004C58D8">
            <w:pPr>
              <w:jc w:val="center"/>
            </w:pPr>
            <w:r w:rsidRPr="00E44957">
              <w:t>Квітень 2013</w:t>
            </w:r>
          </w:p>
        </w:tc>
        <w:tc>
          <w:tcPr>
            <w:tcW w:w="2922" w:type="dxa"/>
          </w:tcPr>
          <w:p w:rsidR="00982A91" w:rsidRDefault="00982A91" w:rsidP="00E378E6">
            <w:pPr>
              <w:widowControl w:val="0"/>
              <w:jc w:val="center"/>
            </w:pPr>
            <w:r>
              <w:t>Корінна О.М.</w:t>
            </w:r>
          </w:p>
          <w:p w:rsidR="00982A91" w:rsidRPr="00E44957" w:rsidRDefault="00982A91" w:rsidP="00E378E6">
            <w:pPr>
              <w:widowControl w:val="0"/>
              <w:jc w:val="center"/>
            </w:pPr>
            <w:r>
              <w:t>Гергель Т.В.</w:t>
            </w:r>
          </w:p>
        </w:tc>
        <w:tc>
          <w:tcPr>
            <w:tcW w:w="1320" w:type="dxa"/>
          </w:tcPr>
          <w:p w:rsidR="00982A91" w:rsidRPr="00E44957" w:rsidRDefault="00982A91" w:rsidP="00E378E6">
            <w:pPr>
              <w:widowControl w:val="0"/>
              <w:jc w:val="center"/>
              <w:rPr>
                <w:b/>
              </w:rPr>
            </w:pPr>
          </w:p>
        </w:tc>
      </w:tr>
      <w:tr w:rsidR="00982A91" w:rsidRPr="00E44957" w:rsidTr="00E378E6">
        <w:trPr>
          <w:trHeight w:val="20"/>
        </w:trPr>
        <w:tc>
          <w:tcPr>
            <w:tcW w:w="993" w:type="dxa"/>
          </w:tcPr>
          <w:p w:rsidR="00982A91" w:rsidRPr="00E44957" w:rsidRDefault="00982A91" w:rsidP="00E378E6">
            <w:pPr>
              <w:widowControl w:val="0"/>
            </w:pPr>
            <w:r w:rsidRPr="00E44957">
              <w:t>1.2.1</w:t>
            </w:r>
            <w:r>
              <w:t>0.</w:t>
            </w:r>
          </w:p>
        </w:tc>
        <w:tc>
          <w:tcPr>
            <w:tcW w:w="7287" w:type="dxa"/>
          </w:tcPr>
          <w:p w:rsidR="00982A91" w:rsidRPr="00E44957" w:rsidRDefault="00982A91" w:rsidP="00E378E6">
            <w:pPr>
              <w:widowControl w:val="0"/>
              <w:jc w:val="both"/>
            </w:pPr>
            <w:r w:rsidRPr="00E44957">
              <w:t xml:space="preserve">Про виконання наказів </w:t>
            </w:r>
            <w:r>
              <w:t>начальника Відділу в ІІ</w:t>
            </w:r>
            <w:r w:rsidRPr="00E44957">
              <w:t xml:space="preserve"> кварталі 2012 року</w:t>
            </w:r>
          </w:p>
        </w:tc>
        <w:tc>
          <w:tcPr>
            <w:tcW w:w="1938" w:type="dxa"/>
          </w:tcPr>
          <w:p w:rsidR="00982A91" w:rsidRPr="00E44957" w:rsidRDefault="00982A91" w:rsidP="00E378E6">
            <w:pPr>
              <w:widowControl w:val="0"/>
              <w:jc w:val="center"/>
            </w:pPr>
            <w:r w:rsidRPr="00E44957">
              <w:t>Червень 2013</w:t>
            </w:r>
          </w:p>
        </w:tc>
        <w:tc>
          <w:tcPr>
            <w:tcW w:w="2922" w:type="dxa"/>
          </w:tcPr>
          <w:p w:rsidR="00982A91" w:rsidRPr="00E44957" w:rsidRDefault="00982A91" w:rsidP="00E378E6">
            <w:pPr>
              <w:widowControl w:val="0"/>
              <w:jc w:val="center"/>
            </w:pPr>
            <w:r>
              <w:t>Гергель Т.В.</w:t>
            </w:r>
          </w:p>
        </w:tc>
        <w:tc>
          <w:tcPr>
            <w:tcW w:w="1320" w:type="dxa"/>
          </w:tcPr>
          <w:p w:rsidR="00982A91" w:rsidRPr="00E44957" w:rsidRDefault="00982A91" w:rsidP="00E378E6">
            <w:pPr>
              <w:widowControl w:val="0"/>
              <w:jc w:val="center"/>
              <w:rPr>
                <w:b/>
              </w:rPr>
            </w:pPr>
          </w:p>
        </w:tc>
      </w:tr>
      <w:tr w:rsidR="00982A91" w:rsidRPr="00E44957" w:rsidTr="00E378E6">
        <w:trPr>
          <w:trHeight w:val="20"/>
        </w:trPr>
        <w:tc>
          <w:tcPr>
            <w:tcW w:w="993" w:type="dxa"/>
          </w:tcPr>
          <w:p w:rsidR="00982A91" w:rsidRPr="00E44957" w:rsidRDefault="00982A91" w:rsidP="00E378E6">
            <w:pPr>
              <w:widowControl w:val="0"/>
            </w:pPr>
            <w:r w:rsidRPr="00E44957">
              <w:t>1.2.1</w:t>
            </w:r>
            <w:r>
              <w:t>1.</w:t>
            </w:r>
          </w:p>
        </w:tc>
        <w:tc>
          <w:tcPr>
            <w:tcW w:w="7287" w:type="dxa"/>
          </w:tcPr>
          <w:p w:rsidR="00982A91" w:rsidRPr="00E44957" w:rsidRDefault="00982A91" w:rsidP="00E378E6">
            <w:pPr>
              <w:widowControl w:val="0"/>
              <w:jc w:val="both"/>
            </w:pPr>
            <w:r w:rsidRPr="00E44957">
              <w:t>Про практику застосування судами норм адміністративного та кримінального законодавства України по справах, пов’язаних із скоєнням корупційних діянь</w:t>
            </w:r>
          </w:p>
        </w:tc>
        <w:tc>
          <w:tcPr>
            <w:tcW w:w="1938" w:type="dxa"/>
          </w:tcPr>
          <w:p w:rsidR="00982A91" w:rsidRPr="00E44957" w:rsidRDefault="00982A91" w:rsidP="00D702F7">
            <w:pPr>
              <w:jc w:val="center"/>
            </w:pPr>
            <w:r w:rsidRPr="00E44957">
              <w:t>Червень 2013</w:t>
            </w:r>
          </w:p>
        </w:tc>
        <w:tc>
          <w:tcPr>
            <w:tcW w:w="2922" w:type="dxa"/>
          </w:tcPr>
          <w:p w:rsidR="00982A91" w:rsidRPr="00E44957" w:rsidRDefault="00982A91" w:rsidP="00E378E6">
            <w:pPr>
              <w:widowControl w:val="0"/>
              <w:jc w:val="center"/>
            </w:pPr>
            <w:r>
              <w:t>Гергель Т.В.</w:t>
            </w:r>
          </w:p>
        </w:tc>
        <w:tc>
          <w:tcPr>
            <w:tcW w:w="1320" w:type="dxa"/>
          </w:tcPr>
          <w:p w:rsidR="00982A91" w:rsidRPr="00E44957" w:rsidRDefault="00982A91" w:rsidP="00E378E6">
            <w:pPr>
              <w:widowControl w:val="0"/>
              <w:jc w:val="center"/>
              <w:rPr>
                <w:b/>
              </w:rPr>
            </w:pPr>
          </w:p>
        </w:tc>
      </w:tr>
      <w:tr w:rsidR="00982A91" w:rsidRPr="00E44957" w:rsidTr="00E378E6">
        <w:trPr>
          <w:trHeight w:val="589"/>
        </w:trPr>
        <w:tc>
          <w:tcPr>
            <w:tcW w:w="993" w:type="dxa"/>
          </w:tcPr>
          <w:p w:rsidR="00982A91" w:rsidRPr="00E44957" w:rsidRDefault="00982A91" w:rsidP="00E378E6">
            <w:pPr>
              <w:widowControl w:val="0"/>
            </w:pPr>
            <w:r w:rsidRPr="00E44957">
              <w:t>1.2.1</w:t>
            </w:r>
            <w:r>
              <w:t>2.</w:t>
            </w:r>
          </w:p>
        </w:tc>
        <w:tc>
          <w:tcPr>
            <w:tcW w:w="7287" w:type="dxa"/>
          </w:tcPr>
          <w:p w:rsidR="00982A91" w:rsidRPr="00E44957" w:rsidRDefault="00982A91" w:rsidP="00E378E6">
            <w:pPr>
              <w:widowControl w:val="0"/>
              <w:jc w:val="both"/>
            </w:pPr>
            <w:r w:rsidRPr="00E44957">
              <w:t xml:space="preserve">Про стан ведення документації в </w:t>
            </w:r>
            <w:r>
              <w:t xml:space="preserve">відділі освіти </w:t>
            </w:r>
            <w:r w:rsidRPr="00E44957">
              <w:t>у І півріччі 2013 року</w:t>
            </w:r>
          </w:p>
        </w:tc>
        <w:tc>
          <w:tcPr>
            <w:tcW w:w="1938" w:type="dxa"/>
          </w:tcPr>
          <w:p w:rsidR="00982A91" w:rsidRPr="00E44957" w:rsidRDefault="00982A91" w:rsidP="00D702F7">
            <w:pPr>
              <w:jc w:val="center"/>
            </w:pPr>
            <w:r w:rsidRPr="00E44957">
              <w:t>Червень 2013</w:t>
            </w:r>
          </w:p>
        </w:tc>
        <w:tc>
          <w:tcPr>
            <w:tcW w:w="2922" w:type="dxa"/>
          </w:tcPr>
          <w:p w:rsidR="00982A91" w:rsidRPr="00E44957" w:rsidRDefault="00982A91" w:rsidP="00E378E6">
            <w:pPr>
              <w:widowControl w:val="0"/>
              <w:jc w:val="center"/>
            </w:pPr>
            <w:r>
              <w:t>Гергель Т.В.</w:t>
            </w:r>
          </w:p>
        </w:tc>
        <w:tc>
          <w:tcPr>
            <w:tcW w:w="1320" w:type="dxa"/>
          </w:tcPr>
          <w:p w:rsidR="00982A91" w:rsidRPr="00E44957" w:rsidRDefault="00982A91" w:rsidP="00E378E6">
            <w:pPr>
              <w:widowControl w:val="0"/>
              <w:jc w:val="center"/>
              <w:rPr>
                <w:b/>
              </w:rPr>
            </w:pPr>
          </w:p>
        </w:tc>
      </w:tr>
      <w:tr w:rsidR="00982A91" w:rsidRPr="00E44957" w:rsidTr="00E378E6">
        <w:trPr>
          <w:trHeight w:val="539"/>
        </w:trPr>
        <w:tc>
          <w:tcPr>
            <w:tcW w:w="993" w:type="dxa"/>
          </w:tcPr>
          <w:p w:rsidR="00982A91" w:rsidRPr="00E44957" w:rsidRDefault="00982A91" w:rsidP="00E378E6">
            <w:pPr>
              <w:widowControl w:val="0"/>
            </w:pPr>
            <w:r w:rsidRPr="00E44957">
              <w:t>1.2.1</w:t>
            </w:r>
            <w:r>
              <w:t>3.</w:t>
            </w:r>
          </w:p>
        </w:tc>
        <w:tc>
          <w:tcPr>
            <w:tcW w:w="7287" w:type="dxa"/>
          </w:tcPr>
          <w:p w:rsidR="00982A91" w:rsidRPr="00E44957" w:rsidRDefault="00982A91" w:rsidP="00E378E6">
            <w:pPr>
              <w:widowControl w:val="0"/>
              <w:jc w:val="both"/>
            </w:pPr>
            <w:r w:rsidRPr="00E44957">
              <w:t xml:space="preserve">Про стан роботи зі зверненнями громадян за підсумками  ІІ кварталу 2013 року. </w:t>
            </w:r>
          </w:p>
        </w:tc>
        <w:tc>
          <w:tcPr>
            <w:tcW w:w="1938" w:type="dxa"/>
          </w:tcPr>
          <w:p w:rsidR="00982A91" w:rsidRPr="00E44957" w:rsidRDefault="00982A91" w:rsidP="00E378E6">
            <w:pPr>
              <w:widowControl w:val="0"/>
              <w:jc w:val="center"/>
            </w:pPr>
            <w:r w:rsidRPr="00E44957">
              <w:t>Липень   2013</w:t>
            </w:r>
          </w:p>
        </w:tc>
        <w:tc>
          <w:tcPr>
            <w:tcW w:w="2922" w:type="dxa"/>
          </w:tcPr>
          <w:p w:rsidR="00982A91" w:rsidRPr="00E44957" w:rsidRDefault="00982A91" w:rsidP="00E378E6">
            <w:pPr>
              <w:widowControl w:val="0"/>
              <w:jc w:val="center"/>
            </w:pPr>
            <w:r>
              <w:t>Гергель Т.В.</w:t>
            </w:r>
          </w:p>
        </w:tc>
        <w:tc>
          <w:tcPr>
            <w:tcW w:w="1320" w:type="dxa"/>
          </w:tcPr>
          <w:p w:rsidR="00982A91" w:rsidRPr="00E44957" w:rsidRDefault="00982A91" w:rsidP="00E378E6">
            <w:pPr>
              <w:widowControl w:val="0"/>
              <w:jc w:val="center"/>
              <w:rPr>
                <w:b/>
              </w:rPr>
            </w:pPr>
          </w:p>
        </w:tc>
      </w:tr>
      <w:tr w:rsidR="00982A91" w:rsidRPr="00E44957" w:rsidTr="00E378E6">
        <w:trPr>
          <w:trHeight w:val="20"/>
        </w:trPr>
        <w:tc>
          <w:tcPr>
            <w:tcW w:w="993" w:type="dxa"/>
          </w:tcPr>
          <w:p w:rsidR="00982A91" w:rsidRPr="00E44957" w:rsidRDefault="00982A91" w:rsidP="00E378E6">
            <w:pPr>
              <w:widowControl w:val="0"/>
            </w:pPr>
            <w:r>
              <w:t>1.2.14</w:t>
            </w:r>
          </w:p>
        </w:tc>
        <w:tc>
          <w:tcPr>
            <w:tcW w:w="7287" w:type="dxa"/>
          </w:tcPr>
          <w:p w:rsidR="00982A91" w:rsidRPr="00E44957" w:rsidRDefault="00982A91" w:rsidP="00E378E6">
            <w:pPr>
              <w:widowControl w:val="0"/>
              <w:jc w:val="both"/>
            </w:pPr>
            <w:r w:rsidRPr="00E44957">
              <w:t>Про стан виконання контрольних документів (актів та доручень Президента України,  Кабінету Міністрів України, Верховної Ради України, листів центральних органів виконавчої влади, розпоряджень та доручень голови обласної державної адміністрації) та здійснення контролю за виконанням запитів народних депутатів України та депутатів місцевих рад.</w:t>
            </w:r>
          </w:p>
        </w:tc>
        <w:tc>
          <w:tcPr>
            <w:tcW w:w="1938" w:type="dxa"/>
          </w:tcPr>
          <w:p w:rsidR="00982A91" w:rsidRPr="00E44957" w:rsidRDefault="00982A91" w:rsidP="00D702F7">
            <w:pPr>
              <w:jc w:val="center"/>
            </w:pPr>
            <w:r w:rsidRPr="00E44957">
              <w:t>Липень   2013</w:t>
            </w:r>
          </w:p>
        </w:tc>
        <w:tc>
          <w:tcPr>
            <w:tcW w:w="2922" w:type="dxa"/>
          </w:tcPr>
          <w:p w:rsidR="00982A91" w:rsidRDefault="00982A91" w:rsidP="00D702F7">
            <w:pPr>
              <w:widowControl w:val="0"/>
              <w:jc w:val="center"/>
            </w:pPr>
            <w:r>
              <w:t>Корінна О.М.</w:t>
            </w:r>
          </w:p>
          <w:p w:rsidR="00982A91" w:rsidRPr="00E44957" w:rsidRDefault="00982A91" w:rsidP="00D702F7">
            <w:pPr>
              <w:widowControl w:val="0"/>
              <w:jc w:val="center"/>
            </w:pPr>
            <w:r>
              <w:t>Гергель Т.В.</w:t>
            </w:r>
          </w:p>
        </w:tc>
        <w:tc>
          <w:tcPr>
            <w:tcW w:w="1320" w:type="dxa"/>
          </w:tcPr>
          <w:p w:rsidR="00982A91" w:rsidRPr="00E44957" w:rsidRDefault="00982A91" w:rsidP="00E378E6">
            <w:pPr>
              <w:widowControl w:val="0"/>
              <w:jc w:val="center"/>
              <w:rPr>
                <w:b/>
              </w:rPr>
            </w:pPr>
          </w:p>
        </w:tc>
      </w:tr>
      <w:tr w:rsidR="00982A91" w:rsidRPr="00E44957" w:rsidTr="00E378E6">
        <w:trPr>
          <w:trHeight w:val="20"/>
        </w:trPr>
        <w:tc>
          <w:tcPr>
            <w:tcW w:w="993" w:type="dxa"/>
          </w:tcPr>
          <w:p w:rsidR="00982A91" w:rsidRPr="00E44957" w:rsidRDefault="00982A91" w:rsidP="00E378E6">
            <w:pPr>
              <w:widowControl w:val="0"/>
            </w:pPr>
            <w:r w:rsidRPr="00E44957">
              <w:t>1.2.</w:t>
            </w:r>
            <w:r>
              <w:t>15.</w:t>
            </w:r>
          </w:p>
        </w:tc>
        <w:tc>
          <w:tcPr>
            <w:tcW w:w="7287" w:type="dxa"/>
          </w:tcPr>
          <w:p w:rsidR="00982A91" w:rsidRPr="00E44957" w:rsidRDefault="00982A91" w:rsidP="00E378E6">
            <w:pPr>
              <w:widowControl w:val="0"/>
              <w:jc w:val="both"/>
            </w:pPr>
            <w:r w:rsidRPr="00E44957">
              <w:t xml:space="preserve">Про виконання наказів в </w:t>
            </w:r>
            <w:r>
              <w:t xml:space="preserve">відділі освіти </w:t>
            </w:r>
            <w:r w:rsidRPr="00E44957">
              <w:t>в ІІІ кварталі 2012 року</w:t>
            </w:r>
          </w:p>
        </w:tc>
        <w:tc>
          <w:tcPr>
            <w:tcW w:w="1938" w:type="dxa"/>
          </w:tcPr>
          <w:p w:rsidR="00982A91" w:rsidRPr="00E44957" w:rsidRDefault="00982A91" w:rsidP="00B231B7">
            <w:pPr>
              <w:jc w:val="center"/>
            </w:pPr>
            <w:r w:rsidRPr="00E44957">
              <w:t>Вересень 2013</w:t>
            </w:r>
          </w:p>
        </w:tc>
        <w:tc>
          <w:tcPr>
            <w:tcW w:w="2922" w:type="dxa"/>
          </w:tcPr>
          <w:p w:rsidR="00982A91" w:rsidRPr="00E44957" w:rsidRDefault="00982A91" w:rsidP="00E378E6">
            <w:pPr>
              <w:widowControl w:val="0"/>
              <w:jc w:val="center"/>
            </w:pPr>
            <w:r>
              <w:t>Гергель Т.В.</w:t>
            </w:r>
          </w:p>
        </w:tc>
        <w:tc>
          <w:tcPr>
            <w:tcW w:w="1320" w:type="dxa"/>
          </w:tcPr>
          <w:p w:rsidR="00982A91" w:rsidRPr="00E44957" w:rsidRDefault="00982A91" w:rsidP="00E378E6">
            <w:pPr>
              <w:widowControl w:val="0"/>
              <w:jc w:val="center"/>
              <w:rPr>
                <w:b/>
              </w:rPr>
            </w:pPr>
          </w:p>
        </w:tc>
      </w:tr>
      <w:tr w:rsidR="00982A91" w:rsidRPr="00E44957" w:rsidTr="00E378E6">
        <w:trPr>
          <w:trHeight w:val="20"/>
        </w:trPr>
        <w:tc>
          <w:tcPr>
            <w:tcW w:w="993" w:type="dxa"/>
          </w:tcPr>
          <w:p w:rsidR="00982A91" w:rsidRPr="00E44957" w:rsidRDefault="00982A91" w:rsidP="00E378E6">
            <w:pPr>
              <w:widowControl w:val="0"/>
            </w:pPr>
            <w:r w:rsidRPr="00E44957">
              <w:t>1.2.</w:t>
            </w:r>
            <w:r>
              <w:t>16.</w:t>
            </w:r>
          </w:p>
        </w:tc>
        <w:tc>
          <w:tcPr>
            <w:tcW w:w="7287" w:type="dxa"/>
          </w:tcPr>
          <w:p w:rsidR="00982A91" w:rsidRPr="00E44957" w:rsidRDefault="00982A91" w:rsidP="00E378E6">
            <w:pPr>
              <w:widowControl w:val="0"/>
              <w:jc w:val="both"/>
            </w:pPr>
            <w:r w:rsidRPr="00E44957">
              <w:t>Про стан ведення документації в</w:t>
            </w:r>
            <w:r>
              <w:t xml:space="preserve"> відділі освіти</w:t>
            </w:r>
            <w:r w:rsidRPr="00E44957">
              <w:t xml:space="preserve"> у ІІІ кварталі 2013 року</w:t>
            </w:r>
          </w:p>
        </w:tc>
        <w:tc>
          <w:tcPr>
            <w:tcW w:w="1938" w:type="dxa"/>
          </w:tcPr>
          <w:p w:rsidR="00982A91" w:rsidRPr="00E44957" w:rsidRDefault="00982A91" w:rsidP="00B231B7">
            <w:pPr>
              <w:jc w:val="center"/>
            </w:pPr>
            <w:r w:rsidRPr="00E44957">
              <w:t>Вересень 2013</w:t>
            </w:r>
          </w:p>
        </w:tc>
        <w:tc>
          <w:tcPr>
            <w:tcW w:w="2922" w:type="dxa"/>
          </w:tcPr>
          <w:p w:rsidR="00982A91" w:rsidRPr="00E44957" w:rsidRDefault="00982A91" w:rsidP="00E378E6">
            <w:pPr>
              <w:widowControl w:val="0"/>
              <w:jc w:val="center"/>
            </w:pPr>
            <w:r>
              <w:t>Гергель Т.В.</w:t>
            </w:r>
          </w:p>
        </w:tc>
        <w:tc>
          <w:tcPr>
            <w:tcW w:w="1320" w:type="dxa"/>
          </w:tcPr>
          <w:p w:rsidR="00982A91" w:rsidRPr="00E44957" w:rsidRDefault="00982A91" w:rsidP="00E378E6">
            <w:pPr>
              <w:widowControl w:val="0"/>
              <w:jc w:val="center"/>
              <w:rPr>
                <w:b/>
              </w:rPr>
            </w:pPr>
          </w:p>
        </w:tc>
      </w:tr>
      <w:tr w:rsidR="00982A91" w:rsidRPr="00E44957" w:rsidTr="00E378E6">
        <w:trPr>
          <w:trHeight w:val="20"/>
        </w:trPr>
        <w:tc>
          <w:tcPr>
            <w:tcW w:w="993" w:type="dxa"/>
          </w:tcPr>
          <w:p w:rsidR="00982A91" w:rsidRPr="00E44957" w:rsidRDefault="00982A91" w:rsidP="00E378E6">
            <w:pPr>
              <w:widowControl w:val="0"/>
            </w:pPr>
            <w:r w:rsidRPr="00E44957">
              <w:t>1.2.</w:t>
            </w:r>
            <w:r>
              <w:t>17.</w:t>
            </w:r>
          </w:p>
        </w:tc>
        <w:tc>
          <w:tcPr>
            <w:tcW w:w="7287" w:type="dxa"/>
          </w:tcPr>
          <w:p w:rsidR="00982A91" w:rsidRPr="00E44957" w:rsidRDefault="00982A91" w:rsidP="00E378E6">
            <w:pPr>
              <w:widowControl w:val="0"/>
              <w:jc w:val="both"/>
            </w:pPr>
            <w:r w:rsidRPr="00E44957">
              <w:t xml:space="preserve">Про запобігання корупційним діянням </w:t>
            </w:r>
          </w:p>
        </w:tc>
        <w:tc>
          <w:tcPr>
            <w:tcW w:w="1938" w:type="dxa"/>
          </w:tcPr>
          <w:p w:rsidR="00982A91" w:rsidRPr="00E44957" w:rsidRDefault="00982A91" w:rsidP="00B231B7">
            <w:pPr>
              <w:jc w:val="center"/>
            </w:pPr>
            <w:r w:rsidRPr="00E44957">
              <w:t>Вересень 2013</w:t>
            </w:r>
          </w:p>
        </w:tc>
        <w:tc>
          <w:tcPr>
            <w:tcW w:w="2922" w:type="dxa"/>
          </w:tcPr>
          <w:p w:rsidR="00982A91" w:rsidRPr="00E44957" w:rsidRDefault="00982A91" w:rsidP="00E378E6">
            <w:pPr>
              <w:widowControl w:val="0"/>
              <w:jc w:val="center"/>
            </w:pPr>
            <w:r>
              <w:t>Гергель Т.В.</w:t>
            </w:r>
          </w:p>
        </w:tc>
        <w:tc>
          <w:tcPr>
            <w:tcW w:w="1320" w:type="dxa"/>
          </w:tcPr>
          <w:p w:rsidR="00982A91" w:rsidRPr="00E44957" w:rsidRDefault="00982A91" w:rsidP="00E378E6">
            <w:pPr>
              <w:widowControl w:val="0"/>
              <w:jc w:val="center"/>
              <w:rPr>
                <w:b/>
              </w:rPr>
            </w:pPr>
          </w:p>
        </w:tc>
      </w:tr>
      <w:tr w:rsidR="00982A91" w:rsidRPr="00E44957" w:rsidTr="00E378E6">
        <w:trPr>
          <w:trHeight w:val="20"/>
        </w:trPr>
        <w:tc>
          <w:tcPr>
            <w:tcW w:w="993" w:type="dxa"/>
          </w:tcPr>
          <w:p w:rsidR="00982A91" w:rsidRPr="00E44957" w:rsidRDefault="00982A91" w:rsidP="00E378E6">
            <w:pPr>
              <w:widowControl w:val="0"/>
            </w:pPr>
            <w:r w:rsidRPr="00E44957">
              <w:t>1.2.</w:t>
            </w:r>
            <w:r>
              <w:t>18.</w:t>
            </w:r>
          </w:p>
        </w:tc>
        <w:tc>
          <w:tcPr>
            <w:tcW w:w="7287" w:type="dxa"/>
          </w:tcPr>
          <w:p w:rsidR="00982A91" w:rsidRPr="00E44957" w:rsidRDefault="00982A91" w:rsidP="00E378E6">
            <w:pPr>
              <w:widowControl w:val="0"/>
              <w:jc w:val="both"/>
            </w:pPr>
            <w:r w:rsidRPr="00E44957">
              <w:t>Про стан роботи зі зверненнями громадян за підсумками ІІІ кварталу 2013 року</w:t>
            </w:r>
          </w:p>
        </w:tc>
        <w:tc>
          <w:tcPr>
            <w:tcW w:w="1938" w:type="dxa"/>
          </w:tcPr>
          <w:p w:rsidR="00982A91" w:rsidRPr="00E44957" w:rsidRDefault="00982A91" w:rsidP="00B231B7">
            <w:pPr>
              <w:widowControl w:val="0"/>
              <w:jc w:val="center"/>
            </w:pPr>
            <w:r w:rsidRPr="00E44957">
              <w:t>Жовтень 2013</w:t>
            </w:r>
          </w:p>
        </w:tc>
        <w:tc>
          <w:tcPr>
            <w:tcW w:w="2922" w:type="dxa"/>
          </w:tcPr>
          <w:p w:rsidR="00982A91" w:rsidRPr="00E44957" w:rsidRDefault="00982A91" w:rsidP="00E378E6">
            <w:pPr>
              <w:widowControl w:val="0"/>
              <w:jc w:val="center"/>
            </w:pPr>
            <w:r>
              <w:t>Гергель Т.В.</w:t>
            </w:r>
          </w:p>
        </w:tc>
        <w:tc>
          <w:tcPr>
            <w:tcW w:w="1320" w:type="dxa"/>
          </w:tcPr>
          <w:p w:rsidR="00982A91" w:rsidRPr="00E44957" w:rsidRDefault="00982A91" w:rsidP="00E378E6">
            <w:pPr>
              <w:widowControl w:val="0"/>
              <w:jc w:val="center"/>
              <w:rPr>
                <w:b/>
              </w:rPr>
            </w:pPr>
          </w:p>
        </w:tc>
      </w:tr>
      <w:tr w:rsidR="00982A91" w:rsidRPr="00E44957" w:rsidTr="00E378E6">
        <w:trPr>
          <w:trHeight w:val="20"/>
        </w:trPr>
        <w:tc>
          <w:tcPr>
            <w:tcW w:w="993" w:type="dxa"/>
          </w:tcPr>
          <w:p w:rsidR="00982A91" w:rsidRPr="00E44957" w:rsidRDefault="00982A91" w:rsidP="00E378E6">
            <w:pPr>
              <w:widowControl w:val="0"/>
            </w:pPr>
            <w:r>
              <w:t>1.2.19.</w:t>
            </w:r>
          </w:p>
        </w:tc>
        <w:tc>
          <w:tcPr>
            <w:tcW w:w="7287" w:type="dxa"/>
          </w:tcPr>
          <w:p w:rsidR="00982A91" w:rsidRPr="00E44957" w:rsidRDefault="00982A91" w:rsidP="00E378E6">
            <w:pPr>
              <w:widowControl w:val="0"/>
              <w:jc w:val="both"/>
            </w:pPr>
            <w:r w:rsidRPr="00E44957">
              <w:t>Про стан виконання контрольних документів (актів та доручень Президента України,  Кабінету Міністрів України, Верховної Ради України, листів центральних органів виконавчої влади, розпоряджень та доручень голови обласної державної адміністрації) та здійснення контролю за виконанням запитів народних депутатів України та депутатів місцевих рад.</w:t>
            </w:r>
          </w:p>
        </w:tc>
        <w:tc>
          <w:tcPr>
            <w:tcW w:w="1938" w:type="dxa"/>
          </w:tcPr>
          <w:p w:rsidR="00982A91" w:rsidRPr="00E44957" w:rsidRDefault="00982A91" w:rsidP="00B231B7">
            <w:pPr>
              <w:jc w:val="center"/>
            </w:pPr>
            <w:r w:rsidRPr="00E44957">
              <w:t>Жовтень 2013</w:t>
            </w:r>
          </w:p>
        </w:tc>
        <w:tc>
          <w:tcPr>
            <w:tcW w:w="2922" w:type="dxa"/>
          </w:tcPr>
          <w:p w:rsidR="00982A91" w:rsidRDefault="00982A91" w:rsidP="00D702F7">
            <w:pPr>
              <w:widowControl w:val="0"/>
              <w:jc w:val="center"/>
            </w:pPr>
            <w:r>
              <w:t>Корінна О.М.</w:t>
            </w:r>
          </w:p>
          <w:p w:rsidR="00982A91" w:rsidRPr="00E44957" w:rsidRDefault="00982A91" w:rsidP="00D702F7">
            <w:pPr>
              <w:widowControl w:val="0"/>
              <w:jc w:val="center"/>
            </w:pPr>
            <w:r>
              <w:t>Гергель Т.В.</w:t>
            </w:r>
          </w:p>
        </w:tc>
        <w:tc>
          <w:tcPr>
            <w:tcW w:w="1320" w:type="dxa"/>
          </w:tcPr>
          <w:p w:rsidR="00982A91" w:rsidRPr="00E44957" w:rsidRDefault="00982A91" w:rsidP="00E378E6">
            <w:pPr>
              <w:widowControl w:val="0"/>
              <w:jc w:val="center"/>
              <w:rPr>
                <w:b/>
              </w:rPr>
            </w:pPr>
          </w:p>
        </w:tc>
      </w:tr>
      <w:tr w:rsidR="00982A91" w:rsidRPr="00E44957" w:rsidTr="00E378E6">
        <w:trPr>
          <w:trHeight w:val="20"/>
        </w:trPr>
        <w:tc>
          <w:tcPr>
            <w:tcW w:w="993" w:type="dxa"/>
          </w:tcPr>
          <w:p w:rsidR="00982A91" w:rsidRPr="00E44957" w:rsidRDefault="00982A91" w:rsidP="00E378E6">
            <w:pPr>
              <w:widowControl w:val="0"/>
            </w:pPr>
            <w:r w:rsidRPr="00E44957">
              <w:t>1.2.</w:t>
            </w:r>
            <w:r>
              <w:t>2</w:t>
            </w:r>
            <w:r w:rsidRPr="00E44957">
              <w:t>0</w:t>
            </w:r>
            <w:r>
              <w:t>.</w:t>
            </w:r>
          </w:p>
        </w:tc>
        <w:tc>
          <w:tcPr>
            <w:tcW w:w="7287" w:type="dxa"/>
          </w:tcPr>
          <w:p w:rsidR="00982A91" w:rsidRPr="00E44957" w:rsidRDefault="00982A91" w:rsidP="00E378E6">
            <w:pPr>
              <w:widowControl w:val="0"/>
              <w:jc w:val="both"/>
              <w:rPr>
                <w:bCs/>
              </w:rPr>
            </w:pPr>
            <w:r w:rsidRPr="00E44957">
              <w:t xml:space="preserve">Про виконання наказів </w:t>
            </w:r>
            <w:r>
              <w:t xml:space="preserve">начальника відділу освіти </w:t>
            </w:r>
            <w:r w:rsidRPr="00E44957">
              <w:t>в  2013 році</w:t>
            </w:r>
          </w:p>
        </w:tc>
        <w:tc>
          <w:tcPr>
            <w:tcW w:w="1938" w:type="dxa"/>
          </w:tcPr>
          <w:p w:rsidR="00982A91" w:rsidRPr="00E44957" w:rsidRDefault="00982A91" w:rsidP="00B231B7">
            <w:pPr>
              <w:jc w:val="center"/>
            </w:pPr>
            <w:r w:rsidRPr="00E44957">
              <w:t>Грудень 2013</w:t>
            </w:r>
          </w:p>
        </w:tc>
        <w:tc>
          <w:tcPr>
            <w:tcW w:w="2922" w:type="dxa"/>
          </w:tcPr>
          <w:p w:rsidR="00982A91" w:rsidRPr="00E44957" w:rsidRDefault="00982A91" w:rsidP="00E378E6">
            <w:pPr>
              <w:widowControl w:val="0"/>
              <w:jc w:val="center"/>
            </w:pPr>
            <w:r>
              <w:t>Гергель Т.В.</w:t>
            </w:r>
          </w:p>
        </w:tc>
        <w:tc>
          <w:tcPr>
            <w:tcW w:w="1320" w:type="dxa"/>
          </w:tcPr>
          <w:p w:rsidR="00982A91" w:rsidRPr="00E44957" w:rsidRDefault="00982A91" w:rsidP="00E378E6">
            <w:pPr>
              <w:widowControl w:val="0"/>
              <w:jc w:val="center"/>
              <w:rPr>
                <w:b/>
              </w:rPr>
            </w:pPr>
          </w:p>
        </w:tc>
      </w:tr>
      <w:tr w:rsidR="00982A91" w:rsidRPr="00E44957" w:rsidTr="00E378E6">
        <w:trPr>
          <w:trHeight w:val="20"/>
        </w:trPr>
        <w:tc>
          <w:tcPr>
            <w:tcW w:w="993" w:type="dxa"/>
          </w:tcPr>
          <w:p w:rsidR="00982A91" w:rsidRPr="00E44957" w:rsidRDefault="00982A91" w:rsidP="00E378E6">
            <w:pPr>
              <w:widowControl w:val="0"/>
            </w:pPr>
            <w:r>
              <w:t>1.2.2</w:t>
            </w:r>
            <w:r w:rsidRPr="00E44957">
              <w:t>1</w:t>
            </w:r>
            <w:r>
              <w:t>.</w:t>
            </w:r>
          </w:p>
        </w:tc>
        <w:tc>
          <w:tcPr>
            <w:tcW w:w="7287" w:type="dxa"/>
          </w:tcPr>
          <w:p w:rsidR="00982A91" w:rsidRPr="00E44957" w:rsidRDefault="00982A91" w:rsidP="00E378E6">
            <w:pPr>
              <w:widowControl w:val="0"/>
              <w:jc w:val="both"/>
            </w:pPr>
            <w:r w:rsidRPr="00E44957">
              <w:t xml:space="preserve">Про стан ведення документації в </w:t>
            </w:r>
            <w:r>
              <w:t xml:space="preserve">відділі освіти  </w:t>
            </w:r>
            <w:r w:rsidRPr="00E44957">
              <w:t>в 2013 році</w:t>
            </w:r>
          </w:p>
        </w:tc>
        <w:tc>
          <w:tcPr>
            <w:tcW w:w="1938" w:type="dxa"/>
          </w:tcPr>
          <w:p w:rsidR="00982A91" w:rsidRPr="00E44957" w:rsidRDefault="00982A91" w:rsidP="00B231B7">
            <w:pPr>
              <w:jc w:val="center"/>
            </w:pPr>
            <w:r w:rsidRPr="00E44957">
              <w:t>Грудень 2013</w:t>
            </w:r>
          </w:p>
        </w:tc>
        <w:tc>
          <w:tcPr>
            <w:tcW w:w="2922" w:type="dxa"/>
          </w:tcPr>
          <w:p w:rsidR="00982A91" w:rsidRPr="00E44957" w:rsidRDefault="00982A91" w:rsidP="00E378E6">
            <w:pPr>
              <w:widowControl w:val="0"/>
              <w:jc w:val="center"/>
            </w:pPr>
            <w:r>
              <w:t>Гергель Т.В.</w:t>
            </w:r>
          </w:p>
        </w:tc>
        <w:tc>
          <w:tcPr>
            <w:tcW w:w="1320" w:type="dxa"/>
          </w:tcPr>
          <w:p w:rsidR="00982A91" w:rsidRPr="00E44957" w:rsidRDefault="00982A91" w:rsidP="00E378E6">
            <w:pPr>
              <w:widowControl w:val="0"/>
              <w:jc w:val="center"/>
              <w:rPr>
                <w:b/>
              </w:rPr>
            </w:pPr>
          </w:p>
        </w:tc>
      </w:tr>
      <w:tr w:rsidR="00982A91" w:rsidRPr="00E44957" w:rsidTr="00E378E6">
        <w:trPr>
          <w:trHeight w:val="20"/>
        </w:trPr>
        <w:tc>
          <w:tcPr>
            <w:tcW w:w="993" w:type="dxa"/>
          </w:tcPr>
          <w:p w:rsidR="00982A91" w:rsidRPr="00E44957" w:rsidRDefault="00982A91" w:rsidP="00E378E6">
            <w:pPr>
              <w:widowControl w:val="0"/>
            </w:pPr>
            <w:r w:rsidRPr="00E44957">
              <w:t>1.2.</w:t>
            </w:r>
            <w:r>
              <w:t>22.</w:t>
            </w:r>
          </w:p>
        </w:tc>
        <w:tc>
          <w:tcPr>
            <w:tcW w:w="7287" w:type="dxa"/>
          </w:tcPr>
          <w:p w:rsidR="00982A91" w:rsidRPr="00E44957" w:rsidRDefault="00982A91" w:rsidP="00E378E6">
            <w:pPr>
              <w:widowControl w:val="0"/>
              <w:jc w:val="both"/>
            </w:pPr>
            <w:r w:rsidRPr="00E44957">
              <w:t>Про стан виконання Закону України «Про засади запобігання і протидії корупції», інших законодавчих актів щодо боротьби з корупцією</w:t>
            </w:r>
          </w:p>
        </w:tc>
        <w:tc>
          <w:tcPr>
            <w:tcW w:w="1938" w:type="dxa"/>
          </w:tcPr>
          <w:p w:rsidR="00982A91" w:rsidRPr="00E44957" w:rsidRDefault="00982A91" w:rsidP="00B231B7">
            <w:pPr>
              <w:jc w:val="center"/>
            </w:pPr>
            <w:r w:rsidRPr="00E44957">
              <w:t>Грудень 2013</w:t>
            </w:r>
          </w:p>
        </w:tc>
        <w:tc>
          <w:tcPr>
            <w:tcW w:w="2922" w:type="dxa"/>
          </w:tcPr>
          <w:p w:rsidR="00982A91" w:rsidRPr="00E44957" w:rsidRDefault="00982A91" w:rsidP="00E378E6">
            <w:pPr>
              <w:widowControl w:val="0"/>
              <w:jc w:val="center"/>
            </w:pPr>
            <w:r>
              <w:t>Гергель Т.В.</w:t>
            </w:r>
          </w:p>
        </w:tc>
        <w:tc>
          <w:tcPr>
            <w:tcW w:w="1320" w:type="dxa"/>
          </w:tcPr>
          <w:p w:rsidR="00982A91" w:rsidRPr="00E44957" w:rsidRDefault="00982A91" w:rsidP="00E378E6">
            <w:pPr>
              <w:widowControl w:val="0"/>
              <w:jc w:val="center"/>
              <w:rPr>
                <w:b/>
              </w:rPr>
            </w:pPr>
          </w:p>
        </w:tc>
      </w:tr>
      <w:tr w:rsidR="00982A91" w:rsidRPr="00E44957" w:rsidTr="00E378E6">
        <w:trPr>
          <w:trHeight w:val="20"/>
        </w:trPr>
        <w:tc>
          <w:tcPr>
            <w:tcW w:w="993" w:type="dxa"/>
          </w:tcPr>
          <w:p w:rsidR="00982A91" w:rsidRPr="00E44957" w:rsidRDefault="00982A91" w:rsidP="00E378E6">
            <w:pPr>
              <w:widowControl w:val="0"/>
            </w:pPr>
            <w:r w:rsidRPr="00E44957">
              <w:t>1.</w:t>
            </w:r>
            <w:r>
              <w:t>3.</w:t>
            </w:r>
          </w:p>
        </w:tc>
        <w:tc>
          <w:tcPr>
            <w:tcW w:w="7287" w:type="dxa"/>
          </w:tcPr>
          <w:p w:rsidR="00982A91" w:rsidRPr="00E44957" w:rsidRDefault="00982A91" w:rsidP="00E378E6">
            <w:pPr>
              <w:widowControl w:val="0"/>
              <w:jc w:val="both"/>
              <w:rPr>
                <w:bCs/>
              </w:rPr>
            </w:pPr>
            <w:r w:rsidRPr="00E44957">
              <w:rPr>
                <w:bCs/>
              </w:rPr>
              <w:t>Підготовка звітно-облікової документації з кадрових питань</w:t>
            </w:r>
          </w:p>
        </w:tc>
        <w:tc>
          <w:tcPr>
            <w:tcW w:w="1938" w:type="dxa"/>
          </w:tcPr>
          <w:p w:rsidR="00982A91" w:rsidRPr="00E44957" w:rsidRDefault="00982A91" w:rsidP="00E378E6">
            <w:pPr>
              <w:widowControl w:val="0"/>
              <w:jc w:val="center"/>
            </w:pPr>
            <w:r w:rsidRPr="00E44957">
              <w:t>Протягом року</w:t>
            </w:r>
          </w:p>
        </w:tc>
        <w:tc>
          <w:tcPr>
            <w:tcW w:w="2922" w:type="dxa"/>
          </w:tcPr>
          <w:p w:rsidR="00982A91" w:rsidRPr="00E44957" w:rsidRDefault="00982A91" w:rsidP="00E378E6">
            <w:pPr>
              <w:widowControl w:val="0"/>
              <w:jc w:val="center"/>
            </w:pPr>
            <w:r>
              <w:t>Гергель Т.В.</w:t>
            </w:r>
          </w:p>
        </w:tc>
        <w:tc>
          <w:tcPr>
            <w:tcW w:w="1320" w:type="dxa"/>
          </w:tcPr>
          <w:p w:rsidR="00982A91" w:rsidRPr="00E44957" w:rsidRDefault="00982A91" w:rsidP="00E378E6">
            <w:pPr>
              <w:widowControl w:val="0"/>
              <w:jc w:val="center"/>
              <w:rPr>
                <w:b/>
              </w:rPr>
            </w:pPr>
          </w:p>
        </w:tc>
      </w:tr>
      <w:tr w:rsidR="00982A91" w:rsidRPr="00E44957" w:rsidTr="00E378E6">
        <w:trPr>
          <w:trHeight w:val="20"/>
        </w:trPr>
        <w:tc>
          <w:tcPr>
            <w:tcW w:w="993" w:type="dxa"/>
          </w:tcPr>
          <w:p w:rsidR="00982A91" w:rsidRPr="00E44957" w:rsidRDefault="00982A91" w:rsidP="00E378E6">
            <w:pPr>
              <w:widowControl w:val="0"/>
            </w:pPr>
            <w:r w:rsidRPr="00E44957">
              <w:t>1.</w:t>
            </w:r>
            <w:r>
              <w:t>4.</w:t>
            </w:r>
          </w:p>
        </w:tc>
        <w:tc>
          <w:tcPr>
            <w:tcW w:w="7287" w:type="dxa"/>
          </w:tcPr>
          <w:p w:rsidR="00982A91" w:rsidRPr="00E44957" w:rsidRDefault="00982A91" w:rsidP="00E378E6">
            <w:pPr>
              <w:widowControl w:val="0"/>
              <w:jc w:val="both"/>
              <w:rPr>
                <w:bCs/>
              </w:rPr>
            </w:pPr>
            <w:r w:rsidRPr="00E44957">
              <w:rPr>
                <w:bCs/>
              </w:rPr>
              <w:t xml:space="preserve">Підготовка інформаційно-аналітичних матеріалів про стан кадрової роботи в </w:t>
            </w:r>
            <w:r>
              <w:t>відділі освіти, молоді та спорту</w:t>
            </w:r>
          </w:p>
        </w:tc>
        <w:tc>
          <w:tcPr>
            <w:tcW w:w="1938" w:type="dxa"/>
          </w:tcPr>
          <w:p w:rsidR="00982A91" w:rsidRPr="00E44957" w:rsidRDefault="00982A91" w:rsidP="00E378E6">
            <w:pPr>
              <w:widowControl w:val="0"/>
              <w:jc w:val="center"/>
            </w:pPr>
            <w:r w:rsidRPr="00E44957">
              <w:t>Щоквартально до 25 числа</w:t>
            </w:r>
          </w:p>
        </w:tc>
        <w:tc>
          <w:tcPr>
            <w:tcW w:w="2922" w:type="dxa"/>
          </w:tcPr>
          <w:p w:rsidR="00982A91" w:rsidRPr="00E44957" w:rsidRDefault="00982A91" w:rsidP="00E378E6">
            <w:pPr>
              <w:widowControl w:val="0"/>
              <w:jc w:val="center"/>
            </w:pPr>
            <w:r>
              <w:t>Гергель Т.В.</w:t>
            </w:r>
          </w:p>
        </w:tc>
        <w:tc>
          <w:tcPr>
            <w:tcW w:w="1320" w:type="dxa"/>
          </w:tcPr>
          <w:p w:rsidR="00982A91" w:rsidRPr="00E44957" w:rsidRDefault="00982A91" w:rsidP="00E378E6">
            <w:pPr>
              <w:widowControl w:val="0"/>
              <w:jc w:val="center"/>
              <w:rPr>
                <w:b/>
              </w:rPr>
            </w:pPr>
          </w:p>
        </w:tc>
      </w:tr>
      <w:tr w:rsidR="00982A91" w:rsidRPr="00E44957" w:rsidTr="00E378E6">
        <w:trPr>
          <w:trHeight w:val="20"/>
        </w:trPr>
        <w:tc>
          <w:tcPr>
            <w:tcW w:w="993" w:type="dxa"/>
          </w:tcPr>
          <w:p w:rsidR="00982A91" w:rsidRPr="00E44957" w:rsidRDefault="00982A91" w:rsidP="00E378E6">
            <w:pPr>
              <w:widowControl w:val="0"/>
            </w:pPr>
            <w:r w:rsidRPr="00E44957">
              <w:t>1.</w:t>
            </w:r>
            <w:r>
              <w:t>5.</w:t>
            </w:r>
          </w:p>
        </w:tc>
        <w:tc>
          <w:tcPr>
            <w:tcW w:w="7287" w:type="dxa"/>
          </w:tcPr>
          <w:p w:rsidR="00982A91" w:rsidRPr="00E44957" w:rsidRDefault="00982A91" w:rsidP="00E378E6">
            <w:pPr>
              <w:widowControl w:val="0"/>
              <w:jc w:val="both"/>
              <w:rPr>
                <w:bCs/>
              </w:rPr>
            </w:pPr>
            <w:r w:rsidRPr="00E44957">
              <w:rPr>
                <w:bCs/>
              </w:rPr>
              <w:t xml:space="preserve">Оформлення </w:t>
            </w:r>
            <w:r w:rsidRPr="00E44957">
              <w:rPr>
                <w:rStyle w:val="FontStyle"/>
                <w:rFonts w:eastAsia="MS Mincho" w:cs="Courier New"/>
              </w:rPr>
              <w:t xml:space="preserve">документів про відрядження працівників </w:t>
            </w:r>
            <w:r>
              <w:t>відділу освіти, молоді та спорту</w:t>
            </w:r>
          </w:p>
        </w:tc>
        <w:tc>
          <w:tcPr>
            <w:tcW w:w="1938" w:type="dxa"/>
          </w:tcPr>
          <w:p w:rsidR="00982A91" w:rsidRPr="00E44957" w:rsidRDefault="00982A91" w:rsidP="00E378E6">
            <w:pPr>
              <w:widowControl w:val="0"/>
              <w:jc w:val="center"/>
            </w:pPr>
            <w:r w:rsidRPr="00E44957">
              <w:t>Протягом року</w:t>
            </w:r>
          </w:p>
        </w:tc>
        <w:tc>
          <w:tcPr>
            <w:tcW w:w="2922" w:type="dxa"/>
          </w:tcPr>
          <w:p w:rsidR="00982A91" w:rsidRPr="00E44957" w:rsidRDefault="00982A91" w:rsidP="00E378E6">
            <w:pPr>
              <w:widowControl w:val="0"/>
              <w:jc w:val="center"/>
            </w:pPr>
            <w:r>
              <w:t>Петренко О.О.</w:t>
            </w:r>
          </w:p>
        </w:tc>
        <w:tc>
          <w:tcPr>
            <w:tcW w:w="1320" w:type="dxa"/>
          </w:tcPr>
          <w:p w:rsidR="00982A91" w:rsidRPr="00E44957" w:rsidRDefault="00982A91" w:rsidP="00E378E6">
            <w:pPr>
              <w:widowControl w:val="0"/>
              <w:jc w:val="center"/>
              <w:rPr>
                <w:b/>
              </w:rPr>
            </w:pPr>
          </w:p>
        </w:tc>
      </w:tr>
      <w:tr w:rsidR="00982A91" w:rsidRPr="00E44957" w:rsidTr="00E378E6">
        <w:trPr>
          <w:trHeight w:val="20"/>
        </w:trPr>
        <w:tc>
          <w:tcPr>
            <w:tcW w:w="993" w:type="dxa"/>
          </w:tcPr>
          <w:p w:rsidR="00982A91" w:rsidRPr="00E44957" w:rsidRDefault="00982A91" w:rsidP="00E378E6">
            <w:pPr>
              <w:widowControl w:val="0"/>
            </w:pPr>
            <w:r w:rsidRPr="00E44957">
              <w:t>1.</w:t>
            </w:r>
            <w:r>
              <w:t>6.</w:t>
            </w:r>
          </w:p>
        </w:tc>
        <w:tc>
          <w:tcPr>
            <w:tcW w:w="7287" w:type="dxa"/>
          </w:tcPr>
          <w:p w:rsidR="00982A91" w:rsidRPr="00E44957" w:rsidRDefault="00982A91" w:rsidP="00E378E6">
            <w:pPr>
              <w:jc w:val="both"/>
            </w:pPr>
            <w:r w:rsidRPr="00E44957">
              <w:t xml:space="preserve">Підготовка інформації до </w:t>
            </w:r>
            <w:r>
              <w:t>районного</w:t>
            </w:r>
            <w:r w:rsidRPr="00E44957">
              <w:t xml:space="preserve"> управління юстиції в Харківській області про нормативно-правові акти, прийняті Департаментом науки і освіти обласної державної адміністрації протягом місяця.</w:t>
            </w:r>
          </w:p>
        </w:tc>
        <w:tc>
          <w:tcPr>
            <w:tcW w:w="1938" w:type="dxa"/>
          </w:tcPr>
          <w:p w:rsidR="00982A91" w:rsidRPr="00E44957" w:rsidRDefault="00982A91" w:rsidP="00E378E6">
            <w:pPr>
              <w:widowControl w:val="0"/>
              <w:jc w:val="center"/>
            </w:pPr>
            <w:r w:rsidRPr="00E44957">
              <w:t>щомісяця до 5 числа</w:t>
            </w:r>
          </w:p>
        </w:tc>
        <w:tc>
          <w:tcPr>
            <w:tcW w:w="2922" w:type="dxa"/>
          </w:tcPr>
          <w:p w:rsidR="00982A91" w:rsidRPr="00E44957" w:rsidRDefault="00982A91" w:rsidP="00E378E6">
            <w:pPr>
              <w:widowControl w:val="0"/>
              <w:jc w:val="center"/>
            </w:pPr>
            <w:r>
              <w:t>Литвин І.О.</w:t>
            </w:r>
          </w:p>
        </w:tc>
        <w:tc>
          <w:tcPr>
            <w:tcW w:w="1320" w:type="dxa"/>
          </w:tcPr>
          <w:p w:rsidR="00982A91" w:rsidRPr="00E44957" w:rsidRDefault="00982A91" w:rsidP="00E378E6">
            <w:pPr>
              <w:widowControl w:val="0"/>
              <w:jc w:val="center"/>
              <w:rPr>
                <w:b/>
              </w:rPr>
            </w:pPr>
          </w:p>
        </w:tc>
      </w:tr>
      <w:tr w:rsidR="00982A91" w:rsidRPr="00E44957" w:rsidTr="00E21147">
        <w:trPr>
          <w:trHeight w:val="20"/>
        </w:trPr>
        <w:tc>
          <w:tcPr>
            <w:tcW w:w="14460" w:type="dxa"/>
            <w:gridSpan w:val="5"/>
          </w:tcPr>
          <w:p w:rsidR="00982A91" w:rsidRPr="00E44957" w:rsidRDefault="00982A91" w:rsidP="00E378E6">
            <w:pPr>
              <w:widowControl w:val="0"/>
              <w:jc w:val="center"/>
              <w:rPr>
                <w:b/>
              </w:rPr>
            </w:pPr>
            <w:r w:rsidRPr="00E44957">
              <w:rPr>
                <w:rFonts w:eastAsia="MS Mincho"/>
                <w:b/>
                <w:lang w:eastAsia="en-US"/>
              </w:rPr>
              <w:t xml:space="preserve">ІІ. Формування кадрового резерву на посади державних службовців в </w:t>
            </w:r>
            <w:r w:rsidRPr="00685AF4">
              <w:rPr>
                <w:b/>
              </w:rPr>
              <w:t>відділ</w:t>
            </w:r>
            <w:r>
              <w:rPr>
                <w:b/>
              </w:rPr>
              <w:t>і освіти</w:t>
            </w:r>
          </w:p>
        </w:tc>
      </w:tr>
      <w:tr w:rsidR="00982A91" w:rsidRPr="00E44957" w:rsidTr="00E378E6">
        <w:trPr>
          <w:trHeight w:val="20"/>
        </w:trPr>
        <w:tc>
          <w:tcPr>
            <w:tcW w:w="993" w:type="dxa"/>
          </w:tcPr>
          <w:p w:rsidR="00982A91" w:rsidRPr="00E44957" w:rsidRDefault="00982A91" w:rsidP="00E378E6">
            <w:pPr>
              <w:widowControl w:val="0"/>
            </w:pPr>
            <w:r>
              <w:t>2.1.</w:t>
            </w:r>
          </w:p>
        </w:tc>
        <w:tc>
          <w:tcPr>
            <w:tcW w:w="7287" w:type="dxa"/>
            <w:vAlign w:val="center"/>
          </w:tcPr>
          <w:p w:rsidR="00982A91" w:rsidRPr="00E44957" w:rsidRDefault="00982A91" w:rsidP="00E378E6">
            <w:pPr>
              <w:widowControl w:val="0"/>
              <w:jc w:val="both"/>
            </w:pPr>
            <w:r w:rsidRPr="00E44957">
              <w:rPr>
                <w:bCs/>
              </w:rPr>
              <w:t>Збір т узагальнення статистичної інформації з кадрових питань: я</w:t>
            </w:r>
            <w:r w:rsidRPr="00E44957">
              <w:t xml:space="preserve">кісний і кількісний склад осіб, зарахованих до кадрового резерву на посади державних службовців  </w:t>
            </w:r>
            <w:r>
              <w:t>відділу освіти</w:t>
            </w:r>
          </w:p>
        </w:tc>
        <w:tc>
          <w:tcPr>
            <w:tcW w:w="1938" w:type="dxa"/>
            <w:vAlign w:val="center"/>
          </w:tcPr>
          <w:p w:rsidR="00982A91" w:rsidRPr="00E44957" w:rsidRDefault="00982A91" w:rsidP="00E378E6">
            <w:pPr>
              <w:widowControl w:val="0"/>
              <w:jc w:val="center"/>
            </w:pPr>
            <w:r w:rsidRPr="00E44957">
              <w:t>10 січня 2013</w:t>
            </w:r>
          </w:p>
        </w:tc>
        <w:tc>
          <w:tcPr>
            <w:tcW w:w="2922" w:type="dxa"/>
          </w:tcPr>
          <w:p w:rsidR="00982A91" w:rsidRPr="00E44957" w:rsidRDefault="00982A91" w:rsidP="00E378E6">
            <w:pPr>
              <w:widowControl w:val="0"/>
              <w:jc w:val="center"/>
            </w:pPr>
            <w:r>
              <w:t>Гергель Т.В.</w:t>
            </w:r>
          </w:p>
        </w:tc>
        <w:tc>
          <w:tcPr>
            <w:tcW w:w="1320" w:type="dxa"/>
          </w:tcPr>
          <w:p w:rsidR="00982A91" w:rsidRPr="00E44957" w:rsidRDefault="00982A91" w:rsidP="00E378E6">
            <w:pPr>
              <w:widowControl w:val="0"/>
              <w:jc w:val="center"/>
              <w:rPr>
                <w:b/>
              </w:rPr>
            </w:pPr>
          </w:p>
        </w:tc>
      </w:tr>
      <w:tr w:rsidR="00982A91" w:rsidRPr="00E44957" w:rsidTr="00E378E6">
        <w:trPr>
          <w:trHeight w:val="20"/>
        </w:trPr>
        <w:tc>
          <w:tcPr>
            <w:tcW w:w="993" w:type="dxa"/>
          </w:tcPr>
          <w:p w:rsidR="00982A91" w:rsidRPr="00E44957" w:rsidRDefault="00982A91" w:rsidP="00E378E6">
            <w:pPr>
              <w:widowControl w:val="0"/>
            </w:pPr>
            <w:r w:rsidRPr="00E44957">
              <w:t>2.</w:t>
            </w:r>
            <w:r>
              <w:t>2.</w:t>
            </w:r>
          </w:p>
        </w:tc>
        <w:tc>
          <w:tcPr>
            <w:tcW w:w="7287" w:type="dxa"/>
          </w:tcPr>
          <w:p w:rsidR="00982A91" w:rsidRPr="00E44957" w:rsidRDefault="00982A91" w:rsidP="00E378E6">
            <w:pPr>
              <w:widowControl w:val="0"/>
              <w:jc w:val="both"/>
              <w:rPr>
                <w:bCs/>
              </w:rPr>
            </w:pPr>
            <w:r w:rsidRPr="00E44957">
              <w:rPr>
                <w:bCs/>
              </w:rPr>
              <w:t xml:space="preserve">Перегляд складу діючого кадрового резерву на посади державних службовців </w:t>
            </w:r>
            <w:r>
              <w:t>відділу освіти</w:t>
            </w:r>
          </w:p>
        </w:tc>
        <w:tc>
          <w:tcPr>
            <w:tcW w:w="1938" w:type="dxa"/>
          </w:tcPr>
          <w:p w:rsidR="00982A91" w:rsidRPr="00E44957" w:rsidRDefault="00982A91" w:rsidP="00E378E6">
            <w:pPr>
              <w:widowControl w:val="0"/>
              <w:jc w:val="center"/>
            </w:pPr>
            <w:r w:rsidRPr="00E44957">
              <w:t xml:space="preserve">Жовтень-листопад 2013 </w:t>
            </w:r>
          </w:p>
        </w:tc>
        <w:tc>
          <w:tcPr>
            <w:tcW w:w="2922" w:type="dxa"/>
          </w:tcPr>
          <w:p w:rsidR="00982A91" w:rsidRPr="00E44957" w:rsidRDefault="00982A91" w:rsidP="00E378E6">
            <w:pPr>
              <w:widowControl w:val="0"/>
              <w:jc w:val="center"/>
            </w:pPr>
            <w:r>
              <w:t>Гергель Т.В.</w:t>
            </w:r>
          </w:p>
        </w:tc>
        <w:tc>
          <w:tcPr>
            <w:tcW w:w="1320" w:type="dxa"/>
          </w:tcPr>
          <w:p w:rsidR="00982A91" w:rsidRPr="00E44957" w:rsidRDefault="00982A91" w:rsidP="00E378E6">
            <w:pPr>
              <w:widowControl w:val="0"/>
              <w:jc w:val="center"/>
              <w:rPr>
                <w:b/>
              </w:rPr>
            </w:pPr>
          </w:p>
        </w:tc>
      </w:tr>
      <w:tr w:rsidR="00982A91" w:rsidRPr="00E44957" w:rsidTr="00E378E6">
        <w:trPr>
          <w:trHeight w:val="20"/>
        </w:trPr>
        <w:tc>
          <w:tcPr>
            <w:tcW w:w="993" w:type="dxa"/>
          </w:tcPr>
          <w:p w:rsidR="00982A91" w:rsidRPr="00E44957" w:rsidRDefault="00982A91" w:rsidP="00E378E6">
            <w:pPr>
              <w:widowControl w:val="0"/>
            </w:pPr>
            <w:r>
              <w:t>2.3.</w:t>
            </w:r>
          </w:p>
        </w:tc>
        <w:tc>
          <w:tcPr>
            <w:tcW w:w="7287" w:type="dxa"/>
          </w:tcPr>
          <w:p w:rsidR="00982A91" w:rsidRPr="00E44957" w:rsidRDefault="00982A91" w:rsidP="00E378E6">
            <w:pPr>
              <w:widowControl w:val="0"/>
              <w:jc w:val="both"/>
              <w:rPr>
                <w:bCs/>
              </w:rPr>
            </w:pPr>
            <w:r w:rsidRPr="00E44957">
              <w:rPr>
                <w:bCs/>
              </w:rPr>
              <w:t xml:space="preserve">Складання плану роботи з кадровим резервом на посади державних службовців в </w:t>
            </w:r>
            <w:r>
              <w:t xml:space="preserve">відділу освіти </w:t>
            </w:r>
            <w:r>
              <w:rPr>
                <w:bCs/>
              </w:rPr>
              <w:t>на 2014</w:t>
            </w:r>
            <w:r w:rsidRPr="00E44957">
              <w:rPr>
                <w:bCs/>
              </w:rPr>
              <w:t xml:space="preserve"> рік</w:t>
            </w:r>
          </w:p>
        </w:tc>
        <w:tc>
          <w:tcPr>
            <w:tcW w:w="1938" w:type="dxa"/>
          </w:tcPr>
          <w:p w:rsidR="00982A91" w:rsidRPr="00E44957" w:rsidRDefault="00982A91" w:rsidP="00E378E6">
            <w:pPr>
              <w:widowControl w:val="0"/>
              <w:jc w:val="center"/>
            </w:pPr>
            <w:r w:rsidRPr="00E44957">
              <w:t>Грудень 2013</w:t>
            </w:r>
          </w:p>
        </w:tc>
        <w:tc>
          <w:tcPr>
            <w:tcW w:w="2922" w:type="dxa"/>
          </w:tcPr>
          <w:p w:rsidR="00982A91" w:rsidRPr="00E44957" w:rsidRDefault="00982A91" w:rsidP="00E378E6">
            <w:pPr>
              <w:widowControl w:val="0"/>
              <w:jc w:val="center"/>
            </w:pPr>
            <w:r>
              <w:t>Гергель Т.В.</w:t>
            </w:r>
          </w:p>
        </w:tc>
        <w:tc>
          <w:tcPr>
            <w:tcW w:w="1320" w:type="dxa"/>
          </w:tcPr>
          <w:p w:rsidR="00982A91" w:rsidRPr="00E44957" w:rsidRDefault="00982A91" w:rsidP="00E378E6">
            <w:pPr>
              <w:widowControl w:val="0"/>
              <w:jc w:val="center"/>
              <w:rPr>
                <w:b/>
              </w:rPr>
            </w:pPr>
          </w:p>
        </w:tc>
      </w:tr>
      <w:tr w:rsidR="00982A91" w:rsidRPr="00E44957" w:rsidTr="00E378E6">
        <w:trPr>
          <w:trHeight w:val="20"/>
        </w:trPr>
        <w:tc>
          <w:tcPr>
            <w:tcW w:w="993" w:type="dxa"/>
          </w:tcPr>
          <w:p w:rsidR="00982A91" w:rsidRPr="00E44957" w:rsidRDefault="00982A91" w:rsidP="00E378E6">
            <w:pPr>
              <w:widowControl w:val="0"/>
            </w:pPr>
            <w:r w:rsidRPr="00E44957">
              <w:t>2.</w:t>
            </w:r>
            <w:r>
              <w:t>4.</w:t>
            </w:r>
          </w:p>
        </w:tc>
        <w:tc>
          <w:tcPr>
            <w:tcW w:w="7287" w:type="dxa"/>
          </w:tcPr>
          <w:p w:rsidR="00982A91" w:rsidRPr="00E44957" w:rsidRDefault="00982A91" w:rsidP="00E378E6">
            <w:pPr>
              <w:widowControl w:val="0"/>
              <w:jc w:val="both"/>
              <w:rPr>
                <w:bCs/>
              </w:rPr>
            </w:pPr>
            <w:r w:rsidRPr="00E44957">
              <w:rPr>
                <w:bCs/>
              </w:rPr>
              <w:t>Організація постійної роботи з працівниками, зарахованими до кадрового резерву, на засадах складання та виконання особистих планів, періодичного навчання та підвищення кваліфікації у відповідних навчальних закладах, участі у роботі семінарів, нарад, конференцій з проблем та питань діяльності державних органів і структурних підрозділів, стажування, виконання обов’язків державного службовця, на посаду якого зараховано працівника до кадрового резерву, залучення до розгляду відповідних питань, проведення перевірок, службових розслідувань, розроблення проектів нормативно-правових актів.</w:t>
            </w:r>
          </w:p>
        </w:tc>
        <w:tc>
          <w:tcPr>
            <w:tcW w:w="1938" w:type="dxa"/>
          </w:tcPr>
          <w:p w:rsidR="00982A91" w:rsidRPr="00E44957" w:rsidRDefault="00982A91" w:rsidP="00E378E6">
            <w:pPr>
              <w:widowControl w:val="0"/>
              <w:jc w:val="center"/>
            </w:pPr>
            <w:r w:rsidRPr="00E44957">
              <w:t>Протягом року</w:t>
            </w:r>
          </w:p>
        </w:tc>
        <w:tc>
          <w:tcPr>
            <w:tcW w:w="2922" w:type="dxa"/>
          </w:tcPr>
          <w:p w:rsidR="00982A91" w:rsidRPr="00E44957" w:rsidRDefault="00982A91" w:rsidP="00E378E6">
            <w:pPr>
              <w:widowControl w:val="0"/>
              <w:jc w:val="center"/>
            </w:pPr>
            <w:r>
              <w:t>Гергель Т.В.</w:t>
            </w:r>
          </w:p>
        </w:tc>
        <w:tc>
          <w:tcPr>
            <w:tcW w:w="1320" w:type="dxa"/>
          </w:tcPr>
          <w:p w:rsidR="00982A91" w:rsidRPr="00E44957" w:rsidRDefault="00982A91" w:rsidP="00E378E6">
            <w:pPr>
              <w:widowControl w:val="0"/>
              <w:jc w:val="center"/>
              <w:rPr>
                <w:b/>
              </w:rPr>
            </w:pPr>
          </w:p>
        </w:tc>
      </w:tr>
      <w:tr w:rsidR="00982A91" w:rsidRPr="00E44957" w:rsidTr="00E378E6">
        <w:trPr>
          <w:trHeight w:val="20"/>
        </w:trPr>
        <w:tc>
          <w:tcPr>
            <w:tcW w:w="993" w:type="dxa"/>
          </w:tcPr>
          <w:p w:rsidR="00982A91" w:rsidRPr="00E44957" w:rsidRDefault="00982A91" w:rsidP="00E378E6">
            <w:pPr>
              <w:widowControl w:val="0"/>
            </w:pPr>
            <w:r w:rsidRPr="00E44957">
              <w:t>2.</w:t>
            </w:r>
            <w:r>
              <w:t>5.</w:t>
            </w:r>
          </w:p>
        </w:tc>
        <w:tc>
          <w:tcPr>
            <w:tcW w:w="7287" w:type="dxa"/>
          </w:tcPr>
          <w:p w:rsidR="00982A91" w:rsidRPr="00E44957" w:rsidRDefault="00982A91" w:rsidP="00E378E6">
            <w:pPr>
              <w:widowControl w:val="0"/>
              <w:jc w:val="both"/>
              <w:rPr>
                <w:bCs/>
              </w:rPr>
            </w:pPr>
            <w:r w:rsidRPr="00E44957">
              <w:rPr>
                <w:bCs/>
              </w:rPr>
              <w:t xml:space="preserve">Контроль за виконанням плану роботи з кадровим резервом на посади державних службовців в </w:t>
            </w:r>
            <w:r>
              <w:t xml:space="preserve">відділі освіти </w:t>
            </w:r>
            <w:r w:rsidRPr="00E44957">
              <w:rPr>
                <w:bCs/>
              </w:rPr>
              <w:t>за 2013 рік</w:t>
            </w:r>
          </w:p>
        </w:tc>
        <w:tc>
          <w:tcPr>
            <w:tcW w:w="1938" w:type="dxa"/>
          </w:tcPr>
          <w:p w:rsidR="00982A91" w:rsidRPr="00E44957" w:rsidRDefault="00982A91" w:rsidP="00E378E6">
            <w:pPr>
              <w:widowControl w:val="0"/>
              <w:jc w:val="center"/>
            </w:pPr>
            <w:r w:rsidRPr="00E44957">
              <w:t>Протягом року</w:t>
            </w:r>
          </w:p>
        </w:tc>
        <w:tc>
          <w:tcPr>
            <w:tcW w:w="2922" w:type="dxa"/>
          </w:tcPr>
          <w:p w:rsidR="00982A91" w:rsidRPr="00E44957" w:rsidRDefault="00982A91" w:rsidP="00E378E6">
            <w:pPr>
              <w:widowControl w:val="0"/>
              <w:jc w:val="center"/>
            </w:pPr>
            <w:r>
              <w:t>Гергель Т.В.</w:t>
            </w:r>
          </w:p>
        </w:tc>
        <w:tc>
          <w:tcPr>
            <w:tcW w:w="1320" w:type="dxa"/>
          </w:tcPr>
          <w:p w:rsidR="00982A91" w:rsidRPr="00E44957" w:rsidRDefault="00982A91" w:rsidP="00E378E6">
            <w:pPr>
              <w:widowControl w:val="0"/>
              <w:jc w:val="center"/>
              <w:rPr>
                <w:b/>
              </w:rPr>
            </w:pPr>
          </w:p>
        </w:tc>
      </w:tr>
      <w:tr w:rsidR="00982A91" w:rsidRPr="00E44957" w:rsidTr="00E378E6">
        <w:trPr>
          <w:trHeight w:val="20"/>
        </w:trPr>
        <w:tc>
          <w:tcPr>
            <w:tcW w:w="993" w:type="dxa"/>
          </w:tcPr>
          <w:p w:rsidR="00982A91" w:rsidRPr="00E44957" w:rsidRDefault="00982A91" w:rsidP="00E378E6">
            <w:pPr>
              <w:widowControl w:val="0"/>
            </w:pPr>
            <w:r w:rsidRPr="00E44957">
              <w:t>2.</w:t>
            </w:r>
            <w:r>
              <w:t>6</w:t>
            </w:r>
            <w:r w:rsidRPr="00E44957">
              <w:t>.</w:t>
            </w:r>
          </w:p>
        </w:tc>
        <w:tc>
          <w:tcPr>
            <w:tcW w:w="7287" w:type="dxa"/>
          </w:tcPr>
          <w:p w:rsidR="00982A91" w:rsidRPr="00E44957" w:rsidRDefault="00982A91" w:rsidP="00E378E6">
            <w:pPr>
              <w:widowControl w:val="0"/>
              <w:jc w:val="both"/>
              <w:rPr>
                <w:bCs/>
              </w:rPr>
            </w:pPr>
            <w:r w:rsidRPr="00E44957">
              <w:t xml:space="preserve">Розгляд на нарадах з </w:t>
            </w:r>
            <w:r w:rsidRPr="00E44957">
              <w:rPr>
                <w:iCs/>
              </w:rPr>
              <w:t>керівниками навчальних закладів</w:t>
            </w:r>
            <w:r w:rsidRPr="00E44957">
              <w:t xml:space="preserve"> питань щодо якісного складу педагогічних працівників та кадрового резерву на керівну посаду та роботу з кадровим резервом керівних кадрів</w:t>
            </w:r>
          </w:p>
        </w:tc>
        <w:tc>
          <w:tcPr>
            <w:tcW w:w="1938" w:type="dxa"/>
          </w:tcPr>
          <w:p w:rsidR="00982A91" w:rsidRPr="00E44957" w:rsidRDefault="00982A91" w:rsidP="00E378E6">
            <w:pPr>
              <w:widowControl w:val="0"/>
              <w:jc w:val="center"/>
            </w:pPr>
            <w:r w:rsidRPr="00E44957">
              <w:t xml:space="preserve">Протягом року </w:t>
            </w:r>
          </w:p>
        </w:tc>
        <w:tc>
          <w:tcPr>
            <w:tcW w:w="2922" w:type="dxa"/>
          </w:tcPr>
          <w:p w:rsidR="00982A91" w:rsidRPr="00E44957" w:rsidRDefault="00982A91" w:rsidP="00E378E6">
            <w:pPr>
              <w:widowControl w:val="0"/>
              <w:jc w:val="center"/>
            </w:pPr>
            <w:r>
              <w:t>Гергель Т.В.</w:t>
            </w:r>
          </w:p>
        </w:tc>
        <w:tc>
          <w:tcPr>
            <w:tcW w:w="1320" w:type="dxa"/>
          </w:tcPr>
          <w:p w:rsidR="00982A91" w:rsidRPr="00E44957" w:rsidRDefault="00982A91" w:rsidP="00E378E6">
            <w:pPr>
              <w:widowControl w:val="0"/>
              <w:jc w:val="center"/>
              <w:rPr>
                <w:b/>
              </w:rPr>
            </w:pPr>
          </w:p>
        </w:tc>
      </w:tr>
      <w:tr w:rsidR="00982A91" w:rsidRPr="00E44957" w:rsidTr="00E378E6">
        <w:trPr>
          <w:trHeight w:val="581"/>
        </w:trPr>
        <w:tc>
          <w:tcPr>
            <w:tcW w:w="14460" w:type="dxa"/>
            <w:gridSpan w:val="5"/>
            <w:shd w:val="clear" w:color="auto" w:fill="F3F3F3"/>
            <w:vAlign w:val="center"/>
          </w:tcPr>
          <w:p w:rsidR="00982A91" w:rsidRPr="00E44957" w:rsidRDefault="00982A91" w:rsidP="00E378E6">
            <w:pPr>
              <w:widowControl w:val="0"/>
              <w:jc w:val="center"/>
              <w:rPr>
                <w:rFonts w:eastAsia="MS Mincho"/>
                <w:b/>
                <w:lang w:eastAsia="en-US"/>
              </w:rPr>
            </w:pPr>
            <w:r w:rsidRPr="00E44957">
              <w:rPr>
                <w:rFonts w:eastAsia="MS Mincho"/>
                <w:b/>
                <w:lang w:eastAsia="en-US"/>
              </w:rPr>
              <w:t>ІІІ. Формування складу державних службовців</w:t>
            </w:r>
            <w:r w:rsidRPr="00685AF4">
              <w:rPr>
                <w:b/>
              </w:rPr>
              <w:t xml:space="preserve"> відділ</w:t>
            </w:r>
            <w:r>
              <w:rPr>
                <w:b/>
              </w:rPr>
              <w:t>у освіти</w:t>
            </w:r>
            <w:r w:rsidRPr="00E44957">
              <w:rPr>
                <w:rFonts w:eastAsia="MS Mincho"/>
                <w:b/>
                <w:lang w:eastAsia="en-US"/>
              </w:rPr>
              <w:t xml:space="preserve"> та робота з ним</w:t>
            </w:r>
          </w:p>
        </w:tc>
      </w:tr>
      <w:tr w:rsidR="00982A91" w:rsidRPr="00E44957" w:rsidTr="00E378E6">
        <w:trPr>
          <w:trHeight w:val="20"/>
        </w:trPr>
        <w:tc>
          <w:tcPr>
            <w:tcW w:w="993" w:type="dxa"/>
          </w:tcPr>
          <w:p w:rsidR="00982A91" w:rsidRPr="00E44957" w:rsidRDefault="00982A91" w:rsidP="00E378E6">
            <w:pPr>
              <w:widowControl w:val="0"/>
            </w:pPr>
            <w:r w:rsidRPr="00E44957">
              <w:t>3.1</w:t>
            </w:r>
            <w:r>
              <w:t>.</w:t>
            </w:r>
          </w:p>
        </w:tc>
        <w:tc>
          <w:tcPr>
            <w:tcW w:w="7287" w:type="dxa"/>
          </w:tcPr>
          <w:p w:rsidR="00982A91" w:rsidRPr="00E44957" w:rsidRDefault="00982A91" w:rsidP="00E378E6">
            <w:pPr>
              <w:widowControl w:val="0"/>
              <w:jc w:val="both"/>
            </w:pPr>
            <w:r w:rsidRPr="00E44957">
              <w:rPr>
                <w:bCs/>
              </w:rPr>
              <w:t xml:space="preserve">Аналіз якісного складу державних службовців </w:t>
            </w:r>
            <w:r>
              <w:rPr>
                <w:bCs/>
              </w:rPr>
              <w:t>відділу освіти</w:t>
            </w:r>
          </w:p>
        </w:tc>
        <w:tc>
          <w:tcPr>
            <w:tcW w:w="1938" w:type="dxa"/>
          </w:tcPr>
          <w:p w:rsidR="00982A91" w:rsidRPr="00E44957" w:rsidRDefault="00982A91" w:rsidP="00E378E6">
            <w:pPr>
              <w:widowControl w:val="0"/>
              <w:jc w:val="center"/>
            </w:pPr>
            <w:r w:rsidRPr="00E44957">
              <w:t>Січень 2013</w:t>
            </w:r>
          </w:p>
        </w:tc>
        <w:tc>
          <w:tcPr>
            <w:tcW w:w="2922" w:type="dxa"/>
          </w:tcPr>
          <w:p w:rsidR="00982A91" w:rsidRPr="00E44957" w:rsidRDefault="00982A91" w:rsidP="00E378E6">
            <w:pPr>
              <w:widowControl w:val="0"/>
              <w:jc w:val="center"/>
            </w:pPr>
            <w:r>
              <w:t>Гергель Т.В.</w:t>
            </w:r>
          </w:p>
        </w:tc>
        <w:tc>
          <w:tcPr>
            <w:tcW w:w="1320" w:type="dxa"/>
          </w:tcPr>
          <w:p w:rsidR="00982A91" w:rsidRPr="00E44957" w:rsidRDefault="00982A91" w:rsidP="00E378E6">
            <w:pPr>
              <w:widowControl w:val="0"/>
              <w:jc w:val="center"/>
              <w:rPr>
                <w:b/>
              </w:rPr>
            </w:pPr>
          </w:p>
        </w:tc>
      </w:tr>
      <w:tr w:rsidR="00982A91" w:rsidRPr="00E44957" w:rsidTr="00E378E6">
        <w:trPr>
          <w:trHeight w:val="356"/>
        </w:trPr>
        <w:tc>
          <w:tcPr>
            <w:tcW w:w="993" w:type="dxa"/>
          </w:tcPr>
          <w:p w:rsidR="00982A91" w:rsidRPr="00E44957" w:rsidRDefault="00982A91" w:rsidP="00E378E6">
            <w:pPr>
              <w:widowControl w:val="0"/>
            </w:pPr>
            <w:r w:rsidRPr="00E44957">
              <w:t>3.</w:t>
            </w:r>
            <w:r>
              <w:t>2</w:t>
            </w:r>
            <w:r w:rsidRPr="00E44957">
              <w:t>.</w:t>
            </w:r>
          </w:p>
        </w:tc>
        <w:tc>
          <w:tcPr>
            <w:tcW w:w="7287" w:type="dxa"/>
          </w:tcPr>
          <w:p w:rsidR="00982A91" w:rsidRPr="00E44957" w:rsidRDefault="00982A91" w:rsidP="00E378E6">
            <w:pPr>
              <w:widowControl w:val="0"/>
              <w:jc w:val="both"/>
            </w:pPr>
            <w:r w:rsidRPr="00E44957">
              <w:rPr>
                <w:bCs/>
              </w:rPr>
              <w:t>Збір та узагальнення статистичної інформації з кадрових питань:</w:t>
            </w:r>
          </w:p>
        </w:tc>
        <w:tc>
          <w:tcPr>
            <w:tcW w:w="1938" w:type="dxa"/>
          </w:tcPr>
          <w:p w:rsidR="00982A91" w:rsidRPr="00E44957" w:rsidRDefault="00982A91" w:rsidP="00E378E6">
            <w:pPr>
              <w:widowControl w:val="0"/>
              <w:jc w:val="center"/>
            </w:pPr>
          </w:p>
        </w:tc>
        <w:tc>
          <w:tcPr>
            <w:tcW w:w="2922" w:type="dxa"/>
          </w:tcPr>
          <w:p w:rsidR="00982A91" w:rsidRPr="00E44957" w:rsidRDefault="00982A91" w:rsidP="00E378E6">
            <w:pPr>
              <w:widowControl w:val="0"/>
              <w:jc w:val="center"/>
            </w:pPr>
          </w:p>
        </w:tc>
        <w:tc>
          <w:tcPr>
            <w:tcW w:w="1320" w:type="dxa"/>
          </w:tcPr>
          <w:p w:rsidR="00982A91" w:rsidRPr="00E44957" w:rsidRDefault="00982A91" w:rsidP="00E378E6">
            <w:pPr>
              <w:widowControl w:val="0"/>
              <w:jc w:val="center"/>
              <w:rPr>
                <w:b/>
              </w:rPr>
            </w:pPr>
          </w:p>
        </w:tc>
      </w:tr>
      <w:tr w:rsidR="00982A91" w:rsidRPr="00E44957" w:rsidTr="00E378E6">
        <w:trPr>
          <w:trHeight w:val="238"/>
        </w:trPr>
        <w:tc>
          <w:tcPr>
            <w:tcW w:w="993" w:type="dxa"/>
          </w:tcPr>
          <w:p w:rsidR="00982A91" w:rsidRPr="00E44957" w:rsidRDefault="00982A91" w:rsidP="00E378E6">
            <w:pPr>
              <w:widowControl w:val="0"/>
              <w:jc w:val="right"/>
            </w:pPr>
            <w:r w:rsidRPr="00E44957">
              <w:t>3.</w:t>
            </w:r>
            <w:r>
              <w:t>2</w:t>
            </w:r>
            <w:r w:rsidRPr="00E44957">
              <w:t>.1</w:t>
            </w:r>
          </w:p>
        </w:tc>
        <w:tc>
          <w:tcPr>
            <w:tcW w:w="7287" w:type="dxa"/>
            <w:vAlign w:val="center"/>
          </w:tcPr>
          <w:p w:rsidR="00982A91" w:rsidRPr="00E44957" w:rsidRDefault="00982A91" w:rsidP="00E378E6">
            <w:pPr>
              <w:widowControl w:val="0"/>
              <w:jc w:val="both"/>
            </w:pPr>
            <w:r w:rsidRPr="00E44957">
              <w:t xml:space="preserve">Якісний і кількісний склад державних службовців </w:t>
            </w:r>
            <w:r>
              <w:rPr>
                <w:bCs/>
              </w:rPr>
              <w:t>відділу освіти</w:t>
            </w:r>
          </w:p>
        </w:tc>
        <w:tc>
          <w:tcPr>
            <w:tcW w:w="1938" w:type="dxa"/>
            <w:vAlign w:val="center"/>
          </w:tcPr>
          <w:p w:rsidR="00982A91" w:rsidRPr="00E44957" w:rsidRDefault="00982A91" w:rsidP="00E378E6">
            <w:pPr>
              <w:widowControl w:val="0"/>
              <w:jc w:val="center"/>
            </w:pPr>
            <w:r w:rsidRPr="00E44957">
              <w:t>10.01</w:t>
            </w:r>
          </w:p>
        </w:tc>
        <w:tc>
          <w:tcPr>
            <w:tcW w:w="2922" w:type="dxa"/>
          </w:tcPr>
          <w:p w:rsidR="00982A91" w:rsidRPr="00E44957" w:rsidRDefault="00982A91" w:rsidP="00E378E6">
            <w:pPr>
              <w:widowControl w:val="0"/>
              <w:jc w:val="center"/>
            </w:pPr>
            <w:r>
              <w:t>Гергель Т.В.</w:t>
            </w:r>
          </w:p>
        </w:tc>
        <w:tc>
          <w:tcPr>
            <w:tcW w:w="1320" w:type="dxa"/>
          </w:tcPr>
          <w:p w:rsidR="00982A91" w:rsidRPr="00E44957" w:rsidRDefault="00982A91" w:rsidP="00E378E6">
            <w:pPr>
              <w:widowControl w:val="0"/>
              <w:jc w:val="center"/>
              <w:rPr>
                <w:b/>
              </w:rPr>
            </w:pPr>
          </w:p>
        </w:tc>
      </w:tr>
      <w:tr w:rsidR="00982A91" w:rsidRPr="00E44957" w:rsidTr="00E378E6">
        <w:trPr>
          <w:trHeight w:val="238"/>
        </w:trPr>
        <w:tc>
          <w:tcPr>
            <w:tcW w:w="993" w:type="dxa"/>
          </w:tcPr>
          <w:p w:rsidR="00982A91" w:rsidRPr="00E44957" w:rsidRDefault="00982A91" w:rsidP="00E378E6">
            <w:pPr>
              <w:widowControl w:val="0"/>
              <w:jc w:val="right"/>
            </w:pPr>
            <w:r w:rsidRPr="00E44957">
              <w:t>3.</w:t>
            </w:r>
            <w:r>
              <w:t>2</w:t>
            </w:r>
            <w:r w:rsidRPr="00E44957">
              <w:t>.2.</w:t>
            </w:r>
          </w:p>
        </w:tc>
        <w:tc>
          <w:tcPr>
            <w:tcW w:w="7287" w:type="dxa"/>
            <w:vAlign w:val="center"/>
          </w:tcPr>
          <w:p w:rsidR="00982A91" w:rsidRPr="00E44957" w:rsidRDefault="00982A91" w:rsidP="00E378E6">
            <w:pPr>
              <w:widowControl w:val="0"/>
              <w:jc w:val="both"/>
            </w:pPr>
            <w:r w:rsidRPr="00E44957">
              <w:t>Якісний та кількісний склад працівників, професійне навчання (статистична форма 6-ПВ)</w:t>
            </w:r>
          </w:p>
        </w:tc>
        <w:tc>
          <w:tcPr>
            <w:tcW w:w="1938" w:type="dxa"/>
            <w:vAlign w:val="center"/>
          </w:tcPr>
          <w:p w:rsidR="00982A91" w:rsidRPr="00E44957" w:rsidRDefault="00982A91" w:rsidP="00E378E6">
            <w:pPr>
              <w:widowControl w:val="0"/>
              <w:jc w:val="center"/>
            </w:pPr>
            <w:r w:rsidRPr="00E44957">
              <w:t>31.01</w:t>
            </w:r>
          </w:p>
        </w:tc>
        <w:tc>
          <w:tcPr>
            <w:tcW w:w="2922" w:type="dxa"/>
          </w:tcPr>
          <w:p w:rsidR="00982A91" w:rsidRPr="00E44957" w:rsidRDefault="00982A91" w:rsidP="00E378E6">
            <w:pPr>
              <w:widowControl w:val="0"/>
              <w:jc w:val="center"/>
            </w:pPr>
            <w:r>
              <w:t>Гергель Т.В.</w:t>
            </w:r>
          </w:p>
        </w:tc>
        <w:tc>
          <w:tcPr>
            <w:tcW w:w="1320" w:type="dxa"/>
          </w:tcPr>
          <w:p w:rsidR="00982A91" w:rsidRPr="00E44957" w:rsidRDefault="00982A91" w:rsidP="00E378E6">
            <w:pPr>
              <w:widowControl w:val="0"/>
              <w:jc w:val="center"/>
              <w:rPr>
                <w:b/>
              </w:rPr>
            </w:pPr>
          </w:p>
        </w:tc>
      </w:tr>
      <w:tr w:rsidR="00982A91" w:rsidRPr="00E44957" w:rsidTr="00E378E6">
        <w:trPr>
          <w:trHeight w:val="238"/>
        </w:trPr>
        <w:tc>
          <w:tcPr>
            <w:tcW w:w="993" w:type="dxa"/>
          </w:tcPr>
          <w:p w:rsidR="00982A91" w:rsidRPr="00E44957" w:rsidRDefault="00982A91" w:rsidP="00E378E6">
            <w:pPr>
              <w:widowControl w:val="0"/>
              <w:jc w:val="right"/>
            </w:pPr>
            <w:r w:rsidRPr="00E44957">
              <w:t>3.</w:t>
            </w:r>
            <w:r>
              <w:t>2</w:t>
            </w:r>
            <w:r w:rsidRPr="00E44957">
              <w:t>.3.</w:t>
            </w:r>
          </w:p>
        </w:tc>
        <w:tc>
          <w:tcPr>
            <w:tcW w:w="7287" w:type="dxa"/>
            <w:vAlign w:val="center"/>
          </w:tcPr>
          <w:p w:rsidR="00982A91" w:rsidRPr="00E44957" w:rsidRDefault="00982A91" w:rsidP="00E378E6">
            <w:pPr>
              <w:widowControl w:val="0"/>
              <w:jc w:val="both"/>
            </w:pPr>
            <w:r w:rsidRPr="00E44957">
              <w:t>Кількісний та якісний склад державних службовців та посадових осіб місцевого самоврядування, які займають посади керівників та спеціалістів (статистична форма 9-ДС)</w:t>
            </w:r>
          </w:p>
        </w:tc>
        <w:tc>
          <w:tcPr>
            <w:tcW w:w="1938" w:type="dxa"/>
            <w:vAlign w:val="center"/>
          </w:tcPr>
          <w:p w:rsidR="00982A91" w:rsidRPr="00E44957" w:rsidRDefault="00982A91" w:rsidP="00E378E6">
            <w:pPr>
              <w:widowControl w:val="0"/>
              <w:jc w:val="center"/>
            </w:pPr>
            <w:r w:rsidRPr="00E44957">
              <w:t>08.01</w:t>
            </w:r>
          </w:p>
        </w:tc>
        <w:tc>
          <w:tcPr>
            <w:tcW w:w="2922" w:type="dxa"/>
          </w:tcPr>
          <w:p w:rsidR="00982A91" w:rsidRPr="00E44957" w:rsidRDefault="00982A91" w:rsidP="00E378E6">
            <w:pPr>
              <w:widowControl w:val="0"/>
              <w:jc w:val="center"/>
            </w:pPr>
            <w:r>
              <w:t>Гергель Т.В.</w:t>
            </w:r>
          </w:p>
        </w:tc>
        <w:tc>
          <w:tcPr>
            <w:tcW w:w="1320" w:type="dxa"/>
          </w:tcPr>
          <w:p w:rsidR="00982A91" w:rsidRPr="00E44957" w:rsidRDefault="00982A91" w:rsidP="00E378E6">
            <w:pPr>
              <w:widowControl w:val="0"/>
              <w:jc w:val="center"/>
              <w:rPr>
                <w:b/>
              </w:rPr>
            </w:pPr>
          </w:p>
        </w:tc>
      </w:tr>
      <w:tr w:rsidR="00982A91" w:rsidRPr="00E44957" w:rsidTr="00E378E6">
        <w:trPr>
          <w:trHeight w:val="238"/>
        </w:trPr>
        <w:tc>
          <w:tcPr>
            <w:tcW w:w="993" w:type="dxa"/>
          </w:tcPr>
          <w:p w:rsidR="00982A91" w:rsidRPr="00E44957" w:rsidRDefault="00982A91" w:rsidP="00E378E6">
            <w:pPr>
              <w:widowControl w:val="0"/>
              <w:jc w:val="right"/>
            </w:pPr>
            <w:r w:rsidRPr="00E44957">
              <w:t>3.</w:t>
            </w:r>
            <w:r>
              <w:t>2</w:t>
            </w:r>
            <w:r w:rsidRPr="00E44957">
              <w:t>.4.</w:t>
            </w:r>
          </w:p>
        </w:tc>
        <w:tc>
          <w:tcPr>
            <w:tcW w:w="7287" w:type="dxa"/>
            <w:vAlign w:val="center"/>
          </w:tcPr>
          <w:p w:rsidR="00982A91" w:rsidRPr="00E44957" w:rsidRDefault="00982A91" w:rsidP="00E378E6">
            <w:pPr>
              <w:widowControl w:val="0"/>
              <w:jc w:val="both"/>
            </w:pPr>
            <w:r w:rsidRPr="00E44957">
              <w:t>Кількість державних службовців, які є кандидатами (докторами) наук</w:t>
            </w:r>
          </w:p>
        </w:tc>
        <w:tc>
          <w:tcPr>
            <w:tcW w:w="1938" w:type="dxa"/>
            <w:vAlign w:val="center"/>
          </w:tcPr>
          <w:p w:rsidR="00982A91" w:rsidRPr="00E44957" w:rsidRDefault="00982A91" w:rsidP="00E378E6">
            <w:pPr>
              <w:widowControl w:val="0"/>
              <w:jc w:val="center"/>
            </w:pPr>
            <w:r w:rsidRPr="00E44957">
              <w:t>20.01</w:t>
            </w:r>
          </w:p>
        </w:tc>
        <w:tc>
          <w:tcPr>
            <w:tcW w:w="2922" w:type="dxa"/>
          </w:tcPr>
          <w:p w:rsidR="00982A91" w:rsidRPr="00E44957" w:rsidRDefault="00982A91" w:rsidP="00E378E6">
            <w:pPr>
              <w:widowControl w:val="0"/>
              <w:jc w:val="center"/>
            </w:pPr>
            <w:r>
              <w:t>Гергель Т.В.</w:t>
            </w:r>
          </w:p>
        </w:tc>
        <w:tc>
          <w:tcPr>
            <w:tcW w:w="1320" w:type="dxa"/>
          </w:tcPr>
          <w:p w:rsidR="00982A91" w:rsidRPr="00E44957" w:rsidRDefault="00982A91" w:rsidP="00E378E6">
            <w:pPr>
              <w:widowControl w:val="0"/>
              <w:jc w:val="center"/>
              <w:rPr>
                <w:b/>
              </w:rPr>
            </w:pPr>
          </w:p>
        </w:tc>
      </w:tr>
      <w:tr w:rsidR="00982A91" w:rsidRPr="00E44957" w:rsidTr="00E378E6">
        <w:trPr>
          <w:trHeight w:val="238"/>
        </w:trPr>
        <w:tc>
          <w:tcPr>
            <w:tcW w:w="993" w:type="dxa"/>
          </w:tcPr>
          <w:p w:rsidR="00982A91" w:rsidRPr="00E44957" w:rsidRDefault="00982A91" w:rsidP="00E378E6">
            <w:pPr>
              <w:widowControl w:val="0"/>
              <w:jc w:val="right"/>
            </w:pPr>
            <w:r w:rsidRPr="00E44957">
              <w:t>3.</w:t>
            </w:r>
            <w:r>
              <w:t>2</w:t>
            </w:r>
            <w:r w:rsidRPr="00E44957">
              <w:t>.5</w:t>
            </w:r>
          </w:p>
        </w:tc>
        <w:tc>
          <w:tcPr>
            <w:tcW w:w="7287" w:type="dxa"/>
            <w:vAlign w:val="center"/>
          </w:tcPr>
          <w:p w:rsidR="00982A91" w:rsidRPr="00E44957" w:rsidRDefault="00982A91" w:rsidP="00E378E6">
            <w:pPr>
              <w:widowControl w:val="0"/>
              <w:jc w:val="both"/>
            </w:pPr>
            <w:r w:rsidRPr="00E44957">
              <w:t xml:space="preserve">Стан кадрової роботи </w:t>
            </w:r>
            <w:r>
              <w:rPr>
                <w:bCs/>
              </w:rPr>
              <w:t xml:space="preserve">відділу освіти </w:t>
            </w:r>
            <w:r w:rsidRPr="00E44957">
              <w:t xml:space="preserve">(інформаційно-аналітичні матеріали) </w:t>
            </w:r>
          </w:p>
        </w:tc>
        <w:tc>
          <w:tcPr>
            <w:tcW w:w="1938" w:type="dxa"/>
          </w:tcPr>
          <w:p w:rsidR="00982A91" w:rsidRPr="00E44957" w:rsidRDefault="00982A91" w:rsidP="00E378E6">
            <w:pPr>
              <w:widowControl w:val="0"/>
              <w:jc w:val="center"/>
            </w:pPr>
            <w:r w:rsidRPr="00E44957">
              <w:t>Щоквартально до 25</w:t>
            </w:r>
          </w:p>
        </w:tc>
        <w:tc>
          <w:tcPr>
            <w:tcW w:w="2922" w:type="dxa"/>
          </w:tcPr>
          <w:p w:rsidR="00982A91" w:rsidRPr="00E44957" w:rsidRDefault="00982A91" w:rsidP="00E378E6">
            <w:pPr>
              <w:widowControl w:val="0"/>
              <w:jc w:val="center"/>
            </w:pPr>
            <w:r>
              <w:t>Гергель Т.В.</w:t>
            </w:r>
          </w:p>
        </w:tc>
        <w:tc>
          <w:tcPr>
            <w:tcW w:w="1320" w:type="dxa"/>
          </w:tcPr>
          <w:p w:rsidR="00982A91" w:rsidRPr="00E44957" w:rsidRDefault="00982A91" w:rsidP="00E378E6">
            <w:pPr>
              <w:widowControl w:val="0"/>
              <w:jc w:val="center"/>
              <w:rPr>
                <w:b/>
              </w:rPr>
            </w:pPr>
          </w:p>
        </w:tc>
      </w:tr>
      <w:tr w:rsidR="00982A91" w:rsidRPr="00E44957" w:rsidTr="00E378E6">
        <w:trPr>
          <w:trHeight w:val="238"/>
        </w:trPr>
        <w:tc>
          <w:tcPr>
            <w:tcW w:w="993" w:type="dxa"/>
          </w:tcPr>
          <w:p w:rsidR="00982A91" w:rsidRPr="00E44957" w:rsidRDefault="00982A91" w:rsidP="00E378E6">
            <w:pPr>
              <w:widowControl w:val="0"/>
              <w:jc w:val="right"/>
            </w:pPr>
            <w:r w:rsidRPr="00E44957">
              <w:t>3.</w:t>
            </w:r>
            <w:r>
              <w:t>2</w:t>
            </w:r>
            <w:r w:rsidRPr="00E44957">
              <w:t>.6</w:t>
            </w:r>
          </w:p>
        </w:tc>
        <w:tc>
          <w:tcPr>
            <w:tcW w:w="7287" w:type="dxa"/>
            <w:vAlign w:val="center"/>
          </w:tcPr>
          <w:p w:rsidR="00982A91" w:rsidRPr="00E44957" w:rsidRDefault="00982A91" w:rsidP="00E378E6">
            <w:pPr>
              <w:widowControl w:val="0"/>
              <w:jc w:val="both"/>
            </w:pPr>
            <w:r w:rsidRPr="00E44957">
              <w:t>Формування кадрового резерву на посади директора та заступників директора на 201</w:t>
            </w:r>
            <w:r>
              <w:t>4</w:t>
            </w:r>
            <w:r w:rsidRPr="00E44957">
              <w:t xml:space="preserve"> рік</w:t>
            </w:r>
          </w:p>
        </w:tc>
        <w:tc>
          <w:tcPr>
            <w:tcW w:w="1938" w:type="dxa"/>
          </w:tcPr>
          <w:p w:rsidR="00982A91" w:rsidRPr="00E44957" w:rsidRDefault="00982A91" w:rsidP="00E378E6">
            <w:pPr>
              <w:widowControl w:val="0"/>
              <w:jc w:val="center"/>
            </w:pPr>
            <w:r w:rsidRPr="00E44957">
              <w:t xml:space="preserve">до 20 листопада </w:t>
            </w:r>
          </w:p>
        </w:tc>
        <w:tc>
          <w:tcPr>
            <w:tcW w:w="2922" w:type="dxa"/>
          </w:tcPr>
          <w:p w:rsidR="00982A91" w:rsidRPr="00E44957" w:rsidRDefault="00982A91" w:rsidP="00E378E6">
            <w:pPr>
              <w:widowControl w:val="0"/>
              <w:jc w:val="center"/>
            </w:pPr>
            <w:r>
              <w:t>Гергель Т.В.</w:t>
            </w:r>
          </w:p>
        </w:tc>
        <w:tc>
          <w:tcPr>
            <w:tcW w:w="1320" w:type="dxa"/>
          </w:tcPr>
          <w:p w:rsidR="00982A91" w:rsidRPr="00E44957" w:rsidRDefault="00982A91" w:rsidP="00E378E6">
            <w:pPr>
              <w:widowControl w:val="0"/>
              <w:jc w:val="center"/>
              <w:rPr>
                <w:b/>
              </w:rPr>
            </w:pPr>
          </w:p>
        </w:tc>
      </w:tr>
      <w:tr w:rsidR="00982A91" w:rsidRPr="00E44957" w:rsidTr="00E378E6">
        <w:trPr>
          <w:trHeight w:val="238"/>
        </w:trPr>
        <w:tc>
          <w:tcPr>
            <w:tcW w:w="993" w:type="dxa"/>
          </w:tcPr>
          <w:p w:rsidR="00982A91" w:rsidRPr="00E44957" w:rsidRDefault="00982A91" w:rsidP="00E378E6">
            <w:pPr>
              <w:widowControl w:val="0"/>
              <w:jc w:val="right"/>
            </w:pPr>
            <w:r w:rsidRPr="00E44957">
              <w:t>3.</w:t>
            </w:r>
            <w:r>
              <w:t>2</w:t>
            </w:r>
            <w:r w:rsidRPr="00E44957">
              <w:t>.7</w:t>
            </w:r>
          </w:p>
        </w:tc>
        <w:tc>
          <w:tcPr>
            <w:tcW w:w="7287" w:type="dxa"/>
            <w:vAlign w:val="center"/>
          </w:tcPr>
          <w:p w:rsidR="00982A91" w:rsidRPr="00E44957" w:rsidRDefault="00982A91" w:rsidP="00E378E6">
            <w:pPr>
              <w:widowControl w:val="0"/>
              <w:jc w:val="both"/>
            </w:pPr>
            <w:r w:rsidRPr="00E44957">
              <w:t>Наявність вакантних посад державних службовців</w:t>
            </w:r>
          </w:p>
        </w:tc>
        <w:tc>
          <w:tcPr>
            <w:tcW w:w="1938" w:type="dxa"/>
          </w:tcPr>
          <w:p w:rsidR="00982A91" w:rsidRPr="00E44957" w:rsidRDefault="00982A91" w:rsidP="00E378E6">
            <w:pPr>
              <w:widowControl w:val="0"/>
              <w:jc w:val="center"/>
            </w:pPr>
            <w:r w:rsidRPr="00E44957">
              <w:t>Щомісячно до 5</w:t>
            </w:r>
          </w:p>
        </w:tc>
        <w:tc>
          <w:tcPr>
            <w:tcW w:w="2922" w:type="dxa"/>
          </w:tcPr>
          <w:p w:rsidR="00982A91" w:rsidRPr="00E44957" w:rsidRDefault="00982A91" w:rsidP="00E378E6">
            <w:pPr>
              <w:widowControl w:val="0"/>
              <w:jc w:val="center"/>
            </w:pPr>
            <w:r>
              <w:t>Гергель Т.В.</w:t>
            </w:r>
          </w:p>
        </w:tc>
        <w:tc>
          <w:tcPr>
            <w:tcW w:w="1320" w:type="dxa"/>
          </w:tcPr>
          <w:p w:rsidR="00982A91" w:rsidRPr="00E44957" w:rsidRDefault="00982A91" w:rsidP="00E378E6">
            <w:pPr>
              <w:widowControl w:val="0"/>
              <w:jc w:val="center"/>
              <w:rPr>
                <w:b/>
              </w:rPr>
            </w:pPr>
          </w:p>
        </w:tc>
      </w:tr>
      <w:tr w:rsidR="00982A91" w:rsidRPr="00E44957" w:rsidTr="00E378E6">
        <w:trPr>
          <w:trHeight w:val="238"/>
        </w:trPr>
        <w:tc>
          <w:tcPr>
            <w:tcW w:w="993" w:type="dxa"/>
          </w:tcPr>
          <w:p w:rsidR="00982A91" w:rsidRPr="00E44957" w:rsidRDefault="00982A91" w:rsidP="00E378E6">
            <w:pPr>
              <w:widowControl w:val="0"/>
              <w:jc w:val="right"/>
            </w:pPr>
            <w:r w:rsidRPr="00E44957">
              <w:t>3.</w:t>
            </w:r>
            <w:r>
              <w:t>2</w:t>
            </w:r>
            <w:r w:rsidRPr="00E44957">
              <w:t>.8</w:t>
            </w:r>
          </w:p>
        </w:tc>
        <w:tc>
          <w:tcPr>
            <w:tcW w:w="7287" w:type="dxa"/>
          </w:tcPr>
          <w:p w:rsidR="00982A91" w:rsidRPr="00E44957" w:rsidRDefault="00982A91" w:rsidP="00E378E6">
            <w:pPr>
              <w:widowControl w:val="0"/>
              <w:jc w:val="both"/>
            </w:pPr>
            <w:r w:rsidRPr="00E44957">
              <w:t>Погодження списків осіб, зарахованих до кадрового резерву посадових осіб органів місцевого самоврядування (постанова КМУ від 18.10.1999 № 1912)</w:t>
            </w:r>
          </w:p>
        </w:tc>
        <w:tc>
          <w:tcPr>
            <w:tcW w:w="1938" w:type="dxa"/>
            <w:vAlign w:val="center"/>
          </w:tcPr>
          <w:p w:rsidR="00982A91" w:rsidRPr="00E44957" w:rsidRDefault="00982A91" w:rsidP="00E378E6">
            <w:pPr>
              <w:widowControl w:val="0"/>
              <w:jc w:val="center"/>
            </w:pPr>
            <w:r w:rsidRPr="00E44957">
              <w:t>01.12</w:t>
            </w:r>
          </w:p>
        </w:tc>
        <w:tc>
          <w:tcPr>
            <w:tcW w:w="2922" w:type="dxa"/>
          </w:tcPr>
          <w:p w:rsidR="00982A91" w:rsidRPr="00E44957" w:rsidRDefault="00982A91" w:rsidP="00E378E6">
            <w:pPr>
              <w:widowControl w:val="0"/>
              <w:jc w:val="center"/>
            </w:pPr>
            <w:r>
              <w:t>Гергель Т.В.</w:t>
            </w:r>
          </w:p>
        </w:tc>
        <w:tc>
          <w:tcPr>
            <w:tcW w:w="1320" w:type="dxa"/>
          </w:tcPr>
          <w:p w:rsidR="00982A91" w:rsidRPr="00E44957" w:rsidRDefault="00982A91" w:rsidP="00E378E6">
            <w:pPr>
              <w:widowControl w:val="0"/>
              <w:jc w:val="center"/>
              <w:rPr>
                <w:b/>
              </w:rPr>
            </w:pPr>
          </w:p>
        </w:tc>
      </w:tr>
      <w:tr w:rsidR="00982A91" w:rsidRPr="00E44957" w:rsidTr="00E378E6">
        <w:trPr>
          <w:trHeight w:val="238"/>
        </w:trPr>
        <w:tc>
          <w:tcPr>
            <w:tcW w:w="993" w:type="dxa"/>
          </w:tcPr>
          <w:p w:rsidR="00982A91" w:rsidRPr="00E44957" w:rsidRDefault="00982A91" w:rsidP="00E378E6">
            <w:pPr>
              <w:widowControl w:val="0"/>
              <w:jc w:val="right"/>
            </w:pPr>
            <w:r w:rsidRPr="00E44957">
              <w:t>3.</w:t>
            </w:r>
            <w:r>
              <w:t>2</w:t>
            </w:r>
            <w:r w:rsidRPr="00E44957">
              <w:t>.9.</w:t>
            </w:r>
          </w:p>
        </w:tc>
        <w:tc>
          <w:tcPr>
            <w:tcW w:w="7287" w:type="dxa"/>
            <w:vAlign w:val="center"/>
          </w:tcPr>
          <w:p w:rsidR="00982A91" w:rsidRPr="00E44957" w:rsidRDefault="00982A91" w:rsidP="00E378E6">
            <w:pPr>
              <w:widowControl w:val="0"/>
              <w:jc w:val="both"/>
            </w:pPr>
            <w:r w:rsidRPr="00E44957">
              <w:t>Робота з резервом  керівних кадрів:</w:t>
            </w:r>
          </w:p>
          <w:p w:rsidR="00982A91" w:rsidRPr="00E44957" w:rsidRDefault="00982A91" w:rsidP="00E378E6">
            <w:pPr>
              <w:widowControl w:val="0"/>
              <w:jc w:val="both"/>
            </w:pPr>
            <w:r w:rsidRPr="00E44957">
              <w:t>-  збір інформації;</w:t>
            </w:r>
          </w:p>
          <w:p w:rsidR="00982A91" w:rsidRPr="00E44957" w:rsidRDefault="00982A91" w:rsidP="00E378E6">
            <w:pPr>
              <w:widowControl w:val="0"/>
              <w:jc w:val="both"/>
            </w:pPr>
            <w:r w:rsidRPr="00E44957">
              <w:t>-  навчання</w:t>
            </w:r>
          </w:p>
        </w:tc>
        <w:tc>
          <w:tcPr>
            <w:tcW w:w="1938" w:type="dxa"/>
            <w:vAlign w:val="center"/>
          </w:tcPr>
          <w:p w:rsidR="00982A91" w:rsidRPr="00E44957" w:rsidRDefault="00982A91" w:rsidP="00E378E6">
            <w:pPr>
              <w:widowControl w:val="0"/>
              <w:jc w:val="center"/>
            </w:pPr>
            <w:r w:rsidRPr="00E44957">
              <w:t>Грудень 2013</w:t>
            </w:r>
          </w:p>
        </w:tc>
        <w:tc>
          <w:tcPr>
            <w:tcW w:w="2922" w:type="dxa"/>
          </w:tcPr>
          <w:p w:rsidR="00982A91" w:rsidRPr="00E44957" w:rsidRDefault="00982A91" w:rsidP="00E378E6">
            <w:pPr>
              <w:widowControl w:val="0"/>
              <w:jc w:val="center"/>
            </w:pPr>
            <w:r>
              <w:t>Гергель Т.В.</w:t>
            </w:r>
          </w:p>
        </w:tc>
        <w:tc>
          <w:tcPr>
            <w:tcW w:w="1320" w:type="dxa"/>
          </w:tcPr>
          <w:p w:rsidR="00982A91" w:rsidRPr="00E44957" w:rsidRDefault="00982A91" w:rsidP="00E378E6">
            <w:pPr>
              <w:widowControl w:val="0"/>
              <w:jc w:val="center"/>
              <w:rPr>
                <w:b/>
              </w:rPr>
            </w:pPr>
          </w:p>
        </w:tc>
      </w:tr>
      <w:tr w:rsidR="00982A91" w:rsidRPr="00E44957" w:rsidTr="00E378E6">
        <w:trPr>
          <w:trHeight w:val="526"/>
        </w:trPr>
        <w:tc>
          <w:tcPr>
            <w:tcW w:w="14460" w:type="dxa"/>
            <w:gridSpan w:val="5"/>
            <w:shd w:val="clear" w:color="auto" w:fill="F3F3F3"/>
            <w:vAlign w:val="center"/>
          </w:tcPr>
          <w:p w:rsidR="00982A91" w:rsidRPr="00E44957" w:rsidRDefault="00982A91" w:rsidP="00E378E6">
            <w:pPr>
              <w:widowControl w:val="0"/>
              <w:jc w:val="center"/>
              <w:rPr>
                <w:rFonts w:eastAsia="MS Mincho"/>
                <w:b/>
                <w:lang w:eastAsia="en-US"/>
              </w:rPr>
            </w:pPr>
            <w:r w:rsidRPr="00E44957">
              <w:rPr>
                <w:rFonts w:eastAsia="MS Mincho"/>
                <w:b/>
                <w:lang w:eastAsia="en-US"/>
              </w:rPr>
              <w:t>ІV. Запобігання та профілактика корупційних проявів серед державних службовців</w:t>
            </w:r>
          </w:p>
        </w:tc>
      </w:tr>
      <w:tr w:rsidR="00982A91" w:rsidRPr="00E44957" w:rsidTr="00E378E6">
        <w:trPr>
          <w:cantSplit/>
          <w:trHeight w:val="20"/>
        </w:trPr>
        <w:tc>
          <w:tcPr>
            <w:tcW w:w="993" w:type="dxa"/>
          </w:tcPr>
          <w:p w:rsidR="00982A91" w:rsidRPr="00E44957" w:rsidRDefault="00982A91" w:rsidP="00E378E6">
            <w:pPr>
              <w:widowControl w:val="0"/>
            </w:pPr>
            <w:r w:rsidRPr="00E44957">
              <w:t>4.</w:t>
            </w:r>
            <w:r>
              <w:t>1.</w:t>
            </w:r>
          </w:p>
        </w:tc>
        <w:tc>
          <w:tcPr>
            <w:tcW w:w="7287" w:type="dxa"/>
          </w:tcPr>
          <w:p w:rsidR="00982A91" w:rsidRPr="00E44957" w:rsidRDefault="00982A91" w:rsidP="00E378E6">
            <w:pPr>
              <w:widowControl w:val="0"/>
              <w:jc w:val="both"/>
            </w:pPr>
            <w:r w:rsidRPr="00E44957">
              <w:t>Попередження та реагування на кожний факт порушення державними службовцями вимог Закону України “Про засади запобігання і протидії  корупції”</w:t>
            </w:r>
          </w:p>
        </w:tc>
        <w:tc>
          <w:tcPr>
            <w:tcW w:w="1938" w:type="dxa"/>
          </w:tcPr>
          <w:p w:rsidR="00982A91" w:rsidRPr="00E44957" w:rsidRDefault="00982A91" w:rsidP="00E378E6">
            <w:pPr>
              <w:widowControl w:val="0"/>
              <w:ind w:right="-108"/>
              <w:jc w:val="center"/>
            </w:pPr>
            <w:r w:rsidRPr="00E44957">
              <w:t>Протягом року</w:t>
            </w:r>
          </w:p>
        </w:tc>
        <w:tc>
          <w:tcPr>
            <w:tcW w:w="2922" w:type="dxa"/>
          </w:tcPr>
          <w:p w:rsidR="00982A91" w:rsidRDefault="00982A91" w:rsidP="00E378E6">
            <w:pPr>
              <w:widowControl w:val="0"/>
              <w:jc w:val="center"/>
            </w:pPr>
            <w:r>
              <w:t>Гергель Т.В.,</w:t>
            </w:r>
          </w:p>
          <w:p w:rsidR="00982A91" w:rsidRPr="00E44957" w:rsidRDefault="00982A91" w:rsidP="00E378E6">
            <w:pPr>
              <w:widowControl w:val="0"/>
              <w:jc w:val="center"/>
            </w:pPr>
            <w:r>
              <w:t>Литвин І.О.</w:t>
            </w:r>
          </w:p>
        </w:tc>
        <w:tc>
          <w:tcPr>
            <w:tcW w:w="1320" w:type="dxa"/>
          </w:tcPr>
          <w:p w:rsidR="00982A91" w:rsidRPr="00E44957" w:rsidRDefault="00982A91" w:rsidP="00E378E6">
            <w:pPr>
              <w:widowControl w:val="0"/>
              <w:jc w:val="center"/>
              <w:rPr>
                <w:b/>
              </w:rPr>
            </w:pPr>
          </w:p>
        </w:tc>
      </w:tr>
      <w:tr w:rsidR="00982A91" w:rsidRPr="00E44957" w:rsidTr="00E378E6">
        <w:trPr>
          <w:trHeight w:val="20"/>
        </w:trPr>
        <w:tc>
          <w:tcPr>
            <w:tcW w:w="993" w:type="dxa"/>
          </w:tcPr>
          <w:p w:rsidR="00982A91" w:rsidRPr="00E44957" w:rsidRDefault="00982A91" w:rsidP="00E378E6">
            <w:pPr>
              <w:widowControl w:val="0"/>
            </w:pPr>
            <w:r w:rsidRPr="00E44957">
              <w:t>4.</w:t>
            </w:r>
            <w:r>
              <w:t>2.</w:t>
            </w:r>
          </w:p>
        </w:tc>
        <w:tc>
          <w:tcPr>
            <w:tcW w:w="7287" w:type="dxa"/>
            <w:vAlign w:val="center"/>
          </w:tcPr>
          <w:p w:rsidR="00982A91" w:rsidRPr="00E44957" w:rsidRDefault="00982A91" w:rsidP="00E378E6">
            <w:pPr>
              <w:widowControl w:val="0"/>
              <w:ind w:right="-108"/>
              <w:jc w:val="both"/>
            </w:pPr>
            <w:r w:rsidRPr="00E44957">
              <w:rPr>
                <w:b/>
              </w:rPr>
              <w:t xml:space="preserve">Розгляд на колегіях </w:t>
            </w:r>
            <w:r>
              <w:rPr>
                <w:b/>
              </w:rPr>
              <w:t xml:space="preserve">відділу освіти </w:t>
            </w:r>
            <w:r w:rsidRPr="00E44957">
              <w:rPr>
                <w:b/>
              </w:rPr>
              <w:t>питань:</w:t>
            </w:r>
          </w:p>
        </w:tc>
        <w:tc>
          <w:tcPr>
            <w:tcW w:w="1938" w:type="dxa"/>
            <w:vAlign w:val="center"/>
          </w:tcPr>
          <w:p w:rsidR="00982A91" w:rsidRPr="00E44957" w:rsidRDefault="00982A91" w:rsidP="00E378E6">
            <w:pPr>
              <w:widowControl w:val="0"/>
              <w:jc w:val="center"/>
            </w:pPr>
          </w:p>
        </w:tc>
        <w:tc>
          <w:tcPr>
            <w:tcW w:w="2922" w:type="dxa"/>
            <w:vAlign w:val="center"/>
          </w:tcPr>
          <w:p w:rsidR="00982A91" w:rsidRPr="00E44957" w:rsidRDefault="00982A91" w:rsidP="00E378E6">
            <w:pPr>
              <w:widowControl w:val="0"/>
              <w:jc w:val="center"/>
            </w:pPr>
          </w:p>
        </w:tc>
        <w:tc>
          <w:tcPr>
            <w:tcW w:w="1320" w:type="dxa"/>
          </w:tcPr>
          <w:p w:rsidR="00982A91" w:rsidRPr="00E44957" w:rsidRDefault="00982A91" w:rsidP="00E378E6">
            <w:pPr>
              <w:widowControl w:val="0"/>
              <w:jc w:val="center"/>
              <w:rPr>
                <w:b/>
              </w:rPr>
            </w:pPr>
          </w:p>
        </w:tc>
      </w:tr>
      <w:tr w:rsidR="00982A91" w:rsidRPr="00E44957" w:rsidTr="00E378E6">
        <w:trPr>
          <w:trHeight w:val="20"/>
        </w:trPr>
        <w:tc>
          <w:tcPr>
            <w:tcW w:w="993" w:type="dxa"/>
          </w:tcPr>
          <w:p w:rsidR="00982A91" w:rsidRPr="00E44957" w:rsidRDefault="00982A91" w:rsidP="00E378E6">
            <w:pPr>
              <w:widowControl w:val="0"/>
              <w:jc w:val="right"/>
            </w:pPr>
            <w:r w:rsidRPr="00E44957">
              <w:t>4.</w:t>
            </w:r>
            <w:r>
              <w:t>2</w:t>
            </w:r>
            <w:r w:rsidRPr="00E44957">
              <w:t>.</w:t>
            </w:r>
            <w:r>
              <w:t>1</w:t>
            </w:r>
          </w:p>
        </w:tc>
        <w:tc>
          <w:tcPr>
            <w:tcW w:w="7287" w:type="dxa"/>
            <w:vAlign w:val="center"/>
          </w:tcPr>
          <w:p w:rsidR="00982A91" w:rsidRPr="00E44957" w:rsidRDefault="00982A91" w:rsidP="00E378E6">
            <w:pPr>
              <w:widowControl w:val="0"/>
              <w:jc w:val="both"/>
            </w:pPr>
            <w:r w:rsidRPr="00E44957">
              <w:t>Про стан роботи місцевих органів управління освітою з питань виконання Закону України “Про засади запобігання і протидії корупції”.</w:t>
            </w:r>
          </w:p>
        </w:tc>
        <w:tc>
          <w:tcPr>
            <w:tcW w:w="1938" w:type="dxa"/>
            <w:vAlign w:val="center"/>
          </w:tcPr>
          <w:p w:rsidR="00982A91" w:rsidRPr="00E44957" w:rsidRDefault="00982A91" w:rsidP="00E378E6">
            <w:pPr>
              <w:widowControl w:val="0"/>
              <w:jc w:val="center"/>
            </w:pPr>
            <w:r>
              <w:t>І</w:t>
            </w:r>
            <w:r>
              <w:rPr>
                <w:lang w:val="en-US"/>
              </w:rPr>
              <w:t>V</w:t>
            </w:r>
            <w:r w:rsidRPr="00E44957">
              <w:t xml:space="preserve"> квартал</w:t>
            </w:r>
          </w:p>
        </w:tc>
        <w:tc>
          <w:tcPr>
            <w:tcW w:w="2922" w:type="dxa"/>
          </w:tcPr>
          <w:p w:rsidR="00982A91" w:rsidRDefault="00982A91" w:rsidP="00D54B95">
            <w:pPr>
              <w:widowControl w:val="0"/>
              <w:jc w:val="center"/>
            </w:pPr>
            <w:r>
              <w:t>Гергель Т.В.,</w:t>
            </w:r>
          </w:p>
          <w:p w:rsidR="00982A91" w:rsidRPr="00E44957" w:rsidRDefault="00982A91" w:rsidP="00D54B95">
            <w:pPr>
              <w:widowControl w:val="0"/>
              <w:jc w:val="center"/>
            </w:pPr>
            <w:r>
              <w:t>Литвин І.О.</w:t>
            </w:r>
          </w:p>
        </w:tc>
        <w:tc>
          <w:tcPr>
            <w:tcW w:w="1320" w:type="dxa"/>
          </w:tcPr>
          <w:p w:rsidR="00982A91" w:rsidRPr="00E44957" w:rsidRDefault="00982A91" w:rsidP="00E378E6">
            <w:pPr>
              <w:widowControl w:val="0"/>
              <w:jc w:val="center"/>
              <w:rPr>
                <w:b/>
              </w:rPr>
            </w:pPr>
          </w:p>
        </w:tc>
      </w:tr>
      <w:tr w:rsidR="00982A91" w:rsidRPr="00E44957" w:rsidTr="00E378E6">
        <w:trPr>
          <w:trHeight w:val="20"/>
        </w:trPr>
        <w:tc>
          <w:tcPr>
            <w:tcW w:w="993" w:type="dxa"/>
          </w:tcPr>
          <w:p w:rsidR="00982A91" w:rsidRPr="00E44957" w:rsidRDefault="00982A91" w:rsidP="00E378E6">
            <w:pPr>
              <w:widowControl w:val="0"/>
            </w:pPr>
            <w:r w:rsidRPr="00E44957">
              <w:t>4.</w:t>
            </w:r>
            <w:r>
              <w:t>3.</w:t>
            </w:r>
          </w:p>
        </w:tc>
        <w:tc>
          <w:tcPr>
            <w:tcW w:w="7287" w:type="dxa"/>
            <w:vAlign w:val="center"/>
          </w:tcPr>
          <w:p w:rsidR="00982A91" w:rsidRPr="00E44957" w:rsidRDefault="00982A91" w:rsidP="00E378E6">
            <w:pPr>
              <w:widowControl w:val="0"/>
              <w:ind w:right="-108"/>
              <w:jc w:val="both"/>
              <w:rPr>
                <w:b/>
              </w:rPr>
            </w:pPr>
            <w:r w:rsidRPr="00E44957">
              <w:rPr>
                <w:b/>
              </w:rPr>
              <w:t xml:space="preserve">Розгляд на нарадах з </w:t>
            </w:r>
            <w:r>
              <w:rPr>
                <w:b/>
              </w:rPr>
              <w:t>керівниками навчальних закладів</w:t>
            </w:r>
            <w:r w:rsidRPr="00E44957">
              <w:rPr>
                <w:b/>
              </w:rPr>
              <w:t xml:space="preserve"> </w:t>
            </w:r>
            <w:r w:rsidRPr="00E44957">
              <w:t>питання:</w:t>
            </w:r>
          </w:p>
        </w:tc>
        <w:tc>
          <w:tcPr>
            <w:tcW w:w="1938" w:type="dxa"/>
            <w:vAlign w:val="center"/>
          </w:tcPr>
          <w:p w:rsidR="00982A91" w:rsidRPr="00E44957" w:rsidRDefault="00982A91" w:rsidP="00E378E6">
            <w:pPr>
              <w:widowControl w:val="0"/>
              <w:jc w:val="center"/>
            </w:pPr>
          </w:p>
        </w:tc>
        <w:tc>
          <w:tcPr>
            <w:tcW w:w="2922" w:type="dxa"/>
          </w:tcPr>
          <w:p w:rsidR="00982A91" w:rsidRPr="00E44957" w:rsidRDefault="00982A91" w:rsidP="00E378E6">
            <w:pPr>
              <w:widowControl w:val="0"/>
              <w:jc w:val="center"/>
            </w:pPr>
          </w:p>
        </w:tc>
        <w:tc>
          <w:tcPr>
            <w:tcW w:w="1320" w:type="dxa"/>
          </w:tcPr>
          <w:p w:rsidR="00982A91" w:rsidRPr="00E44957" w:rsidRDefault="00982A91" w:rsidP="00E378E6">
            <w:pPr>
              <w:widowControl w:val="0"/>
              <w:jc w:val="center"/>
              <w:rPr>
                <w:b/>
              </w:rPr>
            </w:pPr>
          </w:p>
        </w:tc>
      </w:tr>
      <w:tr w:rsidR="00982A91" w:rsidRPr="00E44957" w:rsidTr="00E378E6">
        <w:trPr>
          <w:trHeight w:val="20"/>
        </w:trPr>
        <w:tc>
          <w:tcPr>
            <w:tcW w:w="993" w:type="dxa"/>
          </w:tcPr>
          <w:p w:rsidR="00982A91" w:rsidRPr="00E44957" w:rsidRDefault="00982A91" w:rsidP="00E378E6">
            <w:pPr>
              <w:widowControl w:val="0"/>
              <w:jc w:val="right"/>
            </w:pPr>
            <w:r w:rsidRPr="00E44957">
              <w:t>4.</w:t>
            </w:r>
            <w:r>
              <w:t>3</w:t>
            </w:r>
            <w:r w:rsidRPr="00E44957">
              <w:t>.1</w:t>
            </w:r>
          </w:p>
        </w:tc>
        <w:tc>
          <w:tcPr>
            <w:tcW w:w="7287" w:type="dxa"/>
            <w:vAlign w:val="center"/>
          </w:tcPr>
          <w:p w:rsidR="00982A91" w:rsidRPr="00E44957" w:rsidRDefault="00982A91" w:rsidP="00E378E6">
            <w:pPr>
              <w:widowControl w:val="0"/>
              <w:jc w:val="both"/>
            </w:pPr>
            <w:r w:rsidRPr="00E44957">
              <w:t>Про стан роботи місцевих органів управління освітою з питань виконання Закону України “Про засади запобігання і протидії корупції” у І півріччі 2013 року</w:t>
            </w:r>
          </w:p>
        </w:tc>
        <w:tc>
          <w:tcPr>
            <w:tcW w:w="1938" w:type="dxa"/>
            <w:vAlign w:val="center"/>
          </w:tcPr>
          <w:p w:rsidR="00982A91" w:rsidRPr="00E44957" w:rsidRDefault="00982A91" w:rsidP="00E378E6">
            <w:pPr>
              <w:widowControl w:val="0"/>
              <w:jc w:val="center"/>
            </w:pPr>
            <w:r w:rsidRPr="00E44957">
              <w:t xml:space="preserve">Липень  </w:t>
            </w:r>
          </w:p>
        </w:tc>
        <w:tc>
          <w:tcPr>
            <w:tcW w:w="2922" w:type="dxa"/>
          </w:tcPr>
          <w:p w:rsidR="00982A91" w:rsidRDefault="00982A91" w:rsidP="00D54B95">
            <w:pPr>
              <w:widowControl w:val="0"/>
              <w:jc w:val="center"/>
            </w:pPr>
            <w:r>
              <w:t>Гергель Т.В.,</w:t>
            </w:r>
          </w:p>
          <w:p w:rsidR="00982A91" w:rsidRPr="00E44957" w:rsidRDefault="00982A91" w:rsidP="00D54B95">
            <w:pPr>
              <w:widowControl w:val="0"/>
              <w:jc w:val="center"/>
            </w:pPr>
            <w:r>
              <w:t>Литвин І.О.</w:t>
            </w:r>
          </w:p>
        </w:tc>
        <w:tc>
          <w:tcPr>
            <w:tcW w:w="1320" w:type="dxa"/>
          </w:tcPr>
          <w:p w:rsidR="00982A91" w:rsidRPr="00E44957" w:rsidRDefault="00982A91" w:rsidP="00E378E6">
            <w:pPr>
              <w:widowControl w:val="0"/>
              <w:jc w:val="center"/>
              <w:rPr>
                <w:b/>
              </w:rPr>
            </w:pPr>
          </w:p>
        </w:tc>
      </w:tr>
      <w:tr w:rsidR="00982A91" w:rsidRPr="00E44957" w:rsidTr="00E378E6">
        <w:trPr>
          <w:trHeight w:val="456"/>
        </w:trPr>
        <w:tc>
          <w:tcPr>
            <w:tcW w:w="14460" w:type="dxa"/>
            <w:gridSpan w:val="5"/>
            <w:shd w:val="clear" w:color="auto" w:fill="F3F3F3"/>
            <w:vAlign w:val="center"/>
          </w:tcPr>
          <w:p w:rsidR="00982A91" w:rsidRPr="00E44957" w:rsidRDefault="00982A91" w:rsidP="00E378E6">
            <w:pPr>
              <w:widowControl w:val="0"/>
              <w:jc w:val="center"/>
              <w:rPr>
                <w:rFonts w:eastAsia="MS Mincho"/>
                <w:b/>
                <w:lang w:eastAsia="en-US"/>
              </w:rPr>
            </w:pPr>
            <w:r w:rsidRPr="00E44957">
              <w:rPr>
                <w:rFonts w:eastAsia="MS Mincho"/>
                <w:b/>
                <w:lang w:eastAsia="en-US"/>
              </w:rPr>
              <w:t>V. Підготовка, перепідготовка та підвищення кваліфікації державних службовців</w:t>
            </w:r>
          </w:p>
        </w:tc>
      </w:tr>
      <w:tr w:rsidR="00982A91" w:rsidRPr="00E44957" w:rsidTr="00E378E6">
        <w:trPr>
          <w:trHeight w:val="20"/>
        </w:trPr>
        <w:tc>
          <w:tcPr>
            <w:tcW w:w="993" w:type="dxa"/>
          </w:tcPr>
          <w:p w:rsidR="00982A91" w:rsidRPr="00F33DED" w:rsidRDefault="00982A91" w:rsidP="00E378E6">
            <w:pPr>
              <w:widowControl w:val="0"/>
            </w:pPr>
            <w:r>
              <w:t>5.</w:t>
            </w:r>
            <w:r>
              <w:rPr>
                <w:lang w:val="en-US"/>
              </w:rPr>
              <w:t>1</w:t>
            </w:r>
            <w:r>
              <w:t>.</w:t>
            </w:r>
          </w:p>
        </w:tc>
        <w:tc>
          <w:tcPr>
            <w:tcW w:w="7287" w:type="dxa"/>
          </w:tcPr>
          <w:p w:rsidR="00982A91" w:rsidRPr="00E44957" w:rsidRDefault="00982A91" w:rsidP="00E378E6">
            <w:pPr>
              <w:widowControl w:val="0"/>
              <w:jc w:val="both"/>
            </w:pPr>
            <w:r w:rsidRPr="00E44957">
              <w:t>Проведення аналізу потреби у професійному навчанні державних службовців у 2013 році</w:t>
            </w:r>
          </w:p>
        </w:tc>
        <w:tc>
          <w:tcPr>
            <w:tcW w:w="1938" w:type="dxa"/>
          </w:tcPr>
          <w:p w:rsidR="00982A91" w:rsidRPr="00E44957" w:rsidRDefault="00982A91" w:rsidP="00E378E6">
            <w:pPr>
              <w:widowControl w:val="0"/>
              <w:jc w:val="center"/>
            </w:pPr>
            <w:r w:rsidRPr="00E44957">
              <w:t xml:space="preserve">Жовтень-грудень 2013 </w:t>
            </w:r>
          </w:p>
        </w:tc>
        <w:tc>
          <w:tcPr>
            <w:tcW w:w="2922" w:type="dxa"/>
          </w:tcPr>
          <w:p w:rsidR="00982A91" w:rsidRPr="00F33DED" w:rsidRDefault="00982A91" w:rsidP="00E378E6">
            <w:pPr>
              <w:widowControl w:val="0"/>
              <w:jc w:val="center"/>
            </w:pPr>
            <w:r>
              <w:t>Гергель Т.В.</w:t>
            </w:r>
          </w:p>
        </w:tc>
        <w:tc>
          <w:tcPr>
            <w:tcW w:w="1320" w:type="dxa"/>
          </w:tcPr>
          <w:p w:rsidR="00982A91" w:rsidRPr="00E44957" w:rsidRDefault="00982A91" w:rsidP="00E378E6">
            <w:pPr>
              <w:widowControl w:val="0"/>
              <w:jc w:val="center"/>
              <w:rPr>
                <w:b/>
              </w:rPr>
            </w:pPr>
          </w:p>
        </w:tc>
      </w:tr>
      <w:tr w:rsidR="00982A91" w:rsidRPr="00E44957" w:rsidTr="00E378E6">
        <w:trPr>
          <w:trHeight w:val="567"/>
        </w:trPr>
        <w:tc>
          <w:tcPr>
            <w:tcW w:w="14460" w:type="dxa"/>
            <w:gridSpan w:val="5"/>
            <w:shd w:val="clear" w:color="auto" w:fill="F3F3F3"/>
            <w:vAlign w:val="center"/>
          </w:tcPr>
          <w:p w:rsidR="00982A91" w:rsidRPr="00E44957" w:rsidRDefault="00982A91" w:rsidP="00E378E6">
            <w:pPr>
              <w:widowControl w:val="0"/>
              <w:jc w:val="center"/>
              <w:rPr>
                <w:b/>
                <w:bCs/>
              </w:rPr>
            </w:pPr>
            <w:r w:rsidRPr="00E44957">
              <w:rPr>
                <w:b/>
                <w:bCs/>
              </w:rPr>
              <w:t>VІ. Організація роботи зі зверненнями громадян</w:t>
            </w:r>
          </w:p>
        </w:tc>
      </w:tr>
      <w:tr w:rsidR="00982A91" w:rsidRPr="00E44957" w:rsidTr="00E378E6">
        <w:trPr>
          <w:trHeight w:val="20"/>
        </w:trPr>
        <w:tc>
          <w:tcPr>
            <w:tcW w:w="993" w:type="dxa"/>
          </w:tcPr>
          <w:p w:rsidR="00982A91" w:rsidRPr="00E44957" w:rsidRDefault="00982A91" w:rsidP="00E378E6">
            <w:pPr>
              <w:widowControl w:val="0"/>
            </w:pPr>
            <w:r>
              <w:t>6</w:t>
            </w:r>
            <w:r w:rsidRPr="00E44957">
              <w:t>.1</w:t>
            </w:r>
            <w:r>
              <w:t>.</w:t>
            </w:r>
          </w:p>
        </w:tc>
        <w:tc>
          <w:tcPr>
            <w:tcW w:w="7287" w:type="dxa"/>
          </w:tcPr>
          <w:p w:rsidR="00982A91" w:rsidRPr="00E44957" w:rsidRDefault="00982A91" w:rsidP="00E378E6">
            <w:pPr>
              <w:widowControl w:val="0"/>
              <w:jc w:val="both"/>
            </w:pPr>
            <w:r w:rsidRPr="00E44957">
              <w:t xml:space="preserve">Організація та проведення особистого прийому громадян з особистих питань керівниками структурних підрозділів </w:t>
            </w:r>
            <w:r>
              <w:t>відділу освіти</w:t>
            </w:r>
          </w:p>
        </w:tc>
        <w:tc>
          <w:tcPr>
            <w:tcW w:w="1938" w:type="dxa"/>
          </w:tcPr>
          <w:p w:rsidR="00982A91" w:rsidRPr="00E44957" w:rsidRDefault="00982A91" w:rsidP="00E378E6">
            <w:pPr>
              <w:widowControl w:val="0"/>
              <w:jc w:val="center"/>
            </w:pPr>
            <w:r w:rsidRPr="00E44957">
              <w:t xml:space="preserve">Щочетверга </w:t>
            </w:r>
          </w:p>
        </w:tc>
        <w:tc>
          <w:tcPr>
            <w:tcW w:w="2922" w:type="dxa"/>
          </w:tcPr>
          <w:p w:rsidR="00982A91" w:rsidRPr="00E44957" w:rsidRDefault="00982A91" w:rsidP="00E378E6">
            <w:pPr>
              <w:widowControl w:val="0"/>
              <w:jc w:val="center"/>
            </w:pPr>
            <w:r>
              <w:t>Гергель Т.В.</w:t>
            </w:r>
          </w:p>
        </w:tc>
        <w:tc>
          <w:tcPr>
            <w:tcW w:w="1320" w:type="dxa"/>
          </w:tcPr>
          <w:p w:rsidR="00982A91" w:rsidRPr="00E44957" w:rsidRDefault="00982A91" w:rsidP="00E378E6">
            <w:pPr>
              <w:widowControl w:val="0"/>
              <w:jc w:val="center"/>
              <w:rPr>
                <w:b/>
              </w:rPr>
            </w:pPr>
          </w:p>
        </w:tc>
      </w:tr>
      <w:tr w:rsidR="00982A91" w:rsidRPr="00E44957" w:rsidTr="00E378E6">
        <w:trPr>
          <w:trHeight w:val="20"/>
        </w:trPr>
        <w:tc>
          <w:tcPr>
            <w:tcW w:w="993" w:type="dxa"/>
          </w:tcPr>
          <w:p w:rsidR="00982A91" w:rsidRPr="00E44957" w:rsidRDefault="00982A91" w:rsidP="00E378E6">
            <w:pPr>
              <w:widowControl w:val="0"/>
            </w:pPr>
            <w:r>
              <w:t>6</w:t>
            </w:r>
            <w:r w:rsidRPr="00E44957">
              <w:t>.2</w:t>
            </w:r>
            <w:r>
              <w:t>.</w:t>
            </w:r>
          </w:p>
        </w:tc>
        <w:tc>
          <w:tcPr>
            <w:tcW w:w="7287" w:type="dxa"/>
          </w:tcPr>
          <w:p w:rsidR="00982A91" w:rsidRPr="00E44957" w:rsidRDefault="00982A91" w:rsidP="00E378E6">
            <w:pPr>
              <w:widowControl w:val="0"/>
              <w:jc w:val="both"/>
            </w:pPr>
            <w:r w:rsidRPr="00E44957">
              <w:t xml:space="preserve">Організація роботи зі зверненнями громадян </w:t>
            </w:r>
          </w:p>
        </w:tc>
        <w:tc>
          <w:tcPr>
            <w:tcW w:w="1938" w:type="dxa"/>
          </w:tcPr>
          <w:p w:rsidR="00982A91" w:rsidRPr="00E44957" w:rsidRDefault="00982A91" w:rsidP="00E378E6">
            <w:pPr>
              <w:widowControl w:val="0"/>
              <w:jc w:val="center"/>
            </w:pPr>
            <w:r w:rsidRPr="00E44957">
              <w:t>Постійно</w:t>
            </w:r>
          </w:p>
        </w:tc>
        <w:tc>
          <w:tcPr>
            <w:tcW w:w="2922" w:type="dxa"/>
          </w:tcPr>
          <w:p w:rsidR="00982A91" w:rsidRPr="00E44957" w:rsidRDefault="00982A91" w:rsidP="00E378E6">
            <w:pPr>
              <w:widowControl w:val="0"/>
              <w:jc w:val="center"/>
            </w:pPr>
            <w:r>
              <w:t>Гергель Т.В.</w:t>
            </w:r>
          </w:p>
        </w:tc>
        <w:tc>
          <w:tcPr>
            <w:tcW w:w="1320" w:type="dxa"/>
          </w:tcPr>
          <w:p w:rsidR="00982A91" w:rsidRPr="00E44957" w:rsidRDefault="00982A91" w:rsidP="00E378E6">
            <w:pPr>
              <w:widowControl w:val="0"/>
              <w:jc w:val="center"/>
              <w:rPr>
                <w:b/>
              </w:rPr>
            </w:pPr>
          </w:p>
        </w:tc>
      </w:tr>
      <w:tr w:rsidR="00982A91" w:rsidRPr="00E44957" w:rsidTr="00E378E6">
        <w:trPr>
          <w:trHeight w:val="20"/>
        </w:trPr>
        <w:tc>
          <w:tcPr>
            <w:tcW w:w="993" w:type="dxa"/>
          </w:tcPr>
          <w:p w:rsidR="00982A91" w:rsidRPr="00E44957" w:rsidRDefault="00982A91" w:rsidP="00E378E6">
            <w:pPr>
              <w:widowControl w:val="0"/>
            </w:pPr>
            <w:r>
              <w:t>6</w:t>
            </w:r>
            <w:r w:rsidRPr="00E44957">
              <w:t>.3</w:t>
            </w:r>
            <w:r>
              <w:t>.</w:t>
            </w:r>
          </w:p>
        </w:tc>
        <w:tc>
          <w:tcPr>
            <w:tcW w:w="7287" w:type="dxa"/>
          </w:tcPr>
          <w:p w:rsidR="00982A91" w:rsidRPr="00E44957" w:rsidRDefault="00982A91" w:rsidP="00E378E6">
            <w:pPr>
              <w:widowControl w:val="0"/>
              <w:jc w:val="both"/>
            </w:pPr>
            <w:r w:rsidRPr="00E44957">
              <w:t>Узагальнення інформації про стан виконання Закону України “Про звернення громадян” у районі (місті)</w:t>
            </w:r>
            <w:r>
              <w:t>,</w:t>
            </w:r>
            <w:r w:rsidRPr="00E44957">
              <w:t xml:space="preserve"> області</w:t>
            </w:r>
          </w:p>
        </w:tc>
        <w:tc>
          <w:tcPr>
            <w:tcW w:w="1938" w:type="dxa"/>
            <w:vAlign w:val="center"/>
          </w:tcPr>
          <w:p w:rsidR="00982A91" w:rsidRPr="00E44957" w:rsidRDefault="00982A91" w:rsidP="00E378E6">
            <w:pPr>
              <w:widowControl w:val="0"/>
              <w:jc w:val="center"/>
              <w:rPr>
                <w:iCs/>
              </w:rPr>
            </w:pPr>
            <w:r w:rsidRPr="00E44957">
              <w:rPr>
                <w:iCs/>
              </w:rPr>
              <w:t xml:space="preserve">Щоквартально до 5 січня та </w:t>
            </w:r>
          </w:p>
          <w:p w:rsidR="00982A91" w:rsidRPr="00E44957" w:rsidRDefault="00982A91" w:rsidP="00E378E6">
            <w:pPr>
              <w:widowControl w:val="0"/>
              <w:jc w:val="center"/>
              <w:rPr>
                <w:iCs/>
              </w:rPr>
            </w:pPr>
            <w:r w:rsidRPr="00E44957">
              <w:rPr>
                <w:iCs/>
              </w:rPr>
              <w:t>до 5 липня</w:t>
            </w:r>
          </w:p>
        </w:tc>
        <w:tc>
          <w:tcPr>
            <w:tcW w:w="2922" w:type="dxa"/>
            <w:vAlign w:val="center"/>
          </w:tcPr>
          <w:p w:rsidR="00982A91" w:rsidRPr="00E44957" w:rsidRDefault="00982A91" w:rsidP="00E378E6">
            <w:pPr>
              <w:widowControl w:val="0"/>
              <w:jc w:val="center"/>
            </w:pPr>
            <w:r>
              <w:t>Гергель Т.В.</w:t>
            </w:r>
          </w:p>
        </w:tc>
        <w:tc>
          <w:tcPr>
            <w:tcW w:w="1320" w:type="dxa"/>
          </w:tcPr>
          <w:p w:rsidR="00982A91" w:rsidRPr="00E44957" w:rsidRDefault="00982A91" w:rsidP="00E378E6">
            <w:pPr>
              <w:widowControl w:val="0"/>
              <w:jc w:val="center"/>
              <w:rPr>
                <w:b/>
              </w:rPr>
            </w:pPr>
          </w:p>
        </w:tc>
      </w:tr>
      <w:tr w:rsidR="00982A91" w:rsidRPr="00E44957" w:rsidTr="00E378E6">
        <w:trPr>
          <w:trHeight w:val="20"/>
        </w:trPr>
        <w:tc>
          <w:tcPr>
            <w:tcW w:w="993" w:type="dxa"/>
          </w:tcPr>
          <w:p w:rsidR="00982A91" w:rsidRPr="00E44957" w:rsidRDefault="00982A91" w:rsidP="00E378E6">
            <w:pPr>
              <w:widowControl w:val="0"/>
            </w:pPr>
            <w:r>
              <w:t>6</w:t>
            </w:r>
            <w:r w:rsidRPr="00E44957">
              <w:t>.4</w:t>
            </w:r>
          </w:p>
        </w:tc>
        <w:tc>
          <w:tcPr>
            <w:tcW w:w="7287" w:type="dxa"/>
            <w:vAlign w:val="center"/>
          </w:tcPr>
          <w:p w:rsidR="00982A91" w:rsidRPr="00E44957" w:rsidRDefault="00982A91" w:rsidP="00E378E6">
            <w:pPr>
              <w:widowControl w:val="0"/>
              <w:jc w:val="both"/>
            </w:pPr>
            <w:r w:rsidRPr="00E44957">
              <w:rPr>
                <w:b/>
              </w:rPr>
              <w:t>Підготовка проектів наказів</w:t>
            </w:r>
            <w:r w:rsidRPr="00E44957">
              <w:t xml:space="preserve"> з основної діяльності</w:t>
            </w:r>
            <w:r>
              <w:t xml:space="preserve"> відділу освіти</w:t>
            </w:r>
            <w:r w:rsidRPr="00E44957">
              <w:t>:</w:t>
            </w:r>
          </w:p>
        </w:tc>
        <w:tc>
          <w:tcPr>
            <w:tcW w:w="1938" w:type="dxa"/>
            <w:vAlign w:val="center"/>
          </w:tcPr>
          <w:p w:rsidR="00982A91" w:rsidRPr="00E44957" w:rsidRDefault="00982A91" w:rsidP="00E378E6">
            <w:pPr>
              <w:widowControl w:val="0"/>
              <w:jc w:val="center"/>
            </w:pPr>
          </w:p>
        </w:tc>
        <w:tc>
          <w:tcPr>
            <w:tcW w:w="2922" w:type="dxa"/>
            <w:vAlign w:val="center"/>
          </w:tcPr>
          <w:p w:rsidR="00982A91" w:rsidRPr="00E44957" w:rsidRDefault="00982A91" w:rsidP="00E378E6">
            <w:pPr>
              <w:widowControl w:val="0"/>
              <w:jc w:val="center"/>
            </w:pPr>
            <w:r>
              <w:t>Гергель Т.В.</w:t>
            </w:r>
          </w:p>
        </w:tc>
        <w:tc>
          <w:tcPr>
            <w:tcW w:w="1320" w:type="dxa"/>
          </w:tcPr>
          <w:p w:rsidR="00982A91" w:rsidRPr="00E44957" w:rsidRDefault="00982A91" w:rsidP="00E378E6">
            <w:pPr>
              <w:widowControl w:val="0"/>
              <w:jc w:val="center"/>
              <w:rPr>
                <w:b/>
              </w:rPr>
            </w:pPr>
          </w:p>
        </w:tc>
      </w:tr>
      <w:tr w:rsidR="00982A91" w:rsidRPr="00E44957" w:rsidTr="00E378E6">
        <w:trPr>
          <w:trHeight w:val="20"/>
        </w:trPr>
        <w:tc>
          <w:tcPr>
            <w:tcW w:w="993" w:type="dxa"/>
          </w:tcPr>
          <w:p w:rsidR="00982A91" w:rsidRPr="00E44957" w:rsidRDefault="00982A91" w:rsidP="00E378E6">
            <w:pPr>
              <w:widowControl w:val="0"/>
              <w:jc w:val="right"/>
            </w:pPr>
            <w:r>
              <w:t>6</w:t>
            </w:r>
            <w:r w:rsidRPr="00E44957">
              <w:t>.4.1</w:t>
            </w:r>
          </w:p>
        </w:tc>
        <w:tc>
          <w:tcPr>
            <w:tcW w:w="7287" w:type="dxa"/>
          </w:tcPr>
          <w:p w:rsidR="00982A91" w:rsidRPr="00E44957" w:rsidRDefault="00982A91" w:rsidP="00E378E6">
            <w:pPr>
              <w:widowControl w:val="0"/>
              <w:jc w:val="both"/>
              <w:rPr>
                <w:bCs/>
              </w:rPr>
            </w:pPr>
            <w:r w:rsidRPr="00E44957">
              <w:rPr>
                <w:bCs/>
              </w:rPr>
              <w:t>Про стан роботи із зверненнями громадян за підсумками ІІ півріччя 2012 року</w:t>
            </w:r>
          </w:p>
        </w:tc>
        <w:tc>
          <w:tcPr>
            <w:tcW w:w="1938" w:type="dxa"/>
          </w:tcPr>
          <w:p w:rsidR="00982A91" w:rsidRPr="00E44957" w:rsidRDefault="00982A91" w:rsidP="00E378E6">
            <w:pPr>
              <w:widowControl w:val="0"/>
              <w:jc w:val="center"/>
            </w:pPr>
            <w:r w:rsidRPr="00E44957">
              <w:t>Січень</w:t>
            </w:r>
          </w:p>
        </w:tc>
        <w:tc>
          <w:tcPr>
            <w:tcW w:w="2922" w:type="dxa"/>
          </w:tcPr>
          <w:p w:rsidR="00982A91" w:rsidRPr="00E44957" w:rsidRDefault="00982A91" w:rsidP="00E378E6">
            <w:pPr>
              <w:widowControl w:val="0"/>
              <w:jc w:val="center"/>
            </w:pPr>
            <w:r>
              <w:t>Гергель Т.В.</w:t>
            </w:r>
          </w:p>
        </w:tc>
        <w:tc>
          <w:tcPr>
            <w:tcW w:w="1320" w:type="dxa"/>
          </w:tcPr>
          <w:p w:rsidR="00982A91" w:rsidRPr="00E44957" w:rsidRDefault="00982A91" w:rsidP="00E378E6">
            <w:pPr>
              <w:widowControl w:val="0"/>
              <w:jc w:val="center"/>
              <w:rPr>
                <w:b/>
              </w:rPr>
            </w:pPr>
          </w:p>
        </w:tc>
      </w:tr>
      <w:tr w:rsidR="00982A91" w:rsidRPr="00E44957" w:rsidTr="00E378E6">
        <w:trPr>
          <w:trHeight w:val="20"/>
        </w:trPr>
        <w:tc>
          <w:tcPr>
            <w:tcW w:w="993" w:type="dxa"/>
          </w:tcPr>
          <w:p w:rsidR="00982A91" w:rsidRPr="00E44957" w:rsidRDefault="00982A91" w:rsidP="00E378E6">
            <w:pPr>
              <w:widowControl w:val="0"/>
              <w:jc w:val="right"/>
            </w:pPr>
            <w:r>
              <w:t>6</w:t>
            </w:r>
            <w:r w:rsidRPr="00E44957">
              <w:t>.4.2</w:t>
            </w:r>
          </w:p>
        </w:tc>
        <w:tc>
          <w:tcPr>
            <w:tcW w:w="7287" w:type="dxa"/>
          </w:tcPr>
          <w:p w:rsidR="00982A91" w:rsidRPr="00E44957" w:rsidRDefault="00982A91" w:rsidP="00E378E6">
            <w:pPr>
              <w:widowControl w:val="0"/>
              <w:jc w:val="both"/>
              <w:rPr>
                <w:bCs/>
              </w:rPr>
            </w:pPr>
            <w:r w:rsidRPr="00E44957">
              <w:rPr>
                <w:bCs/>
              </w:rPr>
              <w:t xml:space="preserve">Про затвердження графіку виїзного прийому громадян </w:t>
            </w:r>
            <w:r>
              <w:rPr>
                <w:bCs/>
              </w:rPr>
              <w:t xml:space="preserve">начальником відділу освіти </w:t>
            </w:r>
            <w:r w:rsidRPr="00E44957">
              <w:rPr>
                <w:bCs/>
              </w:rPr>
              <w:t>на 2013 рік</w:t>
            </w:r>
          </w:p>
        </w:tc>
        <w:tc>
          <w:tcPr>
            <w:tcW w:w="1938" w:type="dxa"/>
          </w:tcPr>
          <w:p w:rsidR="00982A91" w:rsidRPr="00E44957" w:rsidRDefault="00982A91" w:rsidP="00E378E6">
            <w:pPr>
              <w:widowControl w:val="0"/>
              <w:jc w:val="center"/>
            </w:pPr>
            <w:r w:rsidRPr="00E44957">
              <w:t>Січень</w:t>
            </w:r>
          </w:p>
        </w:tc>
        <w:tc>
          <w:tcPr>
            <w:tcW w:w="2922" w:type="dxa"/>
          </w:tcPr>
          <w:p w:rsidR="00982A91" w:rsidRDefault="00982A91" w:rsidP="00B320F1">
            <w:pPr>
              <w:jc w:val="center"/>
            </w:pPr>
            <w:r w:rsidRPr="0010334B">
              <w:t>Гергель Т.В.</w:t>
            </w:r>
          </w:p>
        </w:tc>
        <w:tc>
          <w:tcPr>
            <w:tcW w:w="1320" w:type="dxa"/>
          </w:tcPr>
          <w:p w:rsidR="00982A91" w:rsidRPr="00E44957" w:rsidRDefault="00982A91" w:rsidP="00E378E6">
            <w:pPr>
              <w:widowControl w:val="0"/>
              <w:jc w:val="center"/>
              <w:rPr>
                <w:b/>
              </w:rPr>
            </w:pPr>
          </w:p>
        </w:tc>
      </w:tr>
      <w:tr w:rsidR="00982A91" w:rsidRPr="00E44957" w:rsidTr="00E378E6">
        <w:trPr>
          <w:trHeight w:val="20"/>
        </w:trPr>
        <w:tc>
          <w:tcPr>
            <w:tcW w:w="993" w:type="dxa"/>
          </w:tcPr>
          <w:p w:rsidR="00982A91" w:rsidRPr="00E44957" w:rsidRDefault="00982A91" w:rsidP="00E378E6">
            <w:pPr>
              <w:widowControl w:val="0"/>
              <w:jc w:val="right"/>
            </w:pPr>
            <w:r>
              <w:t>6</w:t>
            </w:r>
            <w:r w:rsidRPr="00E44957">
              <w:t>.4.3</w:t>
            </w:r>
          </w:p>
        </w:tc>
        <w:tc>
          <w:tcPr>
            <w:tcW w:w="7287" w:type="dxa"/>
          </w:tcPr>
          <w:p w:rsidR="00982A91" w:rsidRPr="00E44957" w:rsidRDefault="00982A91" w:rsidP="00E378E6">
            <w:pPr>
              <w:widowControl w:val="0"/>
              <w:jc w:val="both"/>
              <w:rPr>
                <w:bCs/>
              </w:rPr>
            </w:pPr>
            <w:r w:rsidRPr="00E44957">
              <w:t xml:space="preserve">Про затвердження графіку прийому громадян в </w:t>
            </w:r>
            <w:r>
              <w:rPr>
                <w:bCs/>
              </w:rPr>
              <w:t xml:space="preserve">відділі освіти </w:t>
            </w:r>
            <w:r w:rsidRPr="00E44957">
              <w:t>на 2013 рік</w:t>
            </w:r>
          </w:p>
        </w:tc>
        <w:tc>
          <w:tcPr>
            <w:tcW w:w="1938" w:type="dxa"/>
          </w:tcPr>
          <w:p w:rsidR="00982A91" w:rsidRPr="00E44957" w:rsidRDefault="00982A91" w:rsidP="00E378E6">
            <w:pPr>
              <w:widowControl w:val="0"/>
              <w:jc w:val="center"/>
            </w:pPr>
            <w:r w:rsidRPr="00E44957">
              <w:t>Січень</w:t>
            </w:r>
          </w:p>
        </w:tc>
        <w:tc>
          <w:tcPr>
            <w:tcW w:w="2922" w:type="dxa"/>
          </w:tcPr>
          <w:p w:rsidR="00982A91" w:rsidRDefault="00982A91" w:rsidP="00B320F1">
            <w:pPr>
              <w:jc w:val="center"/>
            </w:pPr>
            <w:r w:rsidRPr="0010334B">
              <w:t>Гергель Т.В.</w:t>
            </w:r>
          </w:p>
        </w:tc>
        <w:tc>
          <w:tcPr>
            <w:tcW w:w="1320" w:type="dxa"/>
          </w:tcPr>
          <w:p w:rsidR="00982A91" w:rsidRPr="00E44957" w:rsidRDefault="00982A91" w:rsidP="00E378E6">
            <w:pPr>
              <w:widowControl w:val="0"/>
              <w:jc w:val="center"/>
              <w:rPr>
                <w:b/>
              </w:rPr>
            </w:pPr>
          </w:p>
        </w:tc>
      </w:tr>
      <w:tr w:rsidR="00982A91" w:rsidRPr="00E44957" w:rsidTr="00E378E6">
        <w:trPr>
          <w:trHeight w:val="20"/>
        </w:trPr>
        <w:tc>
          <w:tcPr>
            <w:tcW w:w="993" w:type="dxa"/>
          </w:tcPr>
          <w:p w:rsidR="00982A91" w:rsidRPr="00E44957" w:rsidRDefault="00982A91" w:rsidP="00E378E6">
            <w:pPr>
              <w:widowControl w:val="0"/>
              <w:jc w:val="right"/>
            </w:pPr>
            <w:r>
              <w:t>6</w:t>
            </w:r>
            <w:r w:rsidRPr="00E44957">
              <w:t>.4.4</w:t>
            </w:r>
          </w:p>
        </w:tc>
        <w:tc>
          <w:tcPr>
            <w:tcW w:w="7287" w:type="dxa"/>
          </w:tcPr>
          <w:p w:rsidR="00982A91" w:rsidRPr="00E44957" w:rsidRDefault="00982A91" w:rsidP="00E378E6">
            <w:pPr>
              <w:widowControl w:val="0"/>
              <w:jc w:val="both"/>
            </w:pPr>
            <w:r w:rsidRPr="00E44957">
              <w:t>Про стан роботи із зверненнями громадян за підсумками І півріччя 2013 року</w:t>
            </w:r>
          </w:p>
        </w:tc>
        <w:tc>
          <w:tcPr>
            <w:tcW w:w="1938" w:type="dxa"/>
            <w:vAlign w:val="center"/>
          </w:tcPr>
          <w:p w:rsidR="00982A91" w:rsidRPr="00E44957" w:rsidRDefault="00982A91" w:rsidP="00E378E6">
            <w:pPr>
              <w:widowControl w:val="0"/>
              <w:jc w:val="center"/>
            </w:pPr>
            <w:r w:rsidRPr="00E44957">
              <w:rPr>
                <w:bCs/>
              </w:rPr>
              <w:t>Липень</w:t>
            </w:r>
          </w:p>
        </w:tc>
        <w:tc>
          <w:tcPr>
            <w:tcW w:w="2922" w:type="dxa"/>
          </w:tcPr>
          <w:p w:rsidR="00982A91" w:rsidRDefault="00982A91" w:rsidP="00B320F1">
            <w:pPr>
              <w:jc w:val="center"/>
            </w:pPr>
            <w:r w:rsidRPr="0010334B">
              <w:t>Гергель Т.В.</w:t>
            </w:r>
          </w:p>
        </w:tc>
        <w:tc>
          <w:tcPr>
            <w:tcW w:w="1320" w:type="dxa"/>
          </w:tcPr>
          <w:p w:rsidR="00982A91" w:rsidRPr="00E44957" w:rsidRDefault="00982A91" w:rsidP="00E378E6">
            <w:pPr>
              <w:widowControl w:val="0"/>
              <w:jc w:val="center"/>
              <w:rPr>
                <w:b/>
              </w:rPr>
            </w:pPr>
          </w:p>
        </w:tc>
      </w:tr>
      <w:tr w:rsidR="00982A91" w:rsidRPr="00E44957" w:rsidTr="00E21147">
        <w:trPr>
          <w:trHeight w:val="20"/>
        </w:trPr>
        <w:tc>
          <w:tcPr>
            <w:tcW w:w="993" w:type="dxa"/>
          </w:tcPr>
          <w:p w:rsidR="00982A91" w:rsidRPr="00E44957" w:rsidRDefault="00982A91" w:rsidP="00E378E6">
            <w:pPr>
              <w:widowControl w:val="0"/>
            </w:pPr>
            <w:r>
              <w:t>6.5.</w:t>
            </w:r>
          </w:p>
        </w:tc>
        <w:tc>
          <w:tcPr>
            <w:tcW w:w="7287" w:type="dxa"/>
          </w:tcPr>
          <w:p w:rsidR="00982A91" w:rsidRPr="00E44957" w:rsidRDefault="00982A91" w:rsidP="00E378E6">
            <w:pPr>
              <w:widowControl w:val="0"/>
              <w:jc w:val="both"/>
              <w:rPr>
                <w:bCs/>
              </w:rPr>
            </w:pPr>
            <w:r w:rsidRPr="00E44957">
              <w:t xml:space="preserve">Підготовка </w:t>
            </w:r>
            <w:r>
              <w:t xml:space="preserve">начальнику відділу освіти </w:t>
            </w:r>
            <w:r w:rsidRPr="00E44957">
              <w:t>інформації про невиконані звернення громадян</w:t>
            </w:r>
          </w:p>
        </w:tc>
        <w:tc>
          <w:tcPr>
            <w:tcW w:w="1938" w:type="dxa"/>
          </w:tcPr>
          <w:p w:rsidR="00982A91" w:rsidRPr="00E44957" w:rsidRDefault="00982A91" w:rsidP="00E378E6">
            <w:pPr>
              <w:widowControl w:val="0"/>
              <w:jc w:val="center"/>
            </w:pPr>
            <w:r w:rsidRPr="00E44957">
              <w:rPr>
                <w:bCs/>
              </w:rPr>
              <w:t>Щоденно</w:t>
            </w:r>
          </w:p>
        </w:tc>
        <w:tc>
          <w:tcPr>
            <w:tcW w:w="2922" w:type="dxa"/>
          </w:tcPr>
          <w:p w:rsidR="00982A91" w:rsidRDefault="00982A91" w:rsidP="00B320F1">
            <w:pPr>
              <w:jc w:val="center"/>
            </w:pPr>
            <w:r w:rsidRPr="00ED6D77">
              <w:t>Гергель Т.В.</w:t>
            </w:r>
          </w:p>
        </w:tc>
        <w:tc>
          <w:tcPr>
            <w:tcW w:w="1320" w:type="dxa"/>
          </w:tcPr>
          <w:p w:rsidR="00982A91" w:rsidRPr="00E44957" w:rsidRDefault="00982A91" w:rsidP="00E378E6">
            <w:pPr>
              <w:widowControl w:val="0"/>
              <w:jc w:val="center"/>
              <w:rPr>
                <w:b/>
              </w:rPr>
            </w:pPr>
          </w:p>
        </w:tc>
      </w:tr>
      <w:tr w:rsidR="00982A91" w:rsidRPr="00E44957" w:rsidTr="00E21147">
        <w:trPr>
          <w:trHeight w:val="20"/>
        </w:trPr>
        <w:tc>
          <w:tcPr>
            <w:tcW w:w="993" w:type="dxa"/>
          </w:tcPr>
          <w:p w:rsidR="00982A91" w:rsidRPr="00E44957" w:rsidRDefault="00982A91" w:rsidP="00E378E6">
            <w:pPr>
              <w:widowControl w:val="0"/>
            </w:pPr>
            <w:r>
              <w:t>6.6.</w:t>
            </w:r>
          </w:p>
        </w:tc>
        <w:tc>
          <w:tcPr>
            <w:tcW w:w="7287" w:type="dxa"/>
          </w:tcPr>
          <w:p w:rsidR="00982A91" w:rsidRPr="00E44957" w:rsidRDefault="00982A91" w:rsidP="00E378E6">
            <w:pPr>
              <w:widowControl w:val="0"/>
              <w:jc w:val="both"/>
            </w:pPr>
            <w:r w:rsidRPr="00E44957">
              <w:t>Підготовка керівникам структурних підрозділів інформації про невиконані звернення громадян та нагадувань про перелік звернень, що перебувають на виконанні у відділах</w:t>
            </w:r>
          </w:p>
        </w:tc>
        <w:tc>
          <w:tcPr>
            <w:tcW w:w="1938" w:type="dxa"/>
          </w:tcPr>
          <w:p w:rsidR="00982A91" w:rsidRPr="00E44957" w:rsidRDefault="00982A91" w:rsidP="00E378E6">
            <w:pPr>
              <w:widowControl w:val="0"/>
              <w:jc w:val="center"/>
              <w:rPr>
                <w:bCs/>
              </w:rPr>
            </w:pPr>
            <w:r w:rsidRPr="00E44957">
              <w:t>Щотижнево</w:t>
            </w:r>
          </w:p>
        </w:tc>
        <w:tc>
          <w:tcPr>
            <w:tcW w:w="2922" w:type="dxa"/>
          </w:tcPr>
          <w:p w:rsidR="00982A91" w:rsidRDefault="00982A91" w:rsidP="00B320F1">
            <w:pPr>
              <w:jc w:val="center"/>
            </w:pPr>
            <w:r w:rsidRPr="00ED6D77">
              <w:t>Гергель Т.В.</w:t>
            </w:r>
          </w:p>
        </w:tc>
        <w:tc>
          <w:tcPr>
            <w:tcW w:w="1320" w:type="dxa"/>
          </w:tcPr>
          <w:p w:rsidR="00982A91" w:rsidRPr="00E44957" w:rsidRDefault="00982A91" w:rsidP="00E378E6">
            <w:pPr>
              <w:widowControl w:val="0"/>
              <w:jc w:val="center"/>
              <w:rPr>
                <w:b/>
              </w:rPr>
            </w:pPr>
          </w:p>
        </w:tc>
      </w:tr>
      <w:tr w:rsidR="00982A91" w:rsidRPr="00E44957" w:rsidTr="00E21147">
        <w:trPr>
          <w:trHeight w:val="20"/>
        </w:trPr>
        <w:tc>
          <w:tcPr>
            <w:tcW w:w="993" w:type="dxa"/>
          </w:tcPr>
          <w:p w:rsidR="00982A91" w:rsidRPr="00E44957" w:rsidRDefault="00982A91" w:rsidP="00E378E6">
            <w:pPr>
              <w:widowControl w:val="0"/>
            </w:pPr>
            <w:r>
              <w:t>6.7.</w:t>
            </w:r>
          </w:p>
        </w:tc>
        <w:tc>
          <w:tcPr>
            <w:tcW w:w="7287" w:type="dxa"/>
          </w:tcPr>
          <w:p w:rsidR="00982A91" w:rsidRPr="00E44957" w:rsidRDefault="00982A91" w:rsidP="00E378E6">
            <w:pPr>
              <w:widowControl w:val="0"/>
              <w:jc w:val="both"/>
            </w:pPr>
            <w:r w:rsidRPr="00E44957">
              <w:t xml:space="preserve">Підготовка звіту щодо стану роботи із зверненнями громадян в </w:t>
            </w:r>
            <w:r>
              <w:rPr>
                <w:bCs/>
              </w:rPr>
              <w:t>відділі освіти</w:t>
            </w:r>
          </w:p>
        </w:tc>
        <w:tc>
          <w:tcPr>
            <w:tcW w:w="1938" w:type="dxa"/>
          </w:tcPr>
          <w:p w:rsidR="00982A91" w:rsidRPr="00E44957" w:rsidRDefault="00982A91" w:rsidP="00E378E6">
            <w:pPr>
              <w:widowControl w:val="0"/>
              <w:jc w:val="center"/>
            </w:pPr>
            <w:r w:rsidRPr="00E44957">
              <w:t>Щомісячно</w:t>
            </w:r>
          </w:p>
        </w:tc>
        <w:tc>
          <w:tcPr>
            <w:tcW w:w="2922" w:type="dxa"/>
          </w:tcPr>
          <w:p w:rsidR="00982A91" w:rsidRDefault="00982A91" w:rsidP="00B320F1">
            <w:pPr>
              <w:jc w:val="center"/>
            </w:pPr>
            <w:r w:rsidRPr="00ED6D77">
              <w:t>Гергель Т.В.</w:t>
            </w:r>
          </w:p>
        </w:tc>
        <w:tc>
          <w:tcPr>
            <w:tcW w:w="1320" w:type="dxa"/>
          </w:tcPr>
          <w:p w:rsidR="00982A91" w:rsidRPr="00E44957" w:rsidRDefault="00982A91" w:rsidP="00E378E6">
            <w:pPr>
              <w:widowControl w:val="0"/>
              <w:jc w:val="center"/>
              <w:rPr>
                <w:b/>
              </w:rPr>
            </w:pPr>
          </w:p>
        </w:tc>
      </w:tr>
      <w:tr w:rsidR="00982A91" w:rsidRPr="00E44957" w:rsidTr="00E378E6">
        <w:trPr>
          <w:trHeight w:val="376"/>
        </w:trPr>
        <w:tc>
          <w:tcPr>
            <w:tcW w:w="14460" w:type="dxa"/>
            <w:gridSpan w:val="5"/>
            <w:shd w:val="clear" w:color="auto" w:fill="F3F3F3"/>
            <w:vAlign w:val="center"/>
          </w:tcPr>
          <w:p w:rsidR="00982A91" w:rsidRPr="00E44957" w:rsidRDefault="00982A91" w:rsidP="00E378E6">
            <w:pPr>
              <w:widowControl w:val="0"/>
              <w:jc w:val="center"/>
              <w:rPr>
                <w:b/>
                <w:bCs/>
              </w:rPr>
            </w:pPr>
            <w:r w:rsidRPr="00E44957">
              <w:rPr>
                <w:b/>
                <w:bCs/>
              </w:rPr>
              <w:t>VІ</w:t>
            </w:r>
            <w:r>
              <w:rPr>
                <w:b/>
                <w:bCs/>
              </w:rPr>
              <w:t>І</w:t>
            </w:r>
            <w:r w:rsidRPr="00E44957">
              <w:rPr>
                <w:b/>
                <w:bCs/>
              </w:rPr>
              <w:t xml:space="preserve">. Організація роботи з контрольними документами </w:t>
            </w:r>
          </w:p>
        </w:tc>
      </w:tr>
      <w:tr w:rsidR="00982A91" w:rsidRPr="00E44957" w:rsidTr="00E378E6">
        <w:trPr>
          <w:trHeight w:val="20"/>
        </w:trPr>
        <w:tc>
          <w:tcPr>
            <w:tcW w:w="993" w:type="dxa"/>
          </w:tcPr>
          <w:p w:rsidR="00982A91" w:rsidRPr="00E44957" w:rsidRDefault="00982A91" w:rsidP="00E378E6">
            <w:pPr>
              <w:widowControl w:val="0"/>
            </w:pPr>
            <w:r>
              <w:t>7</w:t>
            </w:r>
            <w:r w:rsidRPr="00E44957">
              <w:t>.1</w:t>
            </w:r>
          </w:p>
        </w:tc>
        <w:tc>
          <w:tcPr>
            <w:tcW w:w="7287" w:type="dxa"/>
          </w:tcPr>
          <w:p w:rsidR="00982A91" w:rsidRPr="00E44957" w:rsidRDefault="00982A91" w:rsidP="00E378E6">
            <w:pPr>
              <w:widowControl w:val="0"/>
              <w:jc w:val="both"/>
            </w:pPr>
            <w:r w:rsidRPr="00E44957">
              <w:rPr>
                <w:b/>
              </w:rPr>
              <w:t xml:space="preserve">Розгляд на колегіях </w:t>
            </w:r>
            <w:r>
              <w:rPr>
                <w:b/>
              </w:rPr>
              <w:t xml:space="preserve">відділу освіти </w:t>
            </w:r>
            <w:r w:rsidRPr="00E44957">
              <w:rPr>
                <w:b/>
              </w:rPr>
              <w:t>питань:</w:t>
            </w:r>
          </w:p>
        </w:tc>
        <w:tc>
          <w:tcPr>
            <w:tcW w:w="1938" w:type="dxa"/>
          </w:tcPr>
          <w:p w:rsidR="00982A91" w:rsidRPr="00E44957" w:rsidRDefault="00982A91" w:rsidP="00E378E6">
            <w:pPr>
              <w:widowControl w:val="0"/>
              <w:jc w:val="center"/>
            </w:pPr>
          </w:p>
        </w:tc>
        <w:tc>
          <w:tcPr>
            <w:tcW w:w="2922" w:type="dxa"/>
          </w:tcPr>
          <w:p w:rsidR="00982A91" w:rsidRPr="00E44957" w:rsidRDefault="00982A91" w:rsidP="00E378E6">
            <w:pPr>
              <w:widowControl w:val="0"/>
              <w:jc w:val="center"/>
            </w:pPr>
          </w:p>
        </w:tc>
        <w:tc>
          <w:tcPr>
            <w:tcW w:w="1320" w:type="dxa"/>
          </w:tcPr>
          <w:p w:rsidR="00982A91" w:rsidRPr="00E44957" w:rsidRDefault="00982A91" w:rsidP="00E378E6">
            <w:pPr>
              <w:widowControl w:val="0"/>
              <w:jc w:val="center"/>
              <w:rPr>
                <w:b/>
              </w:rPr>
            </w:pPr>
          </w:p>
        </w:tc>
      </w:tr>
      <w:tr w:rsidR="00982A91" w:rsidRPr="00E44957" w:rsidTr="00E378E6">
        <w:trPr>
          <w:trHeight w:val="20"/>
        </w:trPr>
        <w:tc>
          <w:tcPr>
            <w:tcW w:w="993" w:type="dxa"/>
          </w:tcPr>
          <w:p w:rsidR="00982A91" w:rsidRPr="00E44957" w:rsidRDefault="00982A91" w:rsidP="00E378E6">
            <w:pPr>
              <w:widowControl w:val="0"/>
              <w:jc w:val="right"/>
            </w:pPr>
            <w:r>
              <w:t>7</w:t>
            </w:r>
            <w:r w:rsidRPr="00E44957">
              <w:t>.1.1</w:t>
            </w:r>
          </w:p>
        </w:tc>
        <w:tc>
          <w:tcPr>
            <w:tcW w:w="7287" w:type="dxa"/>
            <w:vAlign w:val="center"/>
          </w:tcPr>
          <w:p w:rsidR="00982A91" w:rsidRPr="00E44957" w:rsidRDefault="00982A91" w:rsidP="00E378E6">
            <w:pPr>
              <w:widowControl w:val="0"/>
              <w:jc w:val="both"/>
              <w:rPr>
                <w:bCs/>
              </w:rPr>
            </w:pPr>
            <w:r w:rsidRPr="00E44957">
              <w:rPr>
                <w:bCs/>
              </w:rPr>
              <w:t>Про стан роботи з контрольними документами центральних органів виконавчої влади, розпоряджень та доручень голови обласної державної адміністрації у І півріччі 2013 році</w:t>
            </w:r>
          </w:p>
        </w:tc>
        <w:tc>
          <w:tcPr>
            <w:tcW w:w="1938" w:type="dxa"/>
            <w:vAlign w:val="center"/>
          </w:tcPr>
          <w:p w:rsidR="00982A91" w:rsidRPr="00E44957" w:rsidRDefault="00982A91" w:rsidP="00E378E6">
            <w:pPr>
              <w:widowControl w:val="0"/>
              <w:jc w:val="center"/>
            </w:pPr>
            <w:r w:rsidRPr="00E44957">
              <w:t>ІІ квартал</w:t>
            </w:r>
          </w:p>
        </w:tc>
        <w:tc>
          <w:tcPr>
            <w:tcW w:w="2922" w:type="dxa"/>
          </w:tcPr>
          <w:p w:rsidR="00982A91" w:rsidRDefault="00982A91" w:rsidP="00E378E6">
            <w:pPr>
              <w:widowControl w:val="0"/>
              <w:jc w:val="center"/>
            </w:pPr>
            <w:r>
              <w:t>Гергель Т.В.,</w:t>
            </w:r>
          </w:p>
          <w:p w:rsidR="00982A91" w:rsidRPr="00E44957" w:rsidRDefault="00982A91" w:rsidP="00E378E6">
            <w:pPr>
              <w:widowControl w:val="0"/>
              <w:jc w:val="center"/>
            </w:pPr>
            <w:r>
              <w:t>Корінна О.М.</w:t>
            </w:r>
          </w:p>
        </w:tc>
        <w:tc>
          <w:tcPr>
            <w:tcW w:w="1320" w:type="dxa"/>
          </w:tcPr>
          <w:p w:rsidR="00982A91" w:rsidRPr="00E44957" w:rsidRDefault="00982A91" w:rsidP="00E378E6">
            <w:pPr>
              <w:widowControl w:val="0"/>
              <w:jc w:val="center"/>
              <w:rPr>
                <w:b/>
              </w:rPr>
            </w:pPr>
          </w:p>
        </w:tc>
      </w:tr>
      <w:tr w:rsidR="00982A91" w:rsidRPr="00E44957" w:rsidTr="00E378E6">
        <w:trPr>
          <w:trHeight w:val="20"/>
        </w:trPr>
        <w:tc>
          <w:tcPr>
            <w:tcW w:w="993" w:type="dxa"/>
          </w:tcPr>
          <w:p w:rsidR="00982A91" w:rsidRPr="00E44957" w:rsidRDefault="00982A91" w:rsidP="00E378E6">
            <w:pPr>
              <w:widowControl w:val="0"/>
              <w:jc w:val="right"/>
            </w:pPr>
            <w:r>
              <w:t>7</w:t>
            </w:r>
            <w:r w:rsidRPr="00E44957">
              <w:t>.1.2</w:t>
            </w:r>
          </w:p>
        </w:tc>
        <w:tc>
          <w:tcPr>
            <w:tcW w:w="7287" w:type="dxa"/>
            <w:vAlign w:val="center"/>
          </w:tcPr>
          <w:p w:rsidR="00982A91" w:rsidRPr="00E44957" w:rsidRDefault="00982A91" w:rsidP="00E378E6">
            <w:pPr>
              <w:widowControl w:val="0"/>
              <w:jc w:val="both"/>
            </w:pPr>
            <w:r w:rsidRPr="00E44957">
              <w:rPr>
                <w:bCs/>
              </w:rPr>
              <w:t>Про стан роботи з контрольними документами центральних органів виконавчої влади, розпоряджень та доручень голови обласної державної адміністрації у 2013 році.</w:t>
            </w:r>
          </w:p>
        </w:tc>
        <w:tc>
          <w:tcPr>
            <w:tcW w:w="1938" w:type="dxa"/>
            <w:vAlign w:val="center"/>
          </w:tcPr>
          <w:p w:rsidR="00982A91" w:rsidRPr="00E44957" w:rsidRDefault="00982A91" w:rsidP="00E378E6">
            <w:pPr>
              <w:widowControl w:val="0"/>
              <w:jc w:val="center"/>
            </w:pPr>
            <w:r w:rsidRPr="00E44957">
              <w:t xml:space="preserve">IV квартал </w:t>
            </w:r>
          </w:p>
        </w:tc>
        <w:tc>
          <w:tcPr>
            <w:tcW w:w="2922" w:type="dxa"/>
          </w:tcPr>
          <w:p w:rsidR="00982A91" w:rsidRDefault="00982A91" w:rsidP="007A1EF8">
            <w:pPr>
              <w:widowControl w:val="0"/>
              <w:jc w:val="center"/>
            </w:pPr>
            <w:r>
              <w:t>Гергель Т.В.,</w:t>
            </w:r>
          </w:p>
          <w:p w:rsidR="00982A91" w:rsidRPr="00E44957" w:rsidRDefault="00982A91" w:rsidP="007A1EF8">
            <w:pPr>
              <w:widowControl w:val="0"/>
              <w:jc w:val="center"/>
            </w:pPr>
            <w:r>
              <w:t>Корінна О.М.</w:t>
            </w:r>
          </w:p>
        </w:tc>
        <w:tc>
          <w:tcPr>
            <w:tcW w:w="1320" w:type="dxa"/>
          </w:tcPr>
          <w:p w:rsidR="00982A91" w:rsidRPr="00E44957" w:rsidRDefault="00982A91" w:rsidP="00E378E6">
            <w:pPr>
              <w:widowControl w:val="0"/>
              <w:jc w:val="center"/>
              <w:rPr>
                <w:b/>
              </w:rPr>
            </w:pPr>
          </w:p>
        </w:tc>
      </w:tr>
      <w:tr w:rsidR="00982A91" w:rsidRPr="00E44957" w:rsidTr="00E378E6">
        <w:trPr>
          <w:trHeight w:val="20"/>
        </w:trPr>
        <w:tc>
          <w:tcPr>
            <w:tcW w:w="993" w:type="dxa"/>
          </w:tcPr>
          <w:p w:rsidR="00982A91" w:rsidRPr="00E44957" w:rsidRDefault="00982A91" w:rsidP="00E378E6">
            <w:pPr>
              <w:widowControl w:val="0"/>
            </w:pPr>
            <w:r>
              <w:t>7</w:t>
            </w:r>
            <w:r w:rsidRPr="00E44957">
              <w:t>.2.</w:t>
            </w:r>
          </w:p>
        </w:tc>
        <w:tc>
          <w:tcPr>
            <w:tcW w:w="7287" w:type="dxa"/>
            <w:vAlign w:val="center"/>
          </w:tcPr>
          <w:p w:rsidR="00982A91" w:rsidRPr="00E44957" w:rsidRDefault="00982A91" w:rsidP="00E378E6">
            <w:pPr>
              <w:widowControl w:val="0"/>
              <w:jc w:val="both"/>
            </w:pPr>
            <w:r w:rsidRPr="00E44957">
              <w:rPr>
                <w:b/>
              </w:rPr>
              <w:t>Підготовка проектів наказів</w:t>
            </w:r>
            <w:r w:rsidRPr="00E44957">
              <w:t xml:space="preserve"> з основної діяльності</w:t>
            </w:r>
            <w:r>
              <w:t xml:space="preserve"> відділу освіти</w:t>
            </w:r>
            <w:r w:rsidRPr="00E44957">
              <w:t>:</w:t>
            </w:r>
          </w:p>
        </w:tc>
        <w:tc>
          <w:tcPr>
            <w:tcW w:w="1938" w:type="dxa"/>
            <w:vAlign w:val="center"/>
          </w:tcPr>
          <w:p w:rsidR="00982A91" w:rsidRPr="00E44957" w:rsidRDefault="00982A91" w:rsidP="00E378E6">
            <w:pPr>
              <w:widowControl w:val="0"/>
              <w:jc w:val="center"/>
            </w:pPr>
          </w:p>
        </w:tc>
        <w:tc>
          <w:tcPr>
            <w:tcW w:w="2922" w:type="dxa"/>
          </w:tcPr>
          <w:p w:rsidR="00982A91" w:rsidRPr="00E44957" w:rsidRDefault="00982A91" w:rsidP="00E378E6">
            <w:pPr>
              <w:widowControl w:val="0"/>
              <w:jc w:val="center"/>
            </w:pPr>
          </w:p>
        </w:tc>
        <w:tc>
          <w:tcPr>
            <w:tcW w:w="1320" w:type="dxa"/>
          </w:tcPr>
          <w:p w:rsidR="00982A91" w:rsidRPr="00E44957" w:rsidRDefault="00982A91" w:rsidP="00E378E6">
            <w:pPr>
              <w:widowControl w:val="0"/>
              <w:jc w:val="center"/>
              <w:rPr>
                <w:b/>
              </w:rPr>
            </w:pPr>
          </w:p>
        </w:tc>
      </w:tr>
      <w:tr w:rsidR="00982A91" w:rsidRPr="00E44957" w:rsidTr="00E378E6">
        <w:trPr>
          <w:trHeight w:val="20"/>
        </w:trPr>
        <w:tc>
          <w:tcPr>
            <w:tcW w:w="993" w:type="dxa"/>
          </w:tcPr>
          <w:p w:rsidR="00982A91" w:rsidRPr="00E44957" w:rsidRDefault="00982A91" w:rsidP="00E378E6">
            <w:pPr>
              <w:widowControl w:val="0"/>
              <w:jc w:val="right"/>
            </w:pPr>
            <w:r>
              <w:t>7</w:t>
            </w:r>
            <w:r w:rsidRPr="00E44957">
              <w:t>.2.1</w:t>
            </w:r>
            <w:r>
              <w:t>.</w:t>
            </w:r>
          </w:p>
        </w:tc>
        <w:tc>
          <w:tcPr>
            <w:tcW w:w="7287" w:type="dxa"/>
          </w:tcPr>
          <w:p w:rsidR="00982A91" w:rsidRPr="00E44957" w:rsidRDefault="00982A91" w:rsidP="00E378E6">
            <w:pPr>
              <w:widowControl w:val="0"/>
              <w:jc w:val="both"/>
            </w:pPr>
            <w:r w:rsidRPr="00E44957">
              <w:t>Про стан роботи з контрольними документами центральних органів виконавчої влади, розпоряджень та доручень голови обласної державної адміністрації у І півріччі 2013 року</w:t>
            </w:r>
          </w:p>
        </w:tc>
        <w:tc>
          <w:tcPr>
            <w:tcW w:w="1938" w:type="dxa"/>
            <w:vAlign w:val="center"/>
          </w:tcPr>
          <w:p w:rsidR="00982A91" w:rsidRPr="00E44957" w:rsidRDefault="00982A91" w:rsidP="00E378E6">
            <w:pPr>
              <w:widowControl w:val="0"/>
              <w:jc w:val="center"/>
              <w:rPr>
                <w:bCs/>
              </w:rPr>
            </w:pPr>
            <w:r w:rsidRPr="00E44957">
              <w:rPr>
                <w:bCs/>
              </w:rPr>
              <w:t>Липень</w:t>
            </w:r>
          </w:p>
        </w:tc>
        <w:tc>
          <w:tcPr>
            <w:tcW w:w="2922" w:type="dxa"/>
          </w:tcPr>
          <w:p w:rsidR="00982A91" w:rsidRDefault="00982A91" w:rsidP="00714EA9">
            <w:pPr>
              <w:widowControl w:val="0"/>
              <w:jc w:val="center"/>
            </w:pPr>
            <w:r>
              <w:t>Гергель Т.В.,</w:t>
            </w:r>
          </w:p>
          <w:p w:rsidR="00982A91" w:rsidRPr="00E44957" w:rsidRDefault="00982A91" w:rsidP="00714EA9">
            <w:pPr>
              <w:widowControl w:val="0"/>
              <w:jc w:val="center"/>
            </w:pPr>
            <w:r>
              <w:t>Корінна О.М.</w:t>
            </w:r>
          </w:p>
        </w:tc>
        <w:tc>
          <w:tcPr>
            <w:tcW w:w="1320" w:type="dxa"/>
          </w:tcPr>
          <w:p w:rsidR="00982A91" w:rsidRPr="00E44957" w:rsidRDefault="00982A91" w:rsidP="00E378E6">
            <w:pPr>
              <w:widowControl w:val="0"/>
              <w:jc w:val="center"/>
              <w:rPr>
                <w:b/>
              </w:rPr>
            </w:pPr>
          </w:p>
        </w:tc>
      </w:tr>
      <w:tr w:rsidR="00982A91" w:rsidRPr="00E44957" w:rsidTr="00E378E6">
        <w:trPr>
          <w:trHeight w:val="20"/>
        </w:trPr>
        <w:tc>
          <w:tcPr>
            <w:tcW w:w="993" w:type="dxa"/>
          </w:tcPr>
          <w:p w:rsidR="00982A91" w:rsidRPr="00E44957" w:rsidRDefault="00982A91" w:rsidP="00E378E6">
            <w:pPr>
              <w:widowControl w:val="0"/>
              <w:jc w:val="right"/>
            </w:pPr>
            <w:r>
              <w:t>7</w:t>
            </w:r>
            <w:r w:rsidRPr="00E44957">
              <w:t>.2.2</w:t>
            </w:r>
            <w:r>
              <w:t>.</w:t>
            </w:r>
          </w:p>
        </w:tc>
        <w:tc>
          <w:tcPr>
            <w:tcW w:w="7287" w:type="dxa"/>
          </w:tcPr>
          <w:p w:rsidR="00982A91" w:rsidRPr="00E44957" w:rsidRDefault="00982A91" w:rsidP="00E378E6">
            <w:pPr>
              <w:widowControl w:val="0"/>
              <w:jc w:val="both"/>
            </w:pPr>
            <w:r w:rsidRPr="00E44957">
              <w:rPr>
                <w:bCs/>
              </w:rPr>
              <w:t>Про стан роботи з контрольними документами центральних органів виконавчої влади, розпоряджень та доручень голови обласної державної адміністрації у ІІ півріччі 2013 року</w:t>
            </w:r>
          </w:p>
        </w:tc>
        <w:tc>
          <w:tcPr>
            <w:tcW w:w="1938" w:type="dxa"/>
            <w:vAlign w:val="center"/>
          </w:tcPr>
          <w:p w:rsidR="00982A91" w:rsidRPr="00E44957" w:rsidRDefault="00982A91" w:rsidP="00E378E6">
            <w:pPr>
              <w:widowControl w:val="0"/>
              <w:jc w:val="center"/>
              <w:rPr>
                <w:bCs/>
              </w:rPr>
            </w:pPr>
            <w:r w:rsidRPr="00E44957">
              <w:rPr>
                <w:bCs/>
              </w:rPr>
              <w:t>Грудень</w:t>
            </w:r>
          </w:p>
        </w:tc>
        <w:tc>
          <w:tcPr>
            <w:tcW w:w="2922" w:type="dxa"/>
          </w:tcPr>
          <w:p w:rsidR="00982A91" w:rsidRDefault="00982A91" w:rsidP="00714EA9">
            <w:pPr>
              <w:widowControl w:val="0"/>
              <w:jc w:val="center"/>
            </w:pPr>
            <w:r>
              <w:t>Гергель Т.В.,</w:t>
            </w:r>
          </w:p>
          <w:p w:rsidR="00982A91" w:rsidRPr="00E44957" w:rsidRDefault="00982A91" w:rsidP="00714EA9">
            <w:pPr>
              <w:widowControl w:val="0"/>
              <w:snapToGrid w:val="0"/>
              <w:jc w:val="center"/>
              <w:rPr>
                <w:lang w:eastAsia="ar-SA"/>
              </w:rPr>
            </w:pPr>
            <w:r>
              <w:t>Корінна О.М.</w:t>
            </w:r>
          </w:p>
        </w:tc>
        <w:tc>
          <w:tcPr>
            <w:tcW w:w="1320" w:type="dxa"/>
          </w:tcPr>
          <w:p w:rsidR="00982A91" w:rsidRPr="00E44957" w:rsidRDefault="00982A91" w:rsidP="00E378E6">
            <w:pPr>
              <w:widowControl w:val="0"/>
              <w:jc w:val="center"/>
              <w:rPr>
                <w:b/>
              </w:rPr>
            </w:pPr>
          </w:p>
        </w:tc>
      </w:tr>
      <w:tr w:rsidR="00982A91" w:rsidRPr="00E44957" w:rsidTr="00E378E6">
        <w:trPr>
          <w:trHeight w:val="20"/>
        </w:trPr>
        <w:tc>
          <w:tcPr>
            <w:tcW w:w="993" w:type="dxa"/>
          </w:tcPr>
          <w:p w:rsidR="00982A91" w:rsidRPr="00E44957" w:rsidRDefault="00982A91" w:rsidP="00E378E6">
            <w:pPr>
              <w:widowControl w:val="0"/>
              <w:jc w:val="right"/>
            </w:pPr>
            <w:r>
              <w:t>7</w:t>
            </w:r>
            <w:r w:rsidRPr="00E44957">
              <w:t>.2.3</w:t>
            </w:r>
            <w:r>
              <w:t>.</w:t>
            </w:r>
          </w:p>
        </w:tc>
        <w:tc>
          <w:tcPr>
            <w:tcW w:w="7287" w:type="dxa"/>
            <w:vAlign w:val="center"/>
          </w:tcPr>
          <w:p w:rsidR="00982A91" w:rsidRPr="00E44957" w:rsidRDefault="00982A91" w:rsidP="00E378E6">
            <w:pPr>
              <w:widowControl w:val="0"/>
              <w:jc w:val="both"/>
            </w:pPr>
            <w:r w:rsidRPr="00E44957">
              <w:t xml:space="preserve">Моніторинг стану роботи з </w:t>
            </w:r>
            <w:r w:rsidRPr="00E44957">
              <w:rPr>
                <w:bCs/>
              </w:rPr>
              <w:t>контрольними документами центральних органів виконавчої влади, розпоряджень та доручень голови обласної державної адміністрації.</w:t>
            </w:r>
          </w:p>
        </w:tc>
        <w:tc>
          <w:tcPr>
            <w:tcW w:w="1938" w:type="dxa"/>
            <w:vAlign w:val="center"/>
          </w:tcPr>
          <w:p w:rsidR="00982A91" w:rsidRPr="00E44957" w:rsidRDefault="00982A91" w:rsidP="00E378E6">
            <w:pPr>
              <w:widowControl w:val="0"/>
              <w:jc w:val="center"/>
            </w:pPr>
            <w:r w:rsidRPr="00E44957">
              <w:t xml:space="preserve">Квітень </w:t>
            </w:r>
          </w:p>
          <w:p w:rsidR="00982A91" w:rsidRPr="00E44957" w:rsidRDefault="00982A91" w:rsidP="00E378E6">
            <w:pPr>
              <w:widowControl w:val="0"/>
              <w:jc w:val="center"/>
            </w:pPr>
            <w:r w:rsidRPr="00E44957">
              <w:t>Липень</w:t>
            </w:r>
          </w:p>
          <w:p w:rsidR="00982A91" w:rsidRPr="00E44957" w:rsidRDefault="00982A91" w:rsidP="00E378E6">
            <w:pPr>
              <w:widowControl w:val="0"/>
              <w:jc w:val="center"/>
            </w:pPr>
            <w:r w:rsidRPr="00E44957">
              <w:t>Жовтень</w:t>
            </w:r>
          </w:p>
        </w:tc>
        <w:tc>
          <w:tcPr>
            <w:tcW w:w="2922" w:type="dxa"/>
            <w:vAlign w:val="center"/>
          </w:tcPr>
          <w:p w:rsidR="00982A91" w:rsidRDefault="00982A91" w:rsidP="00714EA9">
            <w:pPr>
              <w:widowControl w:val="0"/>
              <w:jc w:val="center"/>
            </w:pPr>
            <w:r>
              <w:t>Гергель Т.В.,</w:t>
            </w:r>
          </w:p>
          <w:p w:rsidR="00982A91" w:rsidRPr="00E44957" w:rsidRDefault="00982A91" w:rsidP="00714EA9">
            <w:pPr>
              <w:widowControl w:val="0"/>
              <w:jc w:val="center"/>
            </w:pPr>
            <w:r>
              <w:t>Корінна О.М.</w:t>
            </w:r>
          </w:p>
        </w:tc>
        <w:tc>
          <w:tcPr>
            <w:tcW w:w="1320" w:type="dxa"/>
          </w:tcPr>
          <w:p w:rsidR="00982A91" w:rsidRPr="00E44957" w:rsidRDefault="00982A91" w:rsidP="00E378E6">
            <w:pPr>
              <w:widowControl w:val="0"/>
              <w:jc w:val="center"/>
              <w:rPr>
                <w:b/>
              </w:rPr>
            </w:pPr>
          </w:p>
        </w:tc>
      </w:tr>
      <w:tr w:rsidR="00982A91" w:rsidRPr="00E44957" w:rsidTr="00E378E6">
        <w:trPr>
          <w:trHeight w:val="20"/>
        </w:trPr>
        <w:tc>
          <w:tcPr>
            <w:tcW w:w="993" w:type="dxa"/>
          </w:tcPr>
          <w:p w:rsidR="00982A91" w:rsidRPr="00E44957" w:rsidRDefault="00982A91" w:rsidP="00E378E6">
            <w:pPr>
              <w:widowControl w:val="0"/>
            </w:pPr>
            <w:r>
              <w:t>7.3.</w:t>
            </w:r>
          </w:p>
        </w:tc>
        <w:tc>
          <w:tcPr>
            <w:tcW w:w="7287" w:type="dxa"/>
          </w:tcPr>
          <w:p w:rsidR="00982A91" w:rsidRPr="00E44957" w:rsidRDefault="00982A91" w:rsidP="00E378E6">
            <w:pPr>
              <w:widowControl w:val="0"/>
              <w:jc w:val="both"/>
            </w:pPr>
            <w:r w:rsidRPr="00E44957">
              <w:t>Проведення аналізу й узагальнення даних про стан роботи з контрольними документами центральних органів виконавчої влади, розпоряджень та доручень голови обласної державної адміністрації</w:t>
            </w:r>
          </w:p>
        </w:tc>
        <w:tc>
          <w:tcPr>
            <w:tcW w:w="1938" w:type="dxa"/>
          </w:tcPr>
          <w:p w:rsidR="00982A91" w:rsidRPr="00E44957" w:rsidRDefault="00982A91" w:rsidP="00E378E6">
            <w:pPr>
              <w:widowControl w:val="0"/>
              <w:jc w:val="center"/>
              <w:rPr>
                <w:bCs/>
              </w:rPr>
            </w:pPr>
            <w:r w:rsidRPr="00E44957">
              <w:t>Щоквартально</w:t>
            </w:r>
          </w:p>
        </w:tc>
        <w:tc>
          <w:tcPr>
            <w:tcW w:w="2922" w:type="dxa"/>
            <w:vAlign w:val="center"/>
          </w:tcPr>
          <w:p w:rsidR="00982A91" w:rsidRDefault="00982A91" w:rsidP="00714EA9">
            <w:pPr>
              <w:widowControl w:val="0"/>
              <w:jc w:val="center"/>
            </w:pPr>
            <w:r>
              <w:t>Гергель Т.В.,</w:t>
            </w:r>
          </w:p>
          <w:p w:rsidR="00982A91" w:rsidRPr="00E44957" w:rsidRDefault="00982A91" w:rsidP="00714EA9">
            <w:pPr>
              <w:widowControl w:val="0"/>
              <w:jc w:val="center"/>
            </w:pPr>
            <w:r>
              <w:t>Корінна О.М.</w:t>
            </w:r>
          </w:p>
        </w:tc>
        <w:tc>
          <w:tcPr>
            <w:tcW w:w="1320" w:type="dxa"/>
          </w:tcPr>
          <w:p w:rsidR="00982A91" w:rsidRPr="00E44957" w:rsidRDefault="00982A91" w:rsidP="00E378E6">
            <w:pPr>
              <w:widowControl w:val="0"/>
              <w:jc w:val="center"/>
              <w:rPr>
                <w:b/>
              </w:rPr>
            </w:pPr>
          </w:p>
        </w:tc>
      </w:tr>
      <w:tr w:rsidR="00982A91" w:rsidRPr="00E44957" w:rsidTr="00E378E6">
        <w:trPr>
          <w:trHeight w:val="20"/>
        </w:trPr>
        <w:tc>
          <w:tcPr>
            <w:tcW w:w="14460" w:type="dxa"/>
            <w:gridSpan w:val="5"/>
            <w:shd w:val="clear" w:color="auto" w:fill="E6E6E6"/>
          </w:tcPr>
          <w:p w:rsidR="00982A91" w:rsidRPr="00E44957" w:rsidRDefault="00982A91" w:rsidP="00E378E6">
            <w:pPr>
              <w:widowControl w:val="0"/>
              <w:jc w:val="center"/>
              <w:rPr>
                <w:b/>
              </w:rPr>
            </w:pPr>
            <w:r w:rsidRPr="00E44957">
              <w:rPr>
                <w:b/>
                <w:bCs/>
              </w:rPr>
              <w:t>VІ</w:t>
            </w:r>
            <w:r>
              <w:rPr>
                <w:b/>
                <w:bCs/>
              </w:rPr>
              <w:t>ІІ.</w:t>
            </w:r>
            <w:r w:rsidRPr="00E44957">
              <w:rPr>
                <w:b/>
                <w:bCs/>
              </w:rPr>
              <w:t xml:space="preserve"> Організація роботи з </w:t>
            </w:r>
            <w:r w:rsidRPr="00E44957">
              <w:rPr>
                <w:b/>
              </w:rPr>
              <w:t>реалізації Закону України «Про доступ до публічної інформації»</w:t>
            </w:r>
          </w:p>
        </w:tc>
      </w:tr>
      <w:tr w:rsidR="00982A91" w:rsidRPr="00E44957" w:rsidTr="00E378E6">
        <w:trPr>
          <w:trHeight w:val="20"/>
        </w:trPr>
        <w:tc>
          <w:tcPr>
            <w:tcW w:w="993" w:type="dxa"/>
          </w:tcPr>
          <w:p w:rsidR="00982A91" w:rsidRPr="00E44957" w:rsidRDefault="00982A91" w:rsidP="00E378E6">
            <w:pPr>
              <w:widowControl w:val="0"/>
            </w:pPr>
            <w:r>
              <w:t>8</w:t>
            </w:r>
            <w:r w:rsidRPr="00E44957">
              <w:t>.1.</w:t>
            </w:r>
          </w:p>
        </w:tc>
        <w:tc>
          <w:tcPr>
            <w:tcW w:w="7287" w:type="dxa"/>
            <w:vAlign w:val="center"/>
          </w:tcPr>
          <w:p w:rsidR="00982A91" w:rsidRPr="00E44957" w:rsidRDefault="00982A91" w:rsidP="00E378E6">
            <w:pPr>
              <w:widowControl w:val="0"/>
              <w:jc w:val="both"/>
            </w:pPr>
            <w:r>
              <w:t>З</w:t>
            </w:r>
            <w:r w:rsidRPr="00E44957">
              <w:t>абезпечення доступу до публічної інформації щодо надходження інформаційних запитів</w:t>
            </w:r>
          </w:p>
        </w:tc>
        <w:tc>
          <w:tcPr>
            <w:tcW w:w="1938" w:type="dxa"/>
            <w:vAlign w:val="center"/>
          </w:tcPr>
          <w:p w:rsidR="00982A91" w:rsidRPr="00E44957" w:rsidRDefault="00982A91" w:rsidP="00E378E6">
            <w:pPr>
              <w:widowControl w:val="0"/>
              <w:jc w:val="center"/>
            </w:pPr>
            <w:r w:rsidRPr="00E44957">
              <w:t xml:space="preserve">Щоденно </w:t>
            </w:r>
          </w:p>
        </w:tc>
        <w:tc>
          <w:tcPr>
            <w:tcW w:w="2922" w:type="dxa"/>
            <w:vAlign w:val="center"/>
          </w:tcPr>
          <w:p w:rsidR="00982A91" w:rsidRDefault="00982A91" w:rsidP="00E378E6">
            <w:pPr>
              <w:widowControl w:val="0"/>
              <w:jc w:val="center"/>
            </w:pPr>
            <w:r>
              <w:t>Гергель Т.В.,</w:t>
            </w:r>
          </w:p>
          <w:p w:rsidR="00982A91" w:rsidRPr="00E44957" w:rsidRDefault="00982A91" w:rsidP="00E378E6">
            <w:pPr>
              <w:widowControl w:val="0"/>
              <w:jc w:val="center"/>
            </w:pPr>
            <w:r>
              <w:t>Литвин І.О.</w:t>
            </w:r>
          </w:p>
        </w:tc>
        <w:tc>
          <w:tcPr>
            <w:tcW w:w="1320" w:type="dxa"/>
          </w:tcPr>
          <w:p w:rsidR="00982A91" w:rsidRPr="00E44957" w:rsidRDefault="00982A91" w:rsidP="00E378E6">
            <w:pPr>
              <w:widowControl w:val="0"/>
              <w:jc w:val="center"/>
              <w:rPr>
                <w:b/>
              </w:rPr>
            </w:pPr>
          </w:p>
        </w:tc>
      </w:tr>
      <w:tr w:rsidR="00982A91" w:rsidRPr="00E44957" w:rsidTr="00E378E6">
        <w:trPr>
          <w:trHeight w:val="20"/>
        </w:trPr>
        <w:tc>
          <w:tcPr>
            <w:tcW w:w="993" w:type="dxa"/>
          </w:tcPr>
          <w:p w:rsidR="00982A91" w:rsidRPr="00E44957" w:rsidRDefault="00982A91" w:rsidP="00E378E6">
            <w:pPr>
              <w:widowControl w:val="0"/>
            </w:pPr>
            <w:r>
              <w:t>8</w:t>
            </w:r>
            <w:r w:rsidRPr="00E44957">
              <w:t>.2.</w:t>
            </w:r>
          </w:p>
        </w:tc>
        <w:tc>
          <w:tcPr>
            <w:tcW w:w="7287" w:type="dxa"/>
            <w:vAlign w:val="center"/>
          </w:tcPr>
          <w:p w:rsidR="00982A91" w:rsidRPr="00E44957" w:rsidRDefault="00982A91" w:rsidP="00E378E6">
            <w:pPr>
              <w:widowControl w:val="0"/>
              <w:jc w:val="both"/>
            </w:pPr>
            <w:r w:rsidRPr="00E44957">
              <w:t xml:space="preserve">Організація роботи з підготовки відповідей на інформаційні запити відносно публічної інформації, яка створена, отримана або знаходиться у володінні </w:t>
            </w:r>
            <w:r>
              <w:t xml:space="preserve">відділу освіти, молоді та спорту районної </w:t>
            </w:r>
            <w:r w:rsidRPr="00E44957">
              <w:t>державної адміністрації до 09.05.1</w:t>
            </w:r>
            <w:r>
              <w:t>3</w:t>
            </w:r>
            <w:r w:rsidRPr="00E44957">
              <w:t xml:space="preserve"> та після 09.05.1</w:t>
            </w:r>
            <w:r>
              <w:t>3</w:t>
            </w:r>
            <w:r w:rsidRPr="00E44957">
              <w:t xml:space="preserve"> з дотриманням строків розгляду запитів на інформацію, передбачених ст.20 Закону України «Про доступ до публічної інформації»</w:t>
            </w:r>
          </w:p>
        </w:tc>
        <w:tc>
          <w:tcPr>
            <w:tcW w:w="1938" w:type="dxa"/>
            <w:vAlign w:val="center"/>
          </w:tcPr>
          <w:p w:rsidR="00982A91" w:rsidRPr="00E44957" w:rsidRDefault="00982A91" w:rsidP="00E378E6">
            <w:pPr>
              <w:widowControl w:val="0"/>
              <w:jc w:val="center"/>
            </w:pPr>
            <w:r w:rsidRPr="00E44957">
              <w:t xml:space="preserve">Постійно </w:t>
            </w:r>
          </w:p>
        </w:tc>
        <w:tc>
          <w:tcPr>
            <w:tcW w:w="2922" w:type="dxa"/>
            <w:vAlign w:val="center"/>
          </w:tcPr>
          <w:p w:rsidR="00982A91" w:rsidRDefault="00982A91" w:rsidP="00714EA9">
            <w:pPr>
              <w:widowControl w:val="0"/>
              <w:jc w:val="center"/>
            </w:pPr>
            <w:r>
              <w:t>Гергель Т.В.,</w:t>
            </w:r>
          </w:p>
          <w:p w:rsidR="00982A91" w:rsidRPr="00E44957" w:rsidRDefault="00982A91" w:rsidP="00714EA9">
            <w:pPr>
              <w:widowControl w:val="0"/>
              <w:jc w:val="center"/>
            </w:pPr>
            <w:r>
              <w:t>Литвин І.О.</w:t>
            </w:r>
          </w:p>
        </w:tc>
        <w:tc>
          <w:tcPr>
            <w:tcW w:w="1320" w:type="dxa"/>
          </w:tcPr>
          <w:p w:rsidR="00982A91" w:rsidRPr="00E44957" w:rsidRDefault="00982A91" w:rsidP="00E378E6">
            <w:pPr>
              <w:widowControl w:val="0"/>
              <w:jc w:val="center"/>
              <w:rPr>
                <w:b/>
              </w:rPr>
            </w:pPr>
          </w:p>
        </w:tc>
      </w:tr>
    </w:tbl>
    <w:p w:rsidR="00982A91" w:rsidRDefault="00982A91" w:rsidP="00E378E6">
      <w:pPr>
        <w:widowControl w:val="0"/>
      </w:pPr>
    </w:p>
    <w:p w:rsidR="00982A91" w:rsidRDefault="00982A91" w:rsidP="00E378E6"/>
    <w:p w:rsidR="00982A91" w:rsidRDefault="00982A91" w:rsidP="005304BD">
      <w:pPr>
        <w:tabs>
          <w:tab w:val="left" w:pos="3360"/>
        </w:tabs>
        <w:rPr>
          <w:sz w:val="28"/>
        </w:rPr>
      </w:pPr>
    </w:p>
    <w:p w:rsidR="00982A91" w:rsidRDefault="00982A91" w:rsidP="005304BD">
      <w:pPr>
        <w:tabs>
          <w:tab w:val="left" w:pos="3360"/>
        </w:tabs>
        <w:rPr>
          <w:sz w:val="28"/>
        </w:rPr>
      </w:pPr>
    </w:p>
    <w:p w:rsidR="00982A91" w:rsidRDefault="00982A91" w:rsidP="005304BD">
      <w:pPr>
        <w:tabs>
          <w:tab w:val="left" w:pos="3360"/>
        </w:tabs>
        <w:rPr>
          <w:sz w:val="28"/>
        </w:rPr>
      </w:pPr>
    </w:p>
    <w:p w:rsidR="00982A91" w:rsidRDefault="00982A91" w:rsidP="005304BD">
      <w:pPr>
        <w:tabs>
          <w:tab w:val="left" w:pos="3360"/>
        </w:tabs>
        <w:rPr>
          <w:sz w:val="28"/>
        </w:rPr>
      </w:pPr>
    </w:p>
    <w:p w:rsidR="00982A91" w:rsidRDefault="00982A91" w:rsidP="005304BD">
      <w:pPr>
        <w:tabs>
          <w:tab w:val="left" w:pos="3360"/>
        </w:tabs>
        <w:rPr>
          <w:sz w:val="28"/>
        </w:rPr>
      </w:pPr>
    </w:p>
    <w:p w:rsidR="00982A91" w:rsidRDefault="00982A91" w:rsidP="005304BD">
      <w:pPr>
        <w:tabs>
          <w:tab w:val="left" w:pos="3360"/>
        </w:tabs>
        <w:rPr>
          <w:sz w:val="28"/>
        </w:rPr>
      </w:pPr>
    </w:p>
    <w:p w:rsidR="00982A91" w:rsidRDefault="00982A91" w:rsidP="005304BD">
      <w:pPr>
        <w:tabs>
          <w:tab w:val="left" w:pos="3360"/>
        </w:tabs>
        <w:rPr>
          <w:sz w:val="28"/>
        </w:rPr>
      </w:pPr>
    </w:p>
    <w:p w:rsidR="00982A91" w:rsidRDefault="00982A91" w:rsidP="005304BD">
      <w:pPr>
        <w:tabs>
          <w:tab w:val="left" w:pos="3360"/>
        </w:tabs>
        <w:rPr>
          <w:sz w:val="28"/>
        </w:rPr>
      </w:pPr>
    </w:p>
    <w:p w:rsidR="00982A91" w:rsidRDefault="00982A91" w:rsidP="005304BD">
      <w:pPr>
        <w:tabs>
          <w:tab w:val="left" w:pos="3360"/>
        </w:tabs>
        <w:rPr>
          <w:sz w:val="28"/>
        </w:rPr>
      </w:pPr>
    </w:p>
    <w:p w:rsidR="00982A91" w:rsidRDefault="00982A91" w:rsidP="005304BD">
      <w:pPr>
        <w:tabs>
          <w:tab w:val="left" w:pos="3360"/>
        </w:tabs>
        <w:rPr>
          <w:sz w:val="28"/>
        </w:rPr>
      </w:pPr>
    </w:p>
    <w:p w:rsidR="00982A91" w:rsidRDefault="00982A91" w:rsidP="005304BD">
      <w:pPr>
        <w:tabs>
          <w:tab w:val="left" w:pos="3360"/>
        </w:tabs>
        <w:rPr>
          <w:sz w:val="28"/>
        </w:rPr>
      </w:pPr>
    </w:p>
    <w:p w:rsidR="00982A91" w:rsidRDefault="00982A91" w:rsidP="005304BD">
      <w:pPr>
        <w:tabs>
          <w:tab w:val="left" w:pos="3360"/>
        </w:tabs>
        <w:rPr>
          <w:sz w:val="28"/>
        </w:rPr>
      </w:pPr>
    </w:p>
    <w:p w:rsidR="00982A91" w:rsidRDefault="00982A91" w:rsidP="005304BD">
      <w:pPr>
        <w:tabs>
          <w:tab w:val="left" w:pos="3360"/>
        </w:tabs>
        <w:rPr>
          <w:sz w:val="28"/>
        </w:rPr>
      </w:pPr>
    </w:p>
    <w:p w:rsidR="00982A91" w:rsidRDefault="00982A91" w:rsidP="005304BD">
      <w:pPr>
        <w:tabs>
          <w:tab w:val="left" w:pos="3360"/>
        </w:tabs>
        <w:rPr>
          <w:sz w:val="28"/>
        </w:rPr>
      </w:pPr>
    </w:p>
    <w:p w:rsidR="00982A91" w:rsidRDefault="00982A91" w:rsidP="005304BD">
      <w:pPr>
        <w:tabs>
          <w:tab w:val="left" w:pos="3360"/>
        </w:tabs>
        <w:rPr>
          <w:sz w:val="28"/>
        </w:rPr>
      </w:pPr>
    </w:p>
    <w:p w:rsidR="00982A91" w:rsidRPr="007B4551" w:rsidRDefault="00982A91" w:rsidP="005304BD">
      <w:pPr>
        <w:pStyle w:val="Title"/>
        <w:rPr>
          <w:sz w:val="28"/>
          <w:szCs w:val="28"/>
        </w:rPr>
      </w:pPr>
      <w:r w:rsidRPr="007B4551">
        <w:rPr>
          <w:sz w:val="28"/>
          <w:szCs w:val="28"/>
        </w:rPr>
        <w:t>6. МАТЕРІАЛЬНО-ТЕХНІЧНЕ  ЗАБЕЗПЕЧЕННЯ  ФУНКЦІОНУВАННЯ  ЗАКЛАДІВ  ОСВІТИ</w:t>
      </w:r>
    </w:p>
    <w:p w:rsidR="00982A91" w:rsidRPr="007B4551" w:rsidRDefault="00982A91" w:rsidP="005304BD">
      <w:pPr>
        <w:pStyle w:val="Title"/>
        <w:rPr>
          <w:sz w:val="28"/>
          <w:szCs w:val="28"/>
        </w:rPr>
      </w:pPr>
    </w:p>
    <w:p w:rsidR="00982A91" w:rsidRPr="007B4551" w:rsidRDefault="00982A91" w:rsidP="005304BD">
      <w:pPr>
        <w:pStyle w:val="Title"/>
        <w:rPr>
          <w:sz w:val="28"/>
          <w:szCs w:val="28"/>
          <w:u w:val="single"/>
        </w:rPr>
      </w:pPr>
      <w:r w:rsidRPr="007B4551">
        <w:rPr>
          <w:sz w:val="28"/>
          <w:szCs w:val="28"/>
          <w:u w:val="single"/>
        </w:rPr>
        <w:t xml:space="preserve">Господарча група  відділу освіти </w:t>
      </w:r>
    </w:p>
    <w:p w:rsidR="00982A91" w:rsidRPr="007B4551" w:rsidRDefault="00982A91" w:rsidP="005304BD">
      <w:pPr>
        <w:pStyle w:val="Title"/>
        <w:rPr>
          <w:sz w:val="28"/>
          <w:szCs w:val="28"/>
        </w:rPr>
      </w:pPr>
    </w:p>
    <w:p w:rsidR="00982A91" w:rsidRPr="007B4551" w:rsidRDefault="00982A91" w:rsidP="005304BD">
      <w:pPr>
        <w:pStyle w:val="Title"/>
        <w:rPr>
          <w:b w:val="0"/>
          <w:bCs w:val="0"/>
          <w:sz w:val="28"/>
          <w:szCs w:val="28"/>
        </w:rPr>
      </w:pPr>
      <w:r w:rsidRPr="007B4551">
        <w:rPr>
          <w:sz w:val="28"/>
          <w:szCs w:val="28"/>
        </w:rPr>
        <w:t>Козина Володимир Васильович – начальник господарчої групи</w:t>
      </w:r>
    </w:p>
    <w:p w:rsidR="00982A91" w:rsidRPr="007B4551" w:rsidRDefault="00982A91" w:rsidP="005304BD">
      <w:pPr>
        <w:pStyle w:val="Title"/>
        <w:jc w:val="both"/>
        <w:rPr>
          <w:b w:val="0"/>
          <w:bCs w:val="0"/>
          <w:sz w:val="28"/>
          <w:szCs w:val="28"/>
        </w:rPr>
      </w:pPr>
    </w:p>
    <w:p w:rsidR="00982A91" w:rsidRPr="007B4551" w:rsidRDefault="00982A91" w:rsidP="00F85F2F">
      <w:pPr>
        <w:pStyle w:val="Title"/>
        <w:numPr>
          <w:ilvl w:val="0"/>
          <w:numId w:val="4"/>
        </w:numPr>
        <w:tabs>
          <w:tab w:val="clear" w:pos="720"/>
          <w:tab w:val="num" w:pos="0"/>
          <w:tab w:val="left" w:pos="360"/>
        </w:tabs>
        <w:ind w:left="0" w:firstLine="0"/>
        <w:jc w:val="both"/>
        <w:rPr>
          <w:b w:val="0"/>
          <w:bCs w:val="0"/>
          <w:sz w:val="28"/>
          <w:szCs w:val="28"/>
        </w:rPr>
      </w:pPr>
      <w:r w:rsidRPr="007B4551">
        <w:rPr>
          <w:b w:val="0"/>
          <w:bCs w:val="0"/>
          <w:sz w:val="28"/>
          <w:szCs w:val="28"/>
        </w:rPr>
        <w:t>Забезпечує господарське обслуговування будівель і приміщень підприємства, його структурних підрозділів відповідно до вимог і норм виробничої санітарії та протипожежного захисту .</w:t>
      </w:r>
    </w:p>
    <w:p w:rsidR="00982A91" w:rsidRPr="007B4551" w:rsidRDefault="00982A91" w:rsidP="00F85F2F">
      <w:pPr>
        <w:pStyle w:val="Title"/>
        <w:numPr>
          <w:ilvl w:val="0"/>
          <w:numId w:val="4"/>
        </w:numPr>
        <w:tabs>
          <w:tab w:val="clear" w:pos="720"/>
          <w:tab w:val="num" w:pos="0"/>
          <w:tab w:val="left" w:pos="360"/>
        </w:tabs>
        <w:ind w:left="0" w:firstLine="0"/>
        <w:jc w:val="both"/>
        <w:rPr>
          <w:b w:val="0"/>
          <w:sz w:val="28"/>
          <w:szCs w:val="28"/>
        </w:rPr>
      </w:pPr>
      <w:r w:rsidRPr="007B4551">
        <w:rPr>
          <w:b w:val="0"/>
          <w:bCs w:val="0"/>
          <w:sz w:val="28"/>
          <w:szCs w:val="28"/>
        </w:rPr>
        <w:t>Контролює раціональне витрачання матеріалів і коштів, що виділяються для господарчих цілей.</w:t>
      </w:r>
    </w:p>
    <w:p w:rsidR="00982A91" w:rsidRPr="007B4551" w:rsidRDefault="00982A91" w:rsidP="00F85F2F">
      <w:pPr>
        <w:pStyle w:val="Title"/>
        <w:numPr>
          <w:ilvl w:val="0"/>
          <w:numId w:val="4"/>
        </w:numPr>
        <w:tabs>
          <w:tab w:val="clear" w:pos="720"/>
          <w:tab w:val="num" w:pos="0"/>
          <w:tab w:val="left" w:pos="360"/>
        </w:tabs>
        <w:ind w:left="0" w:firstLine="0"/>
        <w:jc w:val="both"/>
        <w:rPr>
          <w:b w:val="0"/>
          <w:sz w:val="28"/>
          <w:szCs w:val="28"/>
        </w:rPr>
      </w:pPr>
      <w:r w:rsidRPr="007B4551">
        <w:rPr>
          <w:b w:val="0"/>
          <w:bCs w:val="0"/>
          <w:sz w:val="28"/>
          <w:szCs w:val="28"/>
        </w:rPr>
        <w:t>Організовує проведення ремонту приміщень, інвентарю, меблів, контролює якість виконання ремонтних робіт.</w:t>
      </w:r>
    </w:p>
    <w:p w:rsidR="00982A91" w:rsidRPr="007B4551" w:rsidRDefault="00982A91" w:rsidP="00F85F2F">
      <w:pPr>
        <w:pStyle w:val="Title"/>
        <w:numPr>
          <w:ilvl w:val="0"/>
          <w:numId w:val="4"/>
        </w:numPr>
        <w:tabs>
          <w:tab w:val="clear" w:pos="720"/>
          <w:tab w:val="num" w:pos="0"/>
          <w:tab w:val="left" w:pos="360"/>
        </w:tabs>
        <w:ind w:left="0" w:firstLine="0"/>
        <w:jc w:val="both"/>
        <w:rPr>
          <w:b w:val="0"/>
          <w:sz w:val="28"/>
          <w:szCs w:val="28"/>
        </w:rPr>
      </w:pPr>
      <w:r w:rsidRPr="007B4551">
        <w:rPr>
          <w:b w:val="0"/>
          <w:bCs w:val="0"/>
          <w:sz w:val="28"/>
          <w:szCs w:val="28"/>
        </w:rPr>
        <w:t>Здійснює контроль за справністю обладнання (систем опалення, освітлення, вентиляції).</w:t>
      </w:r>
    </w:p>
    <w:p w:rsidR="00982A91" w:rsidRPr="007B4551" w:rsidRDefault="00982A91" w:rsidP="00F85F2F">
      <w:pPr>
        <w:pStyle w:val="Title"/>
        <w:numPr>
          <w:ilvl w:val="0"/>
          <w:numId w:val="4"/>
        </w:numPr>
        <w:tabs>
          <w:tab w:val="clear" w:pos="720"/>
          <w:tab w:val="num" w:pos="0"/>
          <w:tab w:val="left" w:pos="360"/>
        </w:tabs>
        <w:ind w:left="0" w:firstLine="0"/>
        <w:jc w:val="both"/>
        <w:rPr>
          <w:b w:val="0"/>
          <w:sz w:val="28"/>
          <w:szCs w:val="28"/>
        </w:rPr>
      </w:pPr>
      <w:r w:rsidRPr="007B4551">
        <w:rPr>
          <w:b w:val="0"/>
          <w:bCs w:val="0"/>
          <w:sz w:val="28"/>
          <w:szCs w:val="28"/>
        </w:rPr>
        <w:t>Забезпечує підрозділи підприємства господарським інвентарем, меблями, засобами механізації, здійснює нагляд за їх збереженням і проведенням своєчасного ремонту.</w:t>
      </w:r>
    </w:p>
    <w:p w:rsidR="00982A91" w:rsidRPr="007B4551" w:rsidRDefault="00982A91" w:rsidP="00F85F2F">
      <w:pPr>
        <w:pStyle w:val="Title"/>
        <w:numPr>
          <w:ilvl w:val="0"/>
          <w:numId w:val="4"/>
        </w:numPr>
        <w:tabs>
          <w:tab w:val="clear" w:pos="720"/>
          <w:tab w:val="num" w:pos="0"/>
          <w:tab w:val="left" w:pos="360"/>
        </w:tabs>
        <w:ind w:left="0" w:firstLine="0"/>
        <w:jc w:val="both"/>
        <w:rPr>
          <w:b w:val="0"/>
          <w:sz w:val="28"/>
          <w:szCs w:val="28"/>
        </w:rPr>
      </w:pPr>
      <w:r w:rsidRPr="007B4551">
        <w:rPr>
          <w:b w:val="0"/>
          <w:bCs w:val="0"/>
          <w:sz w:val="28"/>
          <w:szCs w:val="28"/>
        </w:rPr>
        <w:t xml:space="preserve">Керує роботами з благоустрою, озеленення і прибирання території святкового художнього оформлення фасадів будівель. </w:t>
      </w:r>
    </w:p>
    <w:p w:rsidR="00982A91" w:rsidRPr="007B4551" w:rsidRDefault="00982A91" w:rsidP="00F85F2F">
      <w:pPr>
        <w:pStyle w:val="Title"/>
        <w:numPr>
          <w:ilvl w:val="0"/>
          <w:numId w:val="4"/>
        </w:numPr>
        <w:tabs>
          <w:tab w:val="clear" w:pos="720"/>
          <w:tab w:val="num" w:pos="0"/>
          <w:tab w:val="left" w:pos="360"/>
        </w:tabs>
        <w:ind w:left="0" w:firstLine="0"/>
        <w:jc w:val="both"/>
        <w:rPr>
          <w:b w:val="0"/>
          <w:sz w:val="28"/>
          <w:szCs w:val="28"/>
        </w:rPr>
      </w:pPr>
      <w:r w:rsidRPr="007B4551">
        <w:rPr>
          <w:b w:val="0"/>
          <w:bCs w:val="0"/>
          <w:sz w:val="28"/>
          <w:szCs w:val="28"/>
        </w:rPr>
        <w:t>Забезпечує виконання протипожежних заходів і утримання у справному стані пожежного інвентарю.</w:t>
      </w:r>
    </w:p>
    <w:p w:rsidR="00982A91" w:rsidRPr="007B4551" w:rsidRDefault="00982A91" w:rsidP="00F85F2F">
      <w:pPr>
        <w:pStyle w:val="Title"/>
        <w:numPr>
          <w:ilvl w:val="0"/>
          <w:numId w:val="4"/>
        </w:numPr>
        <w:tabs>
          <w:tab w:val="clear" w:pos="720"/>
          <w:tab w:val="num" w:pos="0"/>
          <w:tab w:val="left" w:pos="360"/>
        </w:tabs>
        <w:ind w:left="0" w:firstLine="0"/>
        <w:jc w:val="both"/>
        <w:rPr>
          <w:b w:val="0"/>
          <w:sz w:val="28"/>
          <w:szCs w:val="28"/>
        </w:rPr>
      </w:pPr>
      <w:r w:rsidRPr="007B4551">
        <w:rPr>
          <w:b w:val="0"/>
          <w:bCs w:val="0"/>
          <w:sz w:val="28"/>
          <w:szCs w:val="28"/>
        </w:rPr>
        <w:t>Організовує оформлення необхідних документів для укладення договорів на надання послуг, одержання і зберігання канцелярського приладдя, необхідних матеріалів, обладнання та інвентарю, забезпечує ними структурні підрозділи, а також веде облік їх витрачання і складання встановленої звітності.</w:t>
      </w:r>
    </w:p>
    <w:p w:rsidR="00982A91" w:rsidRPr="007B4551" w:rsidRDefault="00982A91" w:rsidP="00F85F2F">
      <w:pPr>
        <w:pStyle w:val="Title"/>
        <w:numPr>
          <w:ilvl w:val="0"/>
          <w:numId w:val="4"/>
        </w:numPr>
        <w:tabs>
          <w:tab w:val="clear" w:pos="720"/>
          <w:tab w:val="num" w:pos="0"/>
          <w:tab w:val="left" w:pos="360"/>
        </w:tabs>
        <w:ind w:left="0" w:firstLine="0"/>
        <w:jc w:val="both"/>
        <w:rPr>
          <w:b w:val="0"/>
          <w:sz w:val="28"/>
          <w:szCs w:val="28"/>
        </w:rPr>
      </w:pPr>
      <w:r w:rsidRPr="007B4551">
        <w:rPr>
          <w:b w:val="0"/>
          <w:bCs w:val="0"/>
          <w:sz w:val="28"/>
          <w:szCs w:val="28"/>
        </w:rPr>
        <w:t>Бере участь у розробці планів поточних і капітальних ремонтів (будівель, систем водопостачання, систем опалення), складання кошторисів господарських витрат.</w:t>
      </w:r>
    </w:p>
    <w:p w:rsidR="00982A91" w:rsidRPr="007B4551" w:rsidRDefault="00982A91" w:rsidP="00F85F2F">
      <w:pPr>
        <w:pStyle w:val="Title"/>
        <w:numPr>
          <w:ilvl w:val="0"/>
          <w:numId w:val="4"/>
        </w:numPr>
        <w:tabs>
          <w:tab w:val="clear" w:pos="720"/>
          <w:tab w:val="num" w:pos="0"/>
          <w:tab w:val="left" w:pos="360"/>
        </w:tabs>
        <w:ind w:left="0" w:firstLine="0"/>
        <w:jc w:val="both"/>
        <w:rPr>
          <w:b w:val="0"/>
          <w:sz w:val="28"/>
          <w:szCs w:val="28"/>
        </w:rPr>
      </w:pPr>
      <w:r w:rsidRPr="007B4551">
        <w:rPr>
          <w:b w:val="0"/>
          <w:bCs w:val="0"/>
          <w:sz w:val="28"/>
          <w:szCs w:val="28"/>
        </w:rPr>
        <w:t xml:space="preserve"> Своєчасно забезпечує заклади освіти району вугіллям, газом, водою дотримується та контролює умови угод по енергоносіях. </w:t>
      </w:r>
    </w:p>
    <w:p w:rsidR="00982A91" w:rsidRPr="007B4551" w:rsidRDefault="00982A91" w:rsidP="00F85F2F">
      <w:pPr>
        <w:pStyle w:val="Title"/>
        <w:numPr>
          <w:ilvl w:val="0"/>
          <w:numId w:val="4"/>
        </w:numPr>
        <w:tabs>
          <w:tab w:val="clear" w:pos="720"/>
          <w:tab w:val="num" w:pos="0"/>
          <w:tab w:val="left" w:pos="360"/>
        </w:tabs>
        <w:ind w:left="0" w:firstLine="0"/>
        <w:jc w:val="both"/>
        <w:rPr>
          <w:b w:val="0"/>
          <w:sz w:val="28"/>
          <w:szCs w:val="28"/>
        </w:rPr>
      </w:pPr>
      <w:r w:rsidRPr="007B4551">
        <w:rPr>
          <w:b w:val="0"/>
          <w:bCs w:val="0"/>
          <w:sz w:val="28"/>
          <w:szCs w:val="28"/>
        </w:rPr>
        <w:t xml:space="preserve"> Організовує господарське обслуговування делегацій і осіб, які прибули у службові відрядження.</w:t>
      </w:r>
    </w:p>
    <w:p w:rsidR="00982A91" w:rsidRPr="007B4551" w:rsidRDefault="00982A91" w:rsidP="00F85F2F">
      <w:pPr>
        <w:pStyle w:val="Title"/>
        <w:numPr>
          <w:ilvl w:val="0"/>
          <w:numId w:val="4"/>
        </w:numPr>
        <w:tabs>
          <w:tab w:val="clear" w:pos="720"/>
          <w:tab w:val="num" w:pos="0"/>
          <w:tab w:val="left" w:pos="360"/>
        </w:tabs>
        <w:ind w:left="0" w:firstLine="0"/>
        <w:jc w:val="both"/>
        <w:rPr>
          <w:b w:val="0"/>
          <w:sz w:val="28"/>
          <w:szCs w:val="28"/>
        </w:rPr>
      </w:pPr>
      <w:r w:rsidRPr="007B4551">
        <w:rPr>
          <w:b w:val="0"/>
          <w:bCs w:val="0"/>
          <w:sz w:val="28"/>
          <w:szCs w:val="28"/>
        </w:rPr>
        <w:t xml:space="preserve"> Організовує господарське обслуговування нарад, конференцій, семінарів та інших заходів, що проводяться.</w:t>
      </w:r>
    </w:p>
    <w:p w:rsidR="00982A91" w:rsidRPr="007B4551" w:rsidRDefault="00982A91" w:rsidP="00F85F2F">
      <w:pPr>
        <w:pStyle w:val="Title"/>
        <w:numPr>
          <w:ilvl w:val="0"/>
          <w:numId w:val="4"/>
        </w:numPr>
        <w:tabs>
          <w:tab w:val="clear" w:pos="720"/>
          <w:tab w:val="num" w:pos="0"/>
          <w:tab w:val="left" w:pos="360"/>
        </w:tabs>
        <w:ind w:left="0" w:firstLine="0"/>
        <w:jc w:val="both"/>
        <w:rPr>
          <w:b w:val="0"/>
          <w:sz w:val="28"/>
          <w:szCs w:val="28"/>
        </w:rPr>
      </w:pPr>
      <w:r w:rsidRPr="007B4551">
        <w:rPr>
          <w:b w:val="0"/>
          <w:bCs w:val="0"/>
          <w:sz w:val="28"/>
          <w:szCs w:val="28"/>
        </w:rPr>
        <w:t xml:space="preserve"> Вживає заходи щодо впровадження засобів зв’язку, обчислювальної та оргтехніки.</w:t>
      </w:r>
    </w:p>
    <w:p w:rsidR="00982A91" w:rsidRPr="007B4551" w:rsidRDefault="00982A91" w:rsidP="00F85F2F">
      <w:pPr>
        <w:pStyle w:val="Title"/>
        <w:numPr>
          <w:ilvl w:val="0"/>
          <w:numId w:val="4"/>
        </w:numPr>
        <w:tabs>
          <w:tab w:val="clear" w:pos="720"/>
          <w:tab w:val="num" w:pos="0"/>
          <w:tab w:val="left" w:pos="360"/>
        </w:tabs>
        <w:ind w:left="0" w:firstLine="0"/>
        <w:jc w:val="both"/>
        <w:rPr>
          <w:b w:val="0"/>
          <w:sz w:val="28"/>
          <w:szCs w:val="28"/>
        </w:rPr>
      </w:pPr>
      <w:r w:rsidRPr="007B4551">
        <w:rPr>
          <w:b w:val="0"/>
          <w:bCs w:val="0"/>
          <w:sz w:val="28"/>
          <w:szCs w:val="28"/>
        </w:rPr>
        <w:t xml:space="preserve"> Здійснює технічний нагляд, контроль якості, бере участь у прийманні та оплаті виконаних робіт.</w:t>
      </w:r>
    </w:p>
    <w:p w:rsidR="00982A91" w:rsidRPr="007B4551" w:rsidRDefault="00982A91" w:rsidP="00F85F2F">
      <w:pPr>
        <w:pStyle w:val="Title"/>
        <w:numPr>
          <w:ilvl w:val="0"/>
          <w:numId w:val="4"/>
        </w:numPr>
        <w:tabs>
          <w:tab w:val="clear" w:pos="720"/>
          <w:tab w:val="num" w:pos="0"/>
          <w:tab w:val="left" w:pos="360"/>
        </w:tabs>
        <w:ind w:left="0" w:firstLine="0"/>
        <w:jc w:val="both"/>
        <w:rPr>
          <w:b w:val="0"/>
          <w:sz w:val="28"/>
          <w:szCs w:val="28"/>
        </w:rPr>
      </w:pPr>
      <w:r w:rsidRPr="007B4551">
        <w:rPr>
          <w:b w:val="0"/>
          <w:bCs w:val="0"/>
          <w:sz w:val="28"/>
          <w:szCs w:val="28"/>
        </w:rPr>
        <w:t xml:space="preserve"> Веде облік виконаних робіт, бере участь у складанні відповідної звітності.</w:t>
      </w:r>
    </w:p>
    <w:p w:rsidR="00982A91" w:rsidRPr="007B4551" w:rsidRDefault="00982A91" w:rsidP="00F85F2F">
      <w:pPr>
        <w:pStyle w:val="Title"/>
        <w:numPr>
          <w:ilvl w:val="0"/>
          <w:numId w:val="4"/>
        </w:numPr>
        <w:tabs>
          <w:tab w:val="clear" w:pos="720"/>
          <w:tab w:val="num" w:pos="0"/>
          <w:tab w:val="left" w:pos="360"/>
        </w:tabs>
        <w:ind w:left="0" w:firstLine="0"/>
        <w:jc w:val="both"/>
        <w:rPr>
          <w:b w:val="0"/>
          <w:sz w:val="28"/>
          <w:szCs w:val="28"/>
        </w:rPr>
      </w:pPr>
      <w:r w:rsidRPr="007B4551">
        <w:rPr>
          <w:b w:val="0"/>
          <w:bCs w:val="0"/>
          <w:sz w:val="28"/>
          <w:szCs w:val="28"/>
        </w:rPr>
        <w:t xml:space="preserve"> Складає кошторисну документацію на капітальний ремонт, реконструкцію будівель, споруд, приміщень (до 10 тис. грн.). Звіряє об’єм на правильність застосування розцінок при оформленні розрахунків з підрядниками окремими громадянами за виконану роботу.</w:t>
      </w:r>
    </w:p>
    <w:p w:rsidR="00982A91" w:rsidRPr="007B4551" w:rsidRDefault="00982A91" w:rsidP="00F85F2F">
      <w:pPr>
        <w:pStyle w:val="Title"/>
        <w:numPr>
          <w:ilvl w:val="0"/>
          <w:numId w:val="4"/>
        </w:numPr>
        <w:tabs>
          <w:tab w:val="clear" w:pos="720"/>
          <w:tab w:val="num" w:pos="0"/>
          <w:tab w:val="left" w:pos="360"/>
        </w:tabs>
        <w:ind w:left="0" w:firstLine="0"/>
        <w:jc w:val="both"/>
        <w:rPr>
          <w:b w:val="0"/>
          <w:sz w:val="28"/>
          <w:szCs w:val="28"/>
        </w:rPr>
      </w:pPr>
      <w:r w:rsidRPr="007B4551">
        <w:rPr>
          <w:b w:val="0"/>
          <w:bCs w:val="0"/>
          <w:sz w:val="28"/>
          <w:szCs w:val="28"/>
        </w:rPr>
        <w:t xml:space="preserve"> Планує роботу на виконання завдань по будівництву, капітальному та бігучому ремонтах.</w:t>
      </w:r>
    </w:p>
    <w:p w:rsidR="00982A91" w:rsidRPr="007B4551" w:rsidRDefault="00982A91" w:rsidP="00F85F2F">
      <w:pPr>
        <w:pStyle w:val="Title"/>
        <w:numPr>
          <w:ilvl w:val="0"/>
          <w:numId w:val="4"/>
        </w:numPr>
        <w:tabs>
          <w:tab w:val="clear" w:pos="720"/>
          <w:tab w:val="num" w:pos="0"/>
          <w:tab w:val="left" w:pos="360"/>
        </w:tabs>
        <w:ind w:left="0" w:firstLine="0"/>
        <w:jc w:val="both"/>
        <w:rPr>
          <w:b w:val="0"/>
          <w:sz w:val="28"/>
          <w:szCs w:val="28"/>
        </w:rPr>
      </w:pPr>
      <w:r w:rsidRPr="007B4551">
        <w:rPr>
          <w:b w:val="0"/>
          <w:bCs w:val="0"/>
          <w:sz w:val="28"/>
          <w:szCs w:val="28"/>
        </w:rPr>
        <w:t xml:space="preserve"> Очолює та організовує роботу тендерної комісії відділу освіти.</w:t>
      </w:r>
    </w:p>
    <w:p w:rsidR="00982A91" w:rsidRPr="007B4551" w:rsidRDefault="00982A91" w:rsidP="00F85F2F">
      <w:pPr>
        <w:pStyle w:val="Title"/>
        <w:numPr>
          <w:ilvl w:val="0"/>
          <w:numId w:val="4"/>
        </w:numPr>
        <w:tabs>
          <w:tab w:val="clear" w:pos="720"/>
          <w:tab w:val="num" w:pos="0"/>
          <w:tab w:val="left" w:pos="360"/>
        </w:tabs>
        <w:ind w:left="0" w:firstLine="0"/>
        <w:jc w:val="both"/>
        <w:rPr>
          <w:b w:val="0"/>
          <w:sz w:val="28"/>
          <w:szCs w:val="28"/>
        </w:rPr>
      </w:pPr>
      <w:r w:rsidRPr="007B4551">
        <w:rPr>
          <w:b w:val="0"/>
          <w:bCs w:val="0"/>
          <w:sz w:val="28"/>
          <w:szCs w:val="28"/>
        </w:rPr>
        <w:t xml:space="preserve"> Керує працівниками господарського відділу.</w:t>
      </w:r>
    </w:p>
    <w:p w:rsidR="00982A91" w:rsidRPr="007B4551" w:rsidRDefault="00982A91" w:rsidP="00F85F2F">
      <w:pPr>
        <w:pStyle w:val="Title"/>
        <w:numPr>
          <w:ilvl w:val="0"/>
          <w:numId w:val="4"/>
        </w:numPr>
        <w:tabs>
          <w:tab w:val="clear" w:pos="720"/>
          <w:tab w:val="num" w:pos="0"/>
          <w:tab w:val="left" w:pos="360"/>
        </w:tabs>
        <w:ind w:left="0" w:firstLine="0"/>
        <w:jc w:val="both"/>
        <w:rPr>
          <w:b w:val="0"/>
          <w:bCs w:val="0"/>
          <w:sz w:val="28"/>
          <w:szCs w:val="28"/>
        </w:rPr>
      </w:pPr>
      <w:r w:rsidRPr="007B4551">
        <w:rPr>
          <w:b w:val="0"/>
          <w:bCs w:val="0"/>
          <w:sz w:val="28"/>
          <w:szCs w:val="28"/>
        </w:rPr>
        <w:t xml:space="preserve"> Виконує інші доручення та вказівки начальника відділу освіти. </w:t>
      </w:r>
    </w:p>
    <w:p w:rsidR="00982A91" w:rsidRPr="007B4551" w:rsidRDefault="00982A91" w:rsidP="005304BD">
      <w:pPr>
        <w:pStyle w:val="Title"/>
        <w:ind w:left="360"/>
        <w:rPr>
          <w:sz w:val="28"/>
          <w:szCs w:val="28"/>
        </w:rPr>
      </w:pPr>
    </w:p>
    <w:p w:rsidR="00982A91" w:rsidRPr="007B4551" w:rsidRDefault="00982A91" w:rsidP="005304BD">
      <w:pPr>
        <w:pStyle w:val="Title"/>
        <w:ind w:left="360"/>
        <w:rPr>
          <w:sz w:val="28"/>
          <w:szCs w:val="28"/>
        </w:rPr>
      </w:pPr>
    </w:p>
    <w:p w:rsidR="00982A91" w:rsidRPr="007B4551" w:rsidRDefault="00982A91" w:rsidP="005304BD">
      <w:pPr>
        <w:pStyle w:val="Title"/>
        <w:ind w:left="360"/>
        <w:rPr>
          <w:sz w:val="28"/>
          <w:szCs w:val="28"/>
        </w:rPr>
      </w:pPr>
      <w:r w:rsidRPr="007B4551">
        <w:rPr>
          <w:sz w:val="28"/>
          <w:szCs w:val="28"/>
        </w:rPr>
        <w:t>Корінний Андрій Петрович  –</w:t>
      </w:r>
    </w:p>
    <w:p w:rsidR="00982A91" w:rsidRPr="007B4551" w:rsidRDefault="00982A91" w:rsidP="005304BD">
      <w:pPr>
        <w:pStyle w:val="Title"/>
        <w:ind w:left="360"/>
        <w:rPr>
          <w:b w:val="0"/>
          <w:bCs w:val="0"/>
          <w:sz w:val="28"/>
          <w:szCs w:val="28"/>
        </w:rPr>
      </w:pPr>
      <w:r w:rsidRPr="007B4551">
        <w:rPr>
          <w:sz w:val="28"/>
          <w:szCs w:val="28"/>
        </w:rPr>
        <w:t xml:space="preserve">інженер з експлуатації та ремонту  автотранспорту </w:t>
      </w:r>
    </w:p>
    <w:p w:rsidR="00982A91" w:rsidRPr="007B4551" w:rsidRDefault="00982A91" w:rsidP="005304BD">
      <w:pPr>
        <w:pStyle w:val="Title"/>
        <w:ind w:left="360"/>
        <w:jc w:val="both"/>
        <w:rPr>
          <w:b w:val="0"/>
          <w:bCs w:val="0"/>
          <w:sz w:val="28"/>
          <w:szCs w:val="28"/>
        </w:rPr>
      </w:pPr>
    </w:p>
    <w:p w:rsidR="00982A91" w:rsidRPr="007B4551" w:rsidRDefault="00982A91" w:rsidP="00F85F2F">
      <w:pPr>
        <w:pStyle w:val="Title"/>
        <w:numPr>
          <w:ilvl w:val="0"/>
          <w:numId w:val="5"/>
        </w:numPr>
        <w:tabs>
          <w:tab w:val="clear" w:pos="720"/>
          <w:tab w:val="left" w:pos="0"/>
          <w:tab w:val="left" w:pos="360"/>
        </w:tabs>
        <w:ind w:left="0" w:firstLine="0"/>
        <w:jc w:val="both"/>
        <w:rPr>
          <w:b w:val="0"/>
          <w:bCs w:val="0"/>
          <w:sz w:val="28"/>
          <w:szCs w:val="28"/>
        </w:rPr>
      </w:pPr>
      <w:r w:rsidRPr="007B4551">
        <w:rPr>
          <w:b w:val="0"/>
          <w:bCs w:val="0"/>
          <w:sz w:val="28"/>
          <w:szCs w:val="28"/>
        </w:rPr>
        <w:t>Організовує тех. огляди автомобілів.</w:t>
      </w:r>
    </w:p>
    <w:p w:rsidR="00982A91" w:rsidRPr="007B4551" w:rsidRDefault="00982A91" w:rsidP="00F85F2F">
      <w:pPr>
        <w:pStyle w:val="Title"/>
        <w:numPr>
          <w:ilvl w:val="0"/>
          <w:numId w:val="5"/>
        </w:numPr>
        <w:tabs>
          <w:tab w:val="clear" w:pos="720"/>
          <w:tab w:val="left" w:pos="0"/>
          <w:tab w:val="left" w:pos="360"/>
        </w:tabs>
        <w:ind w:left="0" w:firstLine="0"/>
        <w:jc w:val="both"/>
        <w:rPr>
          <w:b w:val="0"/>
          <w:bCs w:val="0"/>
          <w:sz w:val="28"/>
          <w:szCs w:val="28"/>
        </w:rPr>
      </w:pPr>
      <w:r w:rsidRPr="007B4551">
        <w:rPr>
          <w:b w:val="0"/>
          <w:bCs w:val="0"/>
          <w:sz w:val="28"/>
          <w:szCs w:val="28"/>
        </w:rPr>
        <w:t>Веде базу даних, що стосується експлуатації автомобілів.</w:t>
      </w:r>
    </w:p>
    <w:p w:rsidR="00982A91" w:rsidRPr="007B4551" w:rsidRDefault="00982A91" w:rsidP="00F85F2F">
      <w:pPr>
        <w:pStyle w:val="Title"/>
        <w:numPr>
          <w:ilvl w:val="0"/>
          <w:numId w:val="5"/>
        </w:numPr>
        <w:tabs>
          <w:tab w:val="clear" w:pos="720"/>
          <w:tab w:val="left" w:pos="0"/>
          <w:tab w:val="left" w:pos="360"/>
        </w:tabs>
        <w:ind w:left="0" w:firstLine="0"/>
        <w:jc w:val="both"/>
        <w:rPr>
          <w:b w:val="0"/>
          <w:bCs w:val="0"/>
          <w:sz w:val="28"/>
          <w:szCs w:val="28"/>
        </w:rPr>
      </w:pPr>
      <w:r w:rsidRPr="007B4551">
        <w:rPr>
          <w:b w:val="0"/>
          <w:bCs w:val="0"/>
          <w:sz w:val="28"/>
          <w:szCs w:val="28"/>
        </w:rPr>
        <w:t>Забезпечує справний стан автотранспорту і правильну його експлуатацію.</w:t>
      </w:r>
    </w:p>
    <w:p w:rsidR="00982A91" w:rsidRPr="007B4551" w:rsidRDefault="00982A91" w:rsidP="00F85F2F">
      <w:pPr>
        <w:pStyle w:val="Title"/>
        <w:numPr>
          <w:ilvl w:val="0"/>
          <w:numId w:val="5"/>
        </w:numPr>
        <w:tabs>
          <w:tab w:val="clear" w:pos="720"/>
          <w:tab w:val="left" w:pos="0"/>
          <w:tab w:val="left" w:pos="360"/>
        </w:tabs>
        <w:ind w:left="0" w:firstLine="0"/>
        <w:jc w:val="both"/>
        <w:rPr>
          <w:b w:val="0"/>
          <w:bCs w:val="0"/>
          <w:sz w:val="28"/>
          <w:szCs w:val="28"/>
        </w:rPr>
      </w:pPr>
      <w:r w:rsidRPr="007B4551">
        <w:rPr>
          <w:b w:val="0"/>
          <w:bCs w:val="0"/>
          <w:sz w:val="28"/>
          <w:szCs w:val="28"/>
        </w:rPr>
        <w:t>Контролює технічний стан автотранспорту.</w:t>
      </w:r>
    </w:p>
    <w:p w:rsidR="00982A91" w:rsidRPr="007B4551" w:rsidRDefault="00982A91" w:rsidP="00F85F2F">
      <w:pPr>
        <w:pStyle w:val="Title"/>
        <w:numPr>
          <w:ilvl w:val="0"/>
          <w:numId w:val="5"/>
        </w:numPr>
        <w:tabs>
          <w:tab w:val="clear" w:pos="720"/>
          <w:tab w:val="left" w:pos="0"/>
          <w:tab w:val="left" w:pos="360"/>
        </w:tabs>
        <w:ind w:left="0" w:firstLine="0"/>
        <w:jc w:val="both"/>
        <w:rPr>
          <w:b w:val="0"/>
          <w:bCs w:val="0"/>
          <w:sz w:val="28"/>
          <w:szCs w:val="28"/>
        </w:rPr>
      </w:pPr>
      <w:r w:rsidRPr="007B4551">
        <w:rPr>
          <w:b w:val="0"/>
          <w:bCs w:val="0"/>
          <w:sz w:val="28"/>
          <w:szCs w:val="28"/>
        </w:rPr>
        <w:t>Контролює додержання водіями правил дорожнього руху, охорони праці та техніки безпеки, правильність експлуатації автотранспорту.</w:t>
      </w:r>
    </w:p>
    <w:p w:rsidR="00982A91" w:rsidRPr="007B4551" w:rsidRDefault="00982A91" w:rsidP="00F85F2F">
      <w:pPr>
        <w:pStyle w:val="Title"/>
        <w:numPr>
          <w:ilvl w:val="0"/>
          <w:numId w:val="5"/>
        </w:numPr>
        <w:tabs>
          <w:tab w:val="clear" w:pos="720"/>
          <w:tab w:val="left" w:pos="0"/>
          <w:tab w:val="left" w:pos="360"/>
        </w:tabs>
        <w:ind w:left="0" w:firstLine="0"/>
        <w:jc w:val="both"/>
        <w:rPr>
          <w:b w:val="0"/>
          <w:bCs w:val="0"/>
          <w:sz w:val="28"/>
          <w:szCs w:val="28"/>
        </w:rPr>
      </w:pPr>
      <w:r w:rsidRPr="007B4551">
        <w:rPr>
          <w:b w:val="0"/>
          <w:bCs w:val="0"/>
          <w:sz w:val="28"/>
          <w:szCs w:val="28"/>
        </w:rPr>
        <w:t>Розробляє графіки обслуговування та ремонту автотранспорту, організовує його виконання, контролює якість і своєчасність виконаних робіт.</w:t>
      </w:r>
    </w:p>
    <w:p w:rsidR="00982A91" w:rsidRPr="007B4551" w:rsidRDefault="00982A91" w:rsidP="00F85F2F">
      <w:pPr>
        <w:pStyle w:val="Title"/>
        <w:numPr>
          <w:ilvl w:val="0"/>
          <w:numId w:val="5"/>
        </w:numPr>
        <w:tabs>
          <w:tab w:val="clear" w:pos="720"/>
          <w:tab w:val="left" w:pos="0"/>
          <w:tab w:val="left" w:pos="360"/>
        </w:tabs>
        <w:ind w:left="0" w:firstLine="0"/>
        <w:jc w:val="both"/>
        <w:rPr>
          <w:b w:val="0"/>
          <w:bCs w:val="0"/>
          <w:sz w:val="28"/>
          <w:szCs w:val="28"/>
        </w:rPr>
      </w:pPr>
      <w:r w:rsidRPr="007B4551">
        <w:rPr>
          <w:b w:val="0"/>
          <w:bCs w:val="0"/>
          <w:sz w:val="28"/>
          <w:szCs w:val="28"/>
        </w:rPr>
        <w:t>Виявляє причини несправностей, що визивають простої автотранспорту, вживає заходів щодо їх усунення.</w:t>
      </w:r>
    </w:p>
    <w:p w:rsidR="00982A91" w:rsidRPr="007B4551" w:rsidRDefault="00982A91" w:rsidP="00F85F2F">
      <w:pPr>
        <w:pStyle w:val="Title"/>
        <w:numPr>
          <w:ilvl w:val="0"/>
          <w:numId w:val="5"/>
        </w:numPr>
        <w:tabs>
          <w:tab w:val="clear" w:pos="720"/>
          <w:tab w:val="left" w:pos="0"/>
          <w:tab w:val="left" w:pos="360"/>
        </w:tabs>
        <w:ind w:left="0" w:firstLine="0"/>
        <w:jc w:val="both"/>
        <w:rPr>
          <w:b w:val="0"/>
          <w:bCs w:val="0"/>
          <w:sz w:val="28"/>
          <w:szCs w:val="28"/>
        </w:rPr>
      </w:pPr>
      <w:r w:rsidRPr="007B4551">
        <w:rPr>
          <w:b w:val="0"/>
          <w:bCs w:val="0"/>
          <w:sz w:val="28"/>
          <w:szCs w:val="28"/>
        </w:rPr>
        <w:t>Розробляє проекти планів матеріально-технічного забезпечення, одержує необхідні матеріали, інвентар, обладнання.</w:t>
      </w:r>
    </w:p>
    <w:p w:rsidR="00982A91" w:rsidRPr="007B4551" w:rsidRDefault="00982A91" w:rsidP="00F85F2F">
      <w:pPr>
        <w:pStyle w:val="Title"/>
        <w:numPr>
          <w:ilvl w:val="0"/>
          <w:numId w:val="5"/>
        </w:numPr>
        <w:tabs>
          <w:tab w:val="clear" w:pos="720"/>
          <w:tab w:val="left" w:pos="0"/>
          <w:tab w:val="left" w:pos="360"/>
        </w:tabs>
        <w:ind w:left="0" w:firstLine="0"/>
        <w:jc w:val="both"/>
        <w:rPr>
          <w:b w:val="0"/>
          <w:bCs w:val="0"/>
          <w:sz w:val="28"/>
          <w:szCs w:val="28"/>
        </w:rPr>
      </w:pPr>
      <w:r w:rsidRPr="007B4551">
        <w:rPr>
          <w:b w:val="0"/>
          <w:bCs w:val="0"/>
          <w:sz w:val="28"/>
          <w:szCs w:val="28"/>
        </w:rPr>
        <w:t>Бере участь у наданні технічної допомоги автомобілям на лінії.</w:t>
      </w:r>
    </w:p>
    <w:p w:rsidR="00982A91" w:rsidRPr="007B4551" w:rsidRDefault="00982A91" w:rsidP="00F85F2F">
      <w:pPr>
        <w:pStyle w:val="Title"/>
        <w:numPr>
          <w:ilvl w:val="0"/>
          <w:numId w:val="5"/>
        </w:numPr>
        <w:tabs>
          <w:tab w:val="clear" w:pos="720"/>
          <w:tab w:val="left" w:pos="0"/>
          <w:tab w:val="left" w:pos="360"/>
        </w:tabs>
        <w:ind w:left="0" w:firstLine="0"/>
        <w:jc w:val="both"/>
        <w:rPr>
          <w:b w:val="0"/>
          <w:bCs w:val="0"/>
          <w:sz w:val="28"/>
          <w:szCs w:val="28"/>
        </w:rPr>
      </w:pPr>
      <w:r w:rsidRPr="007B4551">
        <w:rPr>
          <w:b w:val="0"/>
          <w:bCs w:val="0"/>
          <w:sz w:val="28"/>
          <w:szCs w:val="28"/>
        </w:rPr>
        <w:t>Аналізує причини, що викликають ДТП, порушення водіями правил дорожнього руху, розробляє конкретні заходи щодо їх усунення.</w:t>
      </w:r>
    </w:p>
    <w:p w:rsidR="00982A91" w:rsidRPr="007B4551" w:rsidRDefault="00982A91" w:rsidP="00F85F2F">
      <w:pPr>
        <w:pStyle w:val="Title"/>
        <w:numPr>
          <w:ilvl w:val="0"/>
          <w:numId w:val="5"/>
        </w:numPr>
        <w:tabs>
          <w:tab w:val="clear" w:pos="720"/>
          <w:tab w:val="left" w:pos="0"/>
          <w:tab w:val="left" w:pos="360"/>
        </w:tabs>
        <w:ind w:left="0" w:firstLine="0"/>
        <w:jc w:val="both"/>
        <w:rPr>
          <w:b w:val="0"/>
          <w:bCs w:val="0"/>
          <w:sz w:val="28"/>
          <w:szCs w:val="28"/>
        </w:rPr>
      </w:pPr>
      <w:r w:rsidRPr="007B4551">
        <w:rPr>
          <w:b w:val="0"/>
          <w:bCs w:val="0"/>
          <w:sz w:val="28"/>
          <w:szCs w:val="28"/>
        </w:rPr>
        <w:t>Бере участь у проведенні службового розслідування ДТП з виїздом на місце події.</w:t>
      </w:r>
    </w:p>
    <w:p w:rsidR="00982A91" w:rsidRPr="007B4551" w:rsidRDefault="00982A91" w:rsidP="00F85F2F">
      <w:pPr>
        <w:pStyle w:val="Title"/>
        <w:numPr>
          <w:ilvl w:val="0"/>
          <w:numId w:val="5"/>
        </w:numPr>
        <w:tabs>
          <w:tab w:val="clear" w:pos="720"/>
          <w:tab w:val="left" w:pos="0"/>
          <w:tab w:val="left" w:pos="360"/>
        </w:tabs>
        <w:ind w:left="0" w:firstLine="0"/>
        <w:jc w:val="both"/>
        <w:rPr>
          <w:b w:val="0"/>
          <w:bCs w:val="0"/>
          <w:sz w:val="28"/>
          <w:szCs w:val="28"/>
        </w:rPr>
      </w:pPr>
      <w:r w:rsidRPr="007B4551">
        <w:rPr>
          <w:b w:val="0"/>
          <w:bCs w:val="0"/>
          <w:sz w:val="28"/>
          <w:szCs w:val="28"/>
        </w:rPr>
        <w:t>Здійснює зв’язок з органами Державтоінспекції.</w:t>
      </w:r>
    </w:p>
    <w:p w:rsidR="00982A91" w:rsidRPr="007B4551" w:rsidRDefault="00982A91" w:rsidP="00F85F2F">
      <w:pPr>
        <w:pStyle w:val="Title"/>
        <w:numPr>
          <w:ilvl w:val="0"/>
          <w:numId w:val="5"/>
        </w:numPr>
        <w:tabs>
          <w:tab w:val="clear" w:pos="720"/>
          <w:tab w:val="left" w:pos="0"/>
          <w:tab w:val="left" w:pos="360"/>
        </w:tabs>
        <w:ind w:left="0" w:firstLine="0"/>
        <w:jc w:val="both"/>
        <w:rPr>
          <w:b w:val="0"/>
          <w:bCs w:val="0"/>
          <w:sz w:val="28"/>
          <w:szCs w:val="28"/>
        </w:rPr>
      </w:pPr>
      <w:r w:rsidRPr="007B4551">
        <w:rPr>
          <w:b w:val="0"/>
          <w:bCs w:val="0"/>
          <w:sz w:val="28"/>
          <w:szCs w:val="28"/>
        </w:rPr>
        <w:t>Бере участь у роботі дисциплінарних комісій Державтоінспекції під час розгляду матеріалів про порушення, що були допущені водіями автотранспорту.</w:t>
      </w:r>
    </w:p>
    <w:p w:rsidR="00982A91" w:rsidRPr="007B4551" w:rsidRDefault="00982A91" w:rsidP="00F85F2F">
      <w:pPr>
        <w:pStyle w:val="Title"/>
        <w:numPr>
          <w:ilvl w:val="0"/>
          <w:numId w:val="5"/>
        </w:numPr>
        <w:tabs>
          <w:tab w:val="clear" w:pos="720"/>
          <w:tab w:val="left" w:pos="0"/>
          <w:tab w:val="left" w:pos="360"/>
        </w:tabs>
        <w:ind w:left="0" w:firstLine="0"/>
        <w:jc w:val="both"/>
        <w:rPr>
          <w:b w:val="0"/>
          <w:bCs w:val="0"/>
          <w:sz w:val="28"/>
          <w:szCs w:val="28"/>
        </w:rPr>
      </w:pPr>
      <w:r w:rsidRPr="007B4551">
        <w:rPr>
          <w:b w:val="0"/>
          <w:bCs w:val="0"/>
          <w:sz w:val="28"/>
          <w:szCs w:val="28"/>
        </w:rPr>
        <w:t>Проводить бесіди, лекції, доповіді, готує стенди з питань безпеки руху.</w:t>
      </w:r>
    </w:p>
    <w:p w:rsidR="00982A91" w:rsidRPr="007B4551" w:rsidRDefault="00982A91" w:rsidP="00F85F2F">
      <w:pPr>
        <w:pStyle w:val="Title"/>
        <w:numPr>
          <w:ilvl w:val="0"/>
          <w:numId w:val="5"/>
        </w:numPr>
        <w:tabs>
          <w:tab w:val="clear" w:pos="720"/>
          <w:tab w:val="left" w:pos="0"/>
          <w:tab w:val="left" w:pos="360"/>
        </w:tabs>
        <w:ind w:left="0" w:firstLine="0"/>
        <w:jc w:val="both"/>
        <w:rPr>
          <w:b w:val="0"/>
          <w:bCs w:val="0"/>
          <w:sz w:val="28"/>
          <w:szCs w:val="28"/>
        </w:rPr>
      </w:pPr>
      <w:r w:rsidRPr="007B4551">
        <w:rPr>
          <w:b w:val="0"/>
          <w:bCs w:val="0"/>
          <w:sz w:val="28"/>
          <w:szCs w:val="28"/>
        </w:rPr>
        <w:t>Веде облік і встановлену звітність з питань безпеки руху.</w:t>
      </w:r>
    </w:p>
    <w:p w:rsidR="00982A91" w:rsidRPr="007B4551" w:rsidRDefault="00982A91" w:rsidP="00F85F2F">
      <w:pPr>
        <w:pStyle w:val="Title"/>
        <w:numPr>
          <w:ilvl w:val="0"/>
          <w:numId w:val="5"/>
        </w:numPr>
        <w:tabs>
          <w:tab w:val="clear" w:pos="720"/>
          <w:tab w:val="left" w:pos="0"/>
          <w:tab w:val="left" w:pos="360"/>
        </w:tabs>
        <w:ind w:left="0" w:firstLine="0"/>
        <w:jc w:val="both"/>
        <w:rPr>
          <w:b w:val="0"/>
          <w:bCs w:val="0"/>
          <w:sz w:val="28"/>
          <w:szCs w:val="28"/>
        </w:rPr>
      </w:pPr>
      <w:r w:rsidRPr="007B4551">
        <w:rPr>
          <w:b w:val="0"/>
          <w:bCs w:val="0"/>
          <w:sz w:val="28"/>
          <w:szCs w:val="28"/>
        </w:rPr>
        <w:t>Несе відповідальність за здачу звітів по енергоносіям.</w:t>
      </w:r>
    </w:p>
    <w:p w:rsidR="00982A91" w:rsidRPr="007B4551" w:rsidRDefault="00982A91" w:rsidP="00F85F2F">
      <w:pPr>
        <w:pStyle w:val="Title"/>
        <w:numPr>
          <w:ilvl w:val="0"/>
          <w:numId w:val="5"/>
        </w:numPr>
        <w:tabs>
          <w:tab w:val="clear" w:pos="720"/>
          <w:tab w:val="left" w:pos="0"/>
          <w:tab w:val="left" w:pos="360"/>
        </w:tabs>
        <w:ind w:left="0" w:firstLine="0"/>
        <w:jc w:val="both"/>
        <w:rPr>
          <w:b w:val="0"/>
          <w:bCs w:val="0"/>
          <w:sz w:val="28"/>
          <w:szCs w:val="28"/>
        </w:rPr>
      </w:pPr>
      <w:r w:rsidRPr="007B4551">
        <w:rPr>
          <w:b w:val="0"/>
          <w:bCs w:val="0"/>
          <w:sz w:val="28"/>
          <w:szCs w:val="28"/>
        </w:rPr>
        <w:t>Несе відповідальність за проведення діагностування роботи системного та прикладного програмного забезпечення, усунення нештатної роботи програмного забезпечення у ЗНЗ та РВО.</w:t>
      </w:r>
    </w:p>
    <w:p w:rsidR="00982A91" w:rsidRPr="007B4551" w:rsidRDefault="00982A91" w:rsidP="00F85F2F">
      <w:pPr>
        <w:pStyle w:val="Title"/>
        <w:numPr>
          <w:ilvl w:val="0"/>
          <w:numId w:val="5"/>
        </w:numPr>
        <w:tabs>
          <w:tab w:val="clear" w:pos="720"/>
          <w:tab w:val="left" w:pos="0"/>
          <w:tab w:val="left" w:pos="360"/>
        </w:tabs>
        <w:ind w:left="0" w:firstLine="0"/>
        <w:jc w:val="both"/>
        <w:rPr>
          <w:b w:val="0"/>
          <w:bCs w:val="0"/>
          <w:sz w:val="28"/>
          <w:szCs w:val="28"/>
        </w:rPr>
      </w:pPr>
      <w:r w:rsidRPr="007B4551">
        <w:rPr>
          <w:b w:val="0"/>
          <w:bCs w:val="0"/>
          <w:sz w:val="28"/>
          <w:szCs w:val="28"/>
        </w:rPr>
        <w:t xml:space="preserve">Проводить консультації користувачів програмного забезпечення. </w:t>
      </w:r>
    </w:p>
    <w:p w:rsidR="00982A91" w:rsidRPr="007B4551" w:rsidRDefault="00982A91" w:rsidP="00F85F2F">
      <w:pPr>
        <w:pStyle w:val="Title"/>
        <w:numPr>
          <w:ilvl w:val="0"/>
          <w:numId w:val="5"/>
        </w:numPr>
        <w:tabs>
          <w:tab w:val="clear" w:pos="720"/>
          <w:tab w:val="left" w:pos="0"/>
          <w:tab w:val="left" w:pos="360"/>
        </w:tabs>
        <w:ind w:left="0" w:firstLine="0"/>
        <w:jc w:val="both"/>
        <w:rPr>
          <w:b w:val="0"/>
          <w:bCs w:val="0"/>
          <w:sz w:val="28"/>
          <w:szCs w:val="28"/>
        </w:rPr>
      </w:pPr>
      <w:r w:rsidRPr="007B4551">
        <w:rPr>
          <w:b w:val="0"/>
          <w:bCs w:val="0"/>
          <w:sz w:val="28"/>
          <w:szCs w:val="28"/>
        </w:rPr>
        <w:t>Виконує інші доручення та вказівки начальника відділу освіти та начальника господарчої групи.</w:t>
      </w:r>
    </w:p>
    <w:p w:rsidR="00982A91" w:rsidRPr="007B4551" w:rsidRDefault="00982A91" w:rsidP="005304BD">
      <w:pPr>
        <w:pStyle w:val="Title"/>
        <w:jc w:val="both"/>
        <w:rPr>
          <w:b w:val="0"/>
          <w:bCs w:val="0"/>
          <w:sz w:val="28"/>
          <w:szCs w:val="28"/>
        </w:rPr>
      </w:pPr>
    </w:p>
    <w:p w:rsidR="00982A91" w:rsidRDefault="00982A91" w:rsidP="005304BD">
      <w:pPr>
        <w:pStyle w:val="Title"/>
        <w:jc w:val="both"/>
        <w:rPr>
          <w:b w:val="0"/>
          <w:bCs w:val="0"/>
        </w:rPr>
      </w:pPr>
    </w:p>
    <w:p w:rsidR="00982A91" w:rsidRDefault="00982A91" w:rsidP="005304BD">
      <w:pPr>
        <w:pStyle w:val="Title"/>
        <w:jc w:val="both"/>
        <w:rPr>
          <w:b w:val="0"/>
          <w:bCs w:val="0"/>
        </w:rPr>
      </w:pPr>
    </w:p>
    <w:p w:rsidR="00982A91" w:rsidRDefault="00982A91" w:rsidP="005304BD">
      <w:pPr>
        <w:pStyle w:val="Title"/>
        <w:jc w:val="both"/>
        <w:rPr>
          <w:b w:val="0"/>
          <w:bCs w:val="0"/>
        </w:rPr>
      </w:pPr>
    </w:p>
    <w:p w:rsidR="00982A91" w:rsidRDefault="00982A91" w:rsidP="005304BD">
      <w:pPr>
        <w:pStyle w:val="Title"/>
        <w:jc w:val="both"/>
        <w:rPr>
          <w:b w:val="0"/>
          <w:bCs w:val="0"/>
        </w:rPr>
      </w:pPr>
    </w:p>
    <w:p w:rsidR="00982A91" w:rsidRDefault="00982A91" w:rsidP="005304BD">
      <w:pPr>
        <w:pStyle w:val="Title"/>
        <w:jc w:val="both"/>
        <w:rPr>
          <w:b w:val="0"/>
          <w:bCs w:val="0"/>
        </w:rPr>
      </w:pPr>
    </w:p>
    <w:p w:rsidR="00982A91" w:rsidRDefault="00982A91" w:rsidP="005304BD">
      <w:pPr>
        <w:pStyle w:val="Title"/>
        <w:jc w:val="both"/>
        <w:rPr>
          <w:b w:val="0"/>
          <w:bCs w:val="0"/>
        </w:rPr>
      </w:pPr>
    </w:p>
    <w:p w:rsidR="00982A91" w:rsidRDefault="00982A91" w:rsidP="005304BD">
      <w:pPr>
        <w:pStyle w:val="Title"/>
        <w:jc w:val="both"/>
        <w:rPr>
          <w:b w:val="0"/>
          <w:bCs w:val="0"/>
        </w:rPr>
      </w:pPr>
    </w:p>
    <w:p w:rsidR="00982A91" w:rsidRDefault="00982A91" w:rsidP="005304BD">
      <w:pPr>
        <w:pStyle w:val="Title"/>
        <w:jc w:val="both"/>
        <w:rPr>
          <w:b w:val="0"/>
          <w:bCs w:val="0"/>
        </w:rPr>
      </w:pPr>
    </w:p>
    <w:p w:rsidR="00982A91" w:rsidRDefault="00982A91" w:rsidP="005304BD">
      <w:pPr>
        <w:pStyle w:val="Title"/>
        <w:jc w:val="both"/>
        <w:rPr>
          <w:b w:val="0"/>
          <w:bCs w:val="0"/>
        </w:rPr>
      </w:pPr>
    </w:p>
    <w:p w:rsidR="00982A91" w:rsidRDefault="00982A91" w:rsidP="005304BD">
      <w:pPr>
        <w:pStyle w:val="Title"/>
        <w:jc w:val="both"/>
        <w:rPr>
          <w:b w:val="0"/>
          <w:bCs w:val="0"/>
        </w:rPr>
      </w:pPr>
    </w:p>
    <w:p w:rsidR="00982A91" w:rsidRDefault="00982A91" w:rsidP="005304BD">
      <w:pPr>
        <w:pStyle w:val="Title"/>
        <w:jc w:val="both"/>
        <w:rPr>
          <w:b w:val="0"/>
          <w:bCs w:val="0"/>
        </w:rPr>
      </w:pPr>
    </w:p>
    <w:p w:rsidR="00982A91" w:rsidRDefault="00982A91" w:rsidP="005304BD">
      <w:pPr>
        <w:pStyle w:val="Title"/>
        <w:jc w:val="both"/>
        <w:rPr>
          <w:b w:val="0"/>
          <w:bCs w:val="0"/>
        </w:rPr>
      </w:pPr>
    </w:p>
    <w:p w:rsidR="00982A91" w:rsidRDefault="00982A91" w:rsidP="005304BD">
      <w:pPr>
        <w:pStyle w:val="Title"/>
        <w:jc w:val="both"/>
        <w:rPr>
          <w:b w:val="0"/>
          <w:bCs w:val="0"/>
        </w:rPr>
      </w:pPr>
    </w:p>
    <w:p w:rsidR="00982A91" w:rsidRDefault="00982A91" w:rsidP="005304BD">
      <w:pPr>
        <w:pStyle w:val="Title"/>
        <w:jc w:val="both"/>
        <w:rPr>
          <w:b w:val="0"/>
          <w:bCs w:val="0"/>
        </w:rPr>
      </w:pPr>
    </w:p>
    <w:p w:rsidR="00982A91" w:rsidRDefault="00982A91" w:rsidP="005304BD">
      <w:pPr>
        <w:pStyle w:val="Title"/>
        <w:jc w:val="both"/>
        <w:rPr>
          <w:b w:val="0"/>
          <w:bCs w:val="0"/>
        </w:rPr>
      </w:pPr>
    </w:p>
    <w:p w:rsidR="00982A91" w:rsidRDefault="00982A91" w:rsidP="005304BD">
      <w:pPr>
        <w:pStyle w:val="Title"/>
        <w:jc w:val="both"/>
        <w:rPr>
          <w:b w:val="0"/>
          <w:bCs w:val="0"/>
        </w:rPr>
      </w:pPr>
    </w:p>
    <w:p w:rsidR="00982A91" w:rsidRDefault="00982A91" w:rsidP="005304BD">
      <w:pPr>
        <w:pStyle w:val="Title"/>
        <w:jc w:val="both"/>
        <w:rPr>
          <w:b w:val="0"/>
          <w:bCs w:val="0"/>
        </w:rPr>
      </w:pPr>
    </w:p>
    <w:p w:rsidR="00982A91" w:rsidRDefault="00982A91" w:rsidP="005304BD">
      <w:pPr>
        <w:pStyle w:val="Title"/>
        <w:jc w:val="both"/>
        <w:rPr>
          <w:b w:val="0"/>
          <w:bCs w:val="0"/>
        </w:rPr>
      </w:pPr>
    </w:p>
    <w:p w:rsidR="00982A91" w:rsidRDefault="00982A91" w:rsidP="005304BD">
      <w:pPr>
        <w:pStyle w:val="Title"/>
        <w:jc w:val="both"/>
        <w:rPr>
          <w:b w:val="0"/>
          <w:bCs w:val="0"/>
        </w:rPr>
      </w:pPr>
    </w:p>
    <w:p w:rsidR="00982A91" w:rsidRDefault="00982A91" w:rsidP="005304BD">
      <w:pPr>
        <w:pStyle w:val="Title"/>
        <w:jc w:val="both"/>
        <w:rPr>
          <w:b w:val="0"/>
          <w:bCs w:val="0"/>
        </w:rPr>
      </w:pPr>
    </w:p>
    <w:p w:rsidR="00982A91" w:rsidRDefault="00982A91" w:rsidP="005304BD">
      <w:pPr>
        <w:pStyle w:val="Title"/>
        <w:jc w:val="both"/>
        <w:rPr>
          <w:b w:val="0"/>
          <w:bCs w:val="0"/>
        </w:rPr>
      </w:pPr>
    </w:p>
    <w:p w:rsidR="00982A91" w:rsidRDefault="00982A91" w:rsidP="005304BD">
      <w:pPr>
        <w:pStyle w:val="Title"/>
        <w:jc w:val="both"/>
        <w:rPr>
          <w:b w:val="0"/>
          <w:bCs w:val="0"/>
        </w:rPr>
      </w:pPr>
    </w:p>
    <w:p w:rsidR="00982A91" w:rsidRDefault="00982A91" w:rsidP="005304BD">
      <w:pPr>
        <w:pStyle w:val="Title"/>
        <w:jc w:val="both"/>
        <w:rPr>
          <w:b w:val="0"/>
          <w:bCs w:val="0"/>
        </w:rPr>
      </w:pPr>
    </w:p>
    <w:p w:rsidR="00982A91" w:rsidRDefault="00982A91" w:rsidP="005304BD">
      <w:pPr>
        <w:pStyle w:val="Title"/>
        <w:jc w:val="both"/>
        <w:rPr>
          <w:b w:val="0"/>
          <w:bCs w:val="0"/>
        </w:rPr>
      </w:pPr>
    </w:p>
    <w:p w:rsidR="00982A91" w:rsidRDefault="00982A91" w:rsidP="005304BD">
      <w:pPr>
        <w:pStyle w:val="Title"/>
        <w:jc w:val="both"/>
        <w:rPr>
          <w:b w:val="0"/>
          <w:bCs w:val="0"/>
        </w:rPr>
      </w:pPr>
    </w:p>
    <w:p w:rsidR="00982A91" w:rsidRDefault="00982A91" w:rsidP="005304BD">
      <w:pPr>
        <w:pStyle w:val="Title"/>
        <w:jc w:val="both"/>
        <w:rPr>
          <w:b w:val="0"/>
          <w:bCs w:val="0"/>
        </w:rPr>
      </w:pPr>
    </w:p>
    <w:p w:rsidR="00982A91" w:rsidRDefault="00982A91" w:rsidP="005304BD">
      <w:pPr>
        <w:pStyle w:val="Title"/>
        <w:jc w:val="both"/>
        <w:rPr>
          <w:b w:val="0"/>
          <w:bCs w:val="0"/>
        </w:rPr>
      </w:pPr>
    </w:p>
    <w:p w:rsidR="00982A91" w:rsidRDefault="00982A91" w:rsidP="005304BD">
      <w:pPr>
        <w:pStyle w:val="Title"/>
        <w:jc w:val="both"/>
        <w:rPr>
          <w:b w:val="0"/>
          <w:bCs w:val="0"/>
        </w:rPr>
      </w:pPr>
    </w:p>
    <w:p w:rsidR="00982A91" w:rsidRDefault="00982A91" w:rsidP="005304BD">
      <w:pPr>
        <w:pStyle w:val="Title"/>
        <w:jc w:val="both"/>
        <w:rPr>
          <w:b w:val="0"/>
          <w:bCs w:val="0"/>
        </w:rPr>
      </w:pPr>
    </w:p>
    <w:p w:rsidR="00982A91" w:rsidRDefault="00982A91" w:rsidP="005304BD">
      <w:pPr>
        <w:pStyle w:val="Title"/>
        <w:jc w:val="both"/>
        <w:rPr>
          <w:b w:val="0"/>
          <w:bCs w:val="0"/>
        </w:rPr>
      </w:pPr>
    </w:p>
    <w:p w:rsidR="00982A91" w:rsidRDefault="00982A91" w:rsidP="005304BD">
      <w:pPr>
        <w:pStyle w:val="Title"/>
        <w:jc w:val="both"/>
        <w:rPr>
          <w:u w:val="single"/>
        </w:rPr>
      </w:pPr>
    </w:p>
    <w:p w:rsidR="00982A91" w:rsidRDefault="00982A91" w:rsidP="005304BD">
      <w:pPr>
        <w:pStyle w:val="Title"/>
        <w:jc w:val="both"/>
        <w:rPr>
          <w:u w:val="single"/>
        </w:rPr>
      </w:pPr>
    </w:p>
    <w:p w:rsidR="00982A91" w:rsidRDefault="00982A91" w:rsidP="005304BD">
      <w:pPr>
        <w:pStyle w:val="Title"/>
        <w:jc w:val="both"/>
        <w:rPr>
          <w:u w:val="single"/>
        </w:rPr>
      </w:pPr>
    </w:p>
    <w:p w:rsidR="00982A91" w:rsidRDefault="00982A91" w:rsidP="005304BD">
      <w:pPr>
        <w:pStyle w:val="BodyText"/>
        <w:jc w:val="center"/>
        <w:rPr>
          <w:b/>
          <w:bCs/>
          <w:sz w:val="28"/>
          <w:u w:val="single"/>
        </w:rPr>
      </w:pPr>
      <w:r>
        <w:rPr>
          <w:b/>
          <w:bCs/>
          <w:sz w:val="28"/>
          <w:u w:val="single"/>
        </w:rPr>
        <w:t>6.1. ІНФОРМАЦІЙНО-АНАЛІТИЧНЕ ЗАБЕЗПЕЧЕННЯ СОЦІАЛЬНОГО РОЗВИТКУ ЗАКЛАДІВ ОСВІТИ</w:t>
      </w:r>
    </w:p>
    <w:p w:rsidR="00982A91" w:rsidRDefault="00982A91" w:rsidP="005304BD">
      <w:pPr>
        <w:pStyle w:val="BodyText"/>
        <w:jc w:val="center"/>
        <w:rPr>
          <w:b/>
          <w:bCs/>
          <w:sz w:val="28"/>
          <w:u w:val="single"/>
        </w:rPr>
      </w:pPr>
      <w:r>
        <w:rPr>
          <w:b/>
          <w:bCs/>
          <w:sz w:val="28"/>
          <w:u w:val="single"/>
        </w:rPr>
        <w:t>ЗАЧЕПИЛІВСЬКОГО РАЙОНУ</w:t>
      </w:r>
    </w:p>
    <w:p w:rsidR="00982A91" w:rsidRDefault="00982A91" w:rsidP="005304BD">
      <w:pPr>
        <w:pStyle w:val="Title"/>
        <w:jc w:val="both"/>
        <w:rPr>
          <w:u w:val="single"/>
        </w:rPr>
      </w:pPr>
    </w:p>
    <w:tbl>
      <w:tblPr>
        <w:tblW w:w="14580" w:type="dxa"/>
        <w:tblInd w:w="108" w:type="dxa"/>
        <w:tblLayout w:type="fixed"/>
        <w:tblLook w:val="01E0"/>
      </w:tblPr>
      <w:tblGrid>
        <w:gridCol w:w="1620"/>
        <w:gridCol w:w="1620"/>
        <w:gridCol w:w="1564"/>
        <w:gridCol w:w="1440"/>
        <w:gridCol w:w="900"/>
        <w:gridCol w:w="900"/>
        <w:gridCol w:w="1620"/>
        <w:gridCol w:w="900"/>
        <w:gridCol w:w="900"/>
        <w:gridCol w:w="1440"/>
        <w:gridCol w:w="1676"/>
      </w:tblGrid>
      <w:tr w:rsidR="00982A91" w:rsidTr="005E57F1">
        <w:tc>
          <w:tcPr>
            <w:tcW w:w="4804" w:type="dxa"/>
            <w:gridSpan w:val="3"/>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982A91" w:rsidRDefault="00982A91" w:rsidP="00E21147">
            <w:pPr>
              <w:ind w:left="400"/>
              <w:jc w:val="right"/>
              <w:rPr>
                <w:b/>
              </w:rPr>
            </w:pPr>
            <w:r>
              <w:rPr>
                <w:b/>
              </w:rPr>
              <w:t>Рівень управління освітою</w:t>
            </w:r>
          </w:p>
          <w:p w:rsidR="00982A91" w:rsidRDefault="00982A91" w:rsidP="00E21147">
            <w:pPr>
              <w:ind w:left="400"/>
              <w:rPr>
                <w:b/>
              </w:rPr>
            </w:pPr>
            <w:r>
              <w:rPr>
                <w:b/>
              </w:rPr>
              <w:t>Періодичність</w:t>
            </w:r>
          </w:p>
          <w:p w:rsidR="00982A91" w:rsidRDefault="00982A91" w:rsidP="00E21147">
            <w:pPr>
              <w:ind w:left="400"/>
              <w:rPr>
                <w:b/>
              </w:rPr>
            </w:pPr>
            <w:r>
              <w:rPr>
                <w:b/>
              </w:rPr>
              <w:t>збирання даних</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982A91" w:rsidRDefault="00982A91" w:rsidP="00E21147">
            <w:pPr>
              <w:ind w:left="400"/>
              <w:jc w:val="center"/>
              <w:rPr>
                <w:b/>
              </w:rPr>
            </w:pPr>
            <w:r>
              <w:rPr>
                <w:b/>
              </w:rPr>
              <w:t>Р(М)В(У)О/</w:t>
            </w:r>
          </w:p>
          <w:p w:rsidR="00982A91" w:rsidRDefault="00982A91" w:rsidP="00E21147">
            <w:pPr>
              <w:ind w:left="400"/>
              <w:jc w:val="center"/>
              <w:rPr>
                <w:b/>
              </w:rPr>
            </w:pPr>
            <w:r>
              <w:rPr>
                <w:b/>
              </w:rPr>
              <w:t>Р(М)МК</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982A91" w:rsidRDefault="00982A91" w:rsidP="00E21147">
            <w:pPr>
              <w:ind w:left="400"/>
              <w:jc w:val="center"/>
              <w:rPr>
                <w:b/>
              </w:rPr>
            </w:pPr>
            <w:r>
              <w:rPr>
                <w:b/>
              </w:rPr>
              <w:t>ДНО</w:t>
            </w:r>
          </w:p>
          <w:p w:rsidR="00982A91" w:rsidRDefault="00982A91" w:rsidP="00E21147">
            <w:pPr>
              <w:ind w:left="400"/>
              <w:jc w:val="center"/>
              <w:rPr>
                <w:b/>
              </w:rPr>
            </w:pP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982A91" w:rsidRDefault="00982A91" w:rsidP="00E21147">
            <w:pPr>
              <w:ind w:left="-108"/>
              <w:jc w:val="center"/>
              <w:rPr>
                <w:b/>
              </w:rPr>
            </w:pPr>
            <w:r>
              <w:rPr>
                <w:b/>
              </w:rPr>
              <w:t>Інструментарій</w:t>
            </w:r>
          </w:p>
        </w:tc>
        <w:tc>
          <w:tcPr>
            <w:tcW w:w="1676" w:type="dxa"/>
            <w:vMerge w:val="restart"/>
            <w:tcBorders>
              <w:top w:val="single" w:sz="4" w:space="0" w:color="auto"/>
              <w:left w:val="single" w:sz="4" w:space="0" w:color="auto"/>
              <w:bottom w:val="single" w:sz="4" w:space="0" w:color="auto"/>
              <w:right w:val="single" w:sz="4" w:space="0" w:color="auto"/>
            </w:tcBorders>
          </w:tcPr>
          <w:p w:rsidR="00982A91" w:rsidRDefault="00982A91" w:rsidP="00E21147">
            <w:pPr>
              <w:ind w:left="-108"/>
              <w:rPr>
                <w:b/>
              </w:rPr>
            </w:pPr>
            <w:r>
              <w:rPr>
                <w:b/>
              </w:rPr>
              <w:t>Управлінське рішення/</w:t>
            </w:r>
          </w:p>
          <w:p w:rsidR="00982A91" w:rsidRDefault="00982A91" w:rsidP="00E21147">
            <w:pPr>
              <w:ind w:left="400" w:hanging="508"/>
              <w:rPr>
                <w:b/>
              </w:rPr>
            </w:pPr>
            <w:r>
              <w:rPr>
                <w:b/>
              </w:rPr>
              <w:t>висновки</w:t>
            </w:r>
          </w:p>
        </w:tc>
      </w:tr>
      <w:tr w:rsidR="00982A91" w:rsidTr="005E57F1">
        <w:trPr>
          <w:cantSplit/>
          <w:trHeight w:val="1274"/>
        </w:trPr>
        <w:tc>
          <w:tcPr>
            <w:tcW w:w="4804" w:type="dxa"/>
            <w:gridSpan w:val="3"/>
            <w:vMerge/>
            <w:tcBorders>
              <w:top w:val="single" w:sz="4" w:space="0" w:color="auto"/>
              <w:left w:val="single" w:sz="4" w:space="0" w:color="auto"/>
              <w:bottom w:val="single" w:sz="4" w:space="0" w:color="auto"/>
              <w:right w:val="single" w:sz="4" w:space="0" w:color="auto"/>
            </w:tcBorders>
            <w:vAlign w:val="center"/>
          </w:tcPr>
          <w:p w:rsidR="00982A91" w:rsidRDefault="00982A91" w:rsidP="00E21147">
            <w:pPr>
              <w:rPr>
                <w:b/>
              </w:rPr>
            </w:pPr>
          </w:p>
        </w:tc>
        <w:tc>
          <w:tcPr>
            <w:tcW w:w="1440" w:type="dxa"/>
            <w:vMerge w:val="restart"/>
            <w:tcBorders>
              <w:top w:val="single" w:sz="4" w:space="0" w:color="auto"/>
              <w:left w:val="single" w:sz="4" w:space="0" w:color="auto"/>
              <w:bottom w:val="single" w:sz="4" w:space="0" w:color="auto"/>
              <w:right w:val="single" w:sz="4" w:space="0" w:color="auto"/>
            </w:tcBorders>
            <w:textDirection w:val="btLr"/>
            <w:vAlign w:val="center"/>
          </w:tcPr>
          <w:p w:rsidR="00982A91" w:rsidRDefault="00982A91" w:rsidP="00E21147">
            <w:pPr>
              <w:ind w:left="113" w:right="113"/>
              <w:jc w:val="center"/>
              <w:rPr>
                <w:b/>
              </w:rPr>
            </w:pPr>
            <w:r>
              <w:rPr>
                <w:b/>
              </w:rPr>
              <w:t>Місяць</w:t>
            </w:r>
          </w:p>
        </w:tc>
        <w:tc>
          <w:tcPr>
            <w:tcW w:w="900" w:type="dxa"/>
            <w:vMerge w:val="restart"/>
            <w:tcBorders>
              <w:top w:val="single" w:sz="4" w:space="0" w:color="auto"/>
              <w:left w:val="single" w:sz="4" w:space="0" w:color="auto"/>
              <w:bottom w:val="single" w:sz="4" w:space="0" w:color="auto"/>
              <w:right w:val="single" w:sz="4" w:space="0" w:color="auto"/>
            </w:tcBorders>
            <w:textDirection w:val="btLr"/>
            <w:vAlign w:val="center"/>
          </w:tcPr>
          <w:p w:rsidR="00982A91" w:rsidRDefault="00982A91" w:rsidP="00E21147">
            <w:pPr>
              <w:ind w:left="113" w:right="113"/>
              <w:jc w:val="center"/>
              <w:rPr>
                <w:b/>
              </w:rPr>
            </w:pPr>
            <w:r>
              <w:rPr>
                <w:b/>
              </w:rPr>
              <w:t>Квартал</w:t>
            </w:r>
          </w:p>
        </w:tc>
        <w:tc>
          <w:tcPr>
            <w:tcW w:w="900" w:type="dxa"/>
            <w:vMerge w:val="restart"/>
            <w:tcBorders>
              <w:top w:val="single" w:sz="4" w:space="0" w:color="auto"/>
              <w:left w:val="single" w:sz="4" w:space="0" w:color="auto"/>
              <w:bottom w:val="single" w:sz="4" w:space="0" w:color="auto"/>
              <w:right w:val="single" w:sz="4" w:space="0" w:color="auto"/>
            </w:tcBorders>
            <w:textDirection w:val="btLr"/>
            <w:vAlign w:val="center"/>
          </w:tcPr>
          <w:p w:rsidR="00982A91" w:rsidRDefault="00982A91" w:rsidP="00E21147">
            <w:pPr>
              <w:ind w:left="113" w:right="113"/>
              <w:jc w:val="center"/>
              <w:rPr>
                <w:b/>
              </w:rPr>
            </w:pPr>
            <w:r>
              <w:rPr>
                <w:b/>
              </w:rPr>
              <w:t>Рік</w:t>
            </w:r>
          </w:p>
        </w:tc>
        <w:tc>
          <w:tcPr>
            <w:tcW w:w="1620" w:type="dxa"/>
            <w:vMerge w:val="restart"/>
            <w:tcBorders>
              <w:top w:val="single" w:sz="4" w:space="0" w:color="auto"/>
              <w:left w:val="single" w:sz="4" w:space="0" w:color="auto"/>
              <w:bottom w:val="single" w:sz="4" w:space="0" w:color="auto"/>
              <w:right w:val="single" w:sz="4" w:space="0" w:color="auto"/>
            </w:tcBorders>
            <w:textDirection w:val="btLr"/>
            <w:vAlign w:val="center"/>
          </w:tcPr>
          <w:p w:rsidR="00982A91" w:rsidRDefault="00982A91" w:rsidP="00E21147">
            <w:pPr>
              <w:ind w:left="113" w:right="113"/>
              <w:jc w:val="center"/>
              <w:rPr>
                <w:b/>
              </w:rPr>
            </w:pPr>
            <w:r>
              <w:rPr>
                <w:b/>
              </w:rPr>
              <w:t>Місяць</w:t>
            </w:r>
          </w:p>
        </w:tc>
        <w:tc>
          <w:tcPr>
            <w:tcW w:w="900" w:type="dxa"/>
            <w:vMerge w:val="restart"/>
            <w:tcBorders>
              <w:top w:val="single" w:sz="4" w:space="0" w:color="auto"/>
              <w:left w:val="single" w:sz="4" w:space="0" w:color="auto"/>
              <w:bottom w:val="single" w:sz="4" w:space="0" w:color="auto"/>
              <w:right w:val="single" w:sz="4" w:space="0" w:color="auto"/>
            </w:tcBorders>
            <w:textDirection w:val="btLr"/>
            <w:vAlign w:val="center"/>
          </w:tcPr>
          <w:p w:rsidR="00982A91" w:rsidRDefault="00982A91" w:rsidP="00E21147">
            <w:pPr>
              <w:ind w:left="113" w:right="113"/>
              <w:jc w:val="center"/>
              <w:rPr>
                <w:b/>
              </w:rPr>
            </w:pPr>
            <w:r>
              <w:rPr>
                <w:b/>
              </w:rPr>
              <w:t>Квартал</w:t>
            </w:r>
          </w:p>
        </w:tc>
        <w:tc>
          <w:tcPr>
            <w:tcW w:w="900" w:type="dxa"/>
            <w:vMerge w:val="restart"/>
            <w:tcBorders>
              <w:top w:val="single" w:sz="4" w:space="0" w:color="auto"/>
              <w:left w:val="single" w:sz="4" w:space="0" w:color="auto"/>
              <w:bottom w:val="single" w:sz="4" w:space="0" w:color="auto"/>
              <w:right w:val="single" w:sz="4" w:space="0" w:color="auto"/>
            </w:tcBorders>
            <w:textDirection w:val="btLr"/>
            <w:vAlign w:val="center"/>
          </w:tcPr>
          <w:p w:rsidR="00982A91" w:rsidRDefault="00982A91" w:rsidP="00E21147">
            <w:pPr>
              <w:ind w:left="113" w:right="113"/>
              <w:jc w:val="center"/>
              <w:rPr>
                <w:b/>
              </w:rPr>
            </w:pPr>
            <w:r>
              <w:rPr>
                <w:b/>
              </w:rPr>
              <w:t>Рік</w:t>
            </w:r>
          </w:p>
        </w:tc>
        <w:tc>
          <w:tcPr>
            <w:tcW w:w="1440" w:type="dxa"/>
            <w:vMerge/>
            <w:tcBorders>
              <w:top w:val="single" w:sz="4" w:space="0" w:color="auto"/>
              <w:left w:val="single" w:sz="4" w:space="0" w:color="auto"/>
              <w:bottom w:val="single" w:sz="4" w:space="0" w:color="auto"/>
              <w:right w:val="single" w:sz="4" w:space="0" w:color="auto"/>
            </w:tcBorders>
            <w:vAlign w:val="center"/>
          </w:tcPr>
          <w:p w:rsidR="00982A91" w:rsidRDefault="00982A91" w:rsidP="00E21147">
            <w:pPr>
              <w:rPr>
                <w:b/>
              </w:rPr>
            </w:pPr>
          </w:p>
        </w:tc>
        <w:tc>
          <w:tcPr>
            <w:tcW w:w="1676" w:type="dxa"/>
            <w:vMerge/>
            <w:tcBorders>
              <w:top w:val="single" w:sz="4" w:space="0" w:color="auto"/>
              <w:left w:val="single" w:sz="4" w:space="0" w:color="auto"/>
              <w:bottom w:val="single" w:sz="4" w:space="0" w:color="auto"/>
              <w:right w:val="single" w:sz="4" w:space="0" w:color="auto"/>
            </w:tcBorders>
            <w:vAlign w:val="center"/>
          </w:tcPr>
          <w:p w:rsidR="00982A91" w:rsidRDefault="00982A91" w:rsidP="00E21147">
            <w:pPr>
              <w:rPr>
                <w:b/>
              </w:rPr>
            </w:pPr>
          </w:p>
        </w:tc>
      </w:tr>
      <w:tr w:rsidR="00982A91" w:rsidTr="005E57F1">
        <w:tc>
          <w:tcPr>
            <w:tcW w:w="1620" w:type="dxa"/>
            <w:tcBorders>
              <w:top w:val="single" w:sz="4" w:space="0" w:color="auto"/>
              <w:left w:val="single" w:sz="4" w:space="0" w:color="auto"/>
              <w:bottom w:val="single" w:sz="4" w:space="0" w:color="auto"/>
              <w:right w:val="single" w:sz="4" w:space="0" w:color="auto"/>
            </w:tcBorders>
            <w:vAlign w:val="center"/>
          </w:tcPr>
          <w:p w:rsidR="00982A91" w:rsidRDefault="00982A91" w:rsidP="00E21147">
            <w:pPr>
              <w:rPr>
                <w:b/>
              </w:rPr>
            </w:pPr>
            <w:r>
              <w:rPr>
                <w:b/>
              </w:rPr>
              <w:t xml:space="preserve">Показники </w:t>
            </w:r>
          </w:p>
          <w:p w:rsidR="00982A91" w:rsidRDefault="00982A91" w:rsidP="00E21147">
            <w:pPr>
              <w:rPr>
                <w:b/>
              </w:rPr>
            </w:pPr>
            <w:r>
              <w:rPr>
                <w:b/>
              </w:rPr>
              <w:t>І порядку</w:t>
            </w:r>
          </w:p>
        </w:tc>
        <w:tc>
          <w:tcPr>
            <w:tcW w:w="1620" w:type="dxa"/>
            <w:tcBorders>
              <w:top w:val="single" w:sz="4" w:space="0" w:color="auto"/>
              <w:left w:val="single" w:sz="4" w:space="0" w:color="auto"/>
              <w:bottom w:val="single" w:sz="4" w:space="0" w:color="auto"/>
              <w:right w:val="single" w:sz="4" w:space="0" w:color="auto"/>
            </w:tcBorders>
            <w:vAlign w:val="center"/>
          </w:tcPr>
          <w:p w:rsidR="00982A91" w:rsidRDefault="00982A91" w:rsidP="00E21147">
            <w:pPr>
              <w:ind w:left="400"/>
              <w:jc w:val="center"/>
              <w:rPr>
                <w:b/>
              </w:rPr>
            </w:pPr>
            <w:r>
              <w:rPr>
                <w:b/>
              </w:rPr>
              <w:t>Показники ІІ порядку</w:t>
            </w:r>
          </w:p>
        </w:tc>
        <w:tc>
          <w:tcPr>
            <w:tcW w:w="1564" w:type="dxa"/>
            <w:tcBorders>
              <w:top w:val="single" w:sz="4" w:space="0" w:color="auto"/>
              <w:left w:val="single" w:sz="4" w:space="0" w:color="auto"/>
              <w:bottom w:val="single" w:sz="4" w:space="0" w:color="auto"/>
              <w:right w:val="single" w:sz="4" w:space="0" w:color="auto"/>
            </w:tcBorders>
            <w:vAlign w:val="center"/>
          </w:tcPr>
          <w:p w:rsidR="00982A91" w:rsidRDefault="00982A91" w:rsidP="00E21147">
            <w:pPr>
              <w:ind w:left="400"/>
              <w:jc w:val="center"/>
              <w:rPr>
                <w:b/>
              </w:rPr>
            </w:pPr>
            <w:r>
              <w:rPr>
                <w:b/>
              </w:rPr>
              <w:t>Показники ІІІ порядку</w:t>
            </w:r>
          </w:p>
        </w:tc>
        <w:tc>
          <w:tcPr>
            <w:tcW w:w="1440" w:type="dxa"/>
            <w:vMerge/>
            <w:tcBorders>
              <w:top w:val="single" w:sz="4" w:space="0" w:color="auto"/>
              <w:left w:val="single" w:sz="4" w:space="0" w:color="auto"/>
              <w:bottom w:val="single" w:sz="4" w:space="0" w:color="auto"/>
              <w:right w:val="single" w:sz="4" w:space="0" w:color="auto"/>
            </w:tcBorders>
            <w:vAlign w:val="center"/>
          </w:tcPr>
          <w:p w:rsidR="00982A91" w:rsidRDefault="00982A91" w:rsidP="00E21147">
            <w:pPr>
              <w:rPr>
                <w:b/>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982A91" w:rsidRDefault="00982A91" w:rsidP="00E21147">
            <w:pPr>
              <w:rPr>
                <w:b/>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982A91" w:rsidRDefault="00982A91" w:rsidP="00E21147">
            <w:pPr>
              <w:rPr>
                <w:b/>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982A91" w:rsidRDefault="00982A91" w:rsidP="00E21147">
            <w:pPr>
              <w:rPr>
                <w:b/>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982A91" w:rsidRDefault="00982A91" w:rsidP="00E21147">
            <w:pPr>
              <w:rPr>
                <w:b/>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982A91" w:rsidRDefault="00982A91" w:rsidP="00E21147">
            <w:pPr>
              <w:rPr>
                <w:b/>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82A91" w:rsidRDefault="00982A91" w:rsidP="00E21147">
            <w:pPr>
              <w:rPr>
                <w:b/>
              </w:rPr>
            </w:pPr>
          </w:p>
        </w:tc>
        <w:tc>
          <w:tcPr>
            <w:tcW w:w="1676" w:type="dxa"/>
            <w:vMerge/>
            <w:tcBorders>
              <w:top w:val="single" w:sz="4" w:space="0" w:color="auto"/>
              <w:left w:val="single" w:sz="4" w:space="0" w:color="auto"/>
              <w:bottom w:val="single" w:sz="4" w:space="0" w:color="auto"/>
              <w:right w:val="single" w:sz="4" w:space="0" w:color="auto"/>
            </w:tcBorders>
            <w:vAlign w:val="center"/>
          </w:tcPr>
          <w:p w:rsidR="00982A91" w:rsidRDefault="00982A91" w:rsidP="00E21147">
            <w:pPr>
              <w:rPr>
                <w:b/>
              </w:rPr>
            </w:pPr>
          </w:p>
        </w:tc>
      </w:tr>
    </w:tbl>
    <w:p w:rsidR="00982A91" w:rsidRDefault="00982A91" w:rsidP="005E57F1">
      <w:pPr>
        <w:rPr>
          <w:vanish/>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620"/>
        <w:gridCol w:w="1564"/>
        <w:gridCol w:w="1440"/>
        <w:gridCol w:w="900"/>
        <w:gridCol w:w="900"/>
        <w:gridCol w:w="1620"/>
        <w:gridCol w:w="900"/>
        <w:gridCol w:w="900"/>
        <w:gridCol w:w="1440"/>
        <w:gridCol w:w="1676"/>
      </w:tblGrid>
      <w:tr w:rsidR="00982A91" w:rsidRPr="00E44957" w:rsidTr="005E57F1">
        <w:trPr>
          <w:cantSplit/>
          <w:trHeight w:val="519"/>
        </w:trPr>
        <w:tc>
          <w:tcPr>
            <w:tcW w:w="1620" w:type="dxa"/>
            <w:vMerge w:val="restart"/>
            <w:textDirection w:val="btLr"/>
            <w:vAlign w:val="center"/>
          </w:tcPr>
          <w:p w:rsidR="00982A91" w:rsidRPr="00E44957" w:rsidRDefault="00982A91" w:rsidP="00E21147">
            <w:pPr>
              <w:ind w:left="113" w:right="113"/>
              <w:rPr>
                <w:b/>
              </w:rPr>
            </w:pPr>
            <w:r w:rsidRPr="00E44957">
              <w:rPr>
                <w:b/>
              </w:rPr>
              <w:t>Будівництво та ремонтні роботи</w:t>
            </w:r>
          </w:p>
        </w:tc>
        <w:tc>
          <w:tcPr>
            <w:tcW w:w="1620" w:type="dxa"/>
            <w:vMerge w:val="restart"/>
            <w:vAlign w:val="center"/>
          </w:tcPr>
          <w:p w:rsidR="00982A91" w:rsidRPr="00E44957" w:rsidRDefault="00982A91" w:rsidP="00E21147">
            <w:r w:rsidRPr="00E44957">
              <w:t>Кількісні показники</w:t>
            </w:r>
          </w:p>
        </w:tc>
        <w:tc>
          <w:tcPr>
            <w:tcW w:w="1564" w:type="dxa"/>
            <w:vAlign w:val="center"/>
          </w:tcPr>
          <w:p w:rsidR="00982A91" w:rsidRPr="00E44957" w:rsidRDefault="00982A91" w:rsidP="00E21147">
            <w:r w:rsidRPr="00E44957">
              <w:t>Кількість шкіл, що потребують поточного ремонту</w:t>
            </w:r>
          </w:p>
        </w:tc>
        <w:tc>
          <w:tcPr>
            <w:tcW w:w="1440" w:type="dxa"/>
            <w:vAlign w:val="center"/>
          </w:tcPr>
          <w:p w:rsidR="00982A91" w:rsidRPr="00E44957" w:rsidRDefault="00982A91" w:rsidP="00E21147">
            <w:pPr>
              <w:ind w:left="-108" w:right="-108"/>
              <w:jc w:val="center"/>
            </w:pPr>
            <w:r w:rsidRPr="00E44957">
              <w:t>лютий - травень</w:t>
            </w:r>
          </w:p>
        </w:tc>
        <w:tc>
          <w:tcPr>
            <w:tcW w:w="900" w:type="dxa"/>
            <w:vAlign w:val="center"/>
          </w:tcPr>
          <w:p w:rsidR="00982A91" w:rsidRPr="00E44957" w:rsidRDefault="00982A91" w:rsidP="00E21147">
            <w:pPr>
              <w:jc w:val="center"/>
            </w:pPr>
            <w:r w:rsidRPr="00E44957">
              <w:t>І, ІІ</w:t>
            </w:r>
          </w:p>
          <w:p w:rsidR="00982A91" w:rsidRPr="00E44957" w:rsidRDefault="00982A91" w:rsidP="00E21147">
            <w:pPr>
              <w:jc w:val="center"/>
            </w:pPr>
          </w:p>
        </w:tc>
        <w:tc>
          <w:tcPr>
            <w:tcW w:w="900" w:type="dxa"/>
            <w:vAlign w:val="center"/>
          </w:tcPr>
          <w:p w:rsidR="00982A91" w:rsidRPr="00E44957" w:rsidRDefault="00982A91" w:rsidP="00E21147">
            <w:pPr>
              <w:jc w:val="center"/>
            </w:pPr>
            <w:r w:rsidRPr="00E44957">
              <w:t>2013</w:t>
            </w:r>
          </w:p>
        </w:tc>
        <w:tc>
          <w:tcPr>
            <w:tcW w:w="1620" w:type="dxa"/>
            <w:vAlign w:val="center"/>
          </w:tcPr>
          <w:p w:rsidR="00982A91" w:rsidRPr="00E44957" w:rsidRDefault="00982A91" w:rsidP="00E21147">
            <w:pPr>
              <w:ind w:left="-108" w:right="-108"/>
              <w:jc w:val="center"/>
            </w:pPr>
            <w:r w:rsidRPr="00E44957">
              <w:t>лютий - травень</w:t>
            </w:r>
          </w:p>
        </w:tc>
        <w:tc>
          <w:tcPr>
            <w:tcW w:w="900" w:type="dxa"/>
            <w:vAlign w:val="center"/>
          </w:tcPr>
          <w:p w:rsidR="00982A91" w:rsidRPr="00E44957" w:rsidRDefault="00982A91" w:rsidP="00E21147">
            <w:pPr>
              <w:jc w:val="center"/>
            </w:pPr>
            <w:r w:rsidRPr="00E44957">
              <w:t>І, ІІ</w:t>
            </w:r>
          </w:p>
          <w:p w:rsidR="00982A91" w:rsidRPr="00E44957" w:rsidRDefault="00982A91" w:rsidP="00E21147">
            <w:pPr>
              <w:jc w:val="center"/>
            </w:pPr>
          </w:p>
        </w:tc>
        <w:tc>
          <w:tcPr>
            <w:tcW w:w="900" w:type="dxa"/>
            <w:vAlign w:val="center"/>
          </w:tcPr>
          <w:p w:rsidR="00982A91" w:rsidRPr="00E44957" w:rsidRDefault="00982A91" w:rsidP="00E21147">
            <w:pPr>
              <w:jc w:val="center"/>
            </w:pPr>
            <w:r w:rsidRPr="00E44957">
              <w:t>2013</w:t>
            </w:r>
          </w:p>
        </w:tc>
        <w:tc>
          <w:tcPr>
            <w:tcW w:w="1440" w:type="dxa"/>
            <w:vMerge w:val="restart"/>
            <w:vAlign w:val="center"/>
          </w:tcPr>
          <w:p w:rsidR="00982A91" w:rsidRPr="00E44957" w:rsidRDefault="00982A91" w:rsidP="00E21147"/>
        </w:tc>
        <w:tc>
          <w:tcPr>
            <w:tcW w:w="1676" w:type="dxa"/>
            <w:vMerge w:val="restart"/>
            <w:vAlign w:val="center"/>
          </w:tcPr>
          <w:p w:rsidR="00982A91" w:rsidRPr="00E44957" w:rsidRDefault="00982A91" w:rsidP="00E21147"/>
        </w:tc>
      </w:tr>
      <w:tr w:rsidR="00982A91" w:rsidRPr="00E44957" w:rsidTr="005E57F1">
        <w:trPr>
          <w:cantSplit/>
          <w:trHeight w:val="519"/>
        </w:trPr>
        <w:tc>
          <w:tcPr>
            <w:tcW w:w="1620" w:type="dxa"/>
            <w:vMerge/>
            <w:vAlign w:val="center"/>
          </w:tcPr>
          <w:p w:rsidR="00982A91" w:rsidRPr="00E44957" w:rsidRDefault="00982A91" w:rsidP="00E21147">
            <w:pPr>
              <w:rPr>
                <w:b/>
              </w:rPr>
            </w:pPr>
          </w:p>
        </w:tc>
        <w:tc>
          <w:tcPr>
            <w:tcW w:w="1620" w:type="dxa"/>
            <w:vMerge/>
            <w:vAlign w:val="center"/>
          </w:tcPr>
          <w:p w:rsidR="00982A91" w:rsidRPr="00E44957" w:rsidRDefault="00982A91" w:rsidP="00E21147"/>
        </w:tc>
        <w:tc>
          <w:tcPr>
            <w:tcW w:w="1564" w:type="dxa"/>
            <w:vAlign w:val="center"/>
          </w:tcPr>
          <w:p w:rsidR="00982A91" w:rsidRPr="00E44957" w:rsidRDefault="00982A91" w:rsidP="00E21147">
            <w:r w:rsidRPr="00E44957">
              <w:t>Кількість шкіл, що потребують капітального ремонту</w:t>
            </w:r>
          </w:p>
        </w:tc>
        <w:tc>
          <w:tcPr>
            <w:tcW w:w="1440" w:type="dxa"/>
            <w:vAlign w:val="center"/>
          </w:tcPr>
          <w:p w:rsidR="00982A91" w:rsidRPr="00E44957" w:rsidRDefault="00982A91" w:rsidP="00E21147">
            <w:pPr>
              <w:jc w:val="center"/>
            </w:pPr>
            <w:r w:rsidRPr="00E44957">
              <w:t>лютий - травень</w:t>
            </w:r>
          </w:p>
        </w:tc>
        <w:tc>
          <w:tcPr>
            <w:tcW w:w="900" w:type="dxa"/>
            <w:vAlign w:val="center"/>
          </w:tcPr>
          <w:p w:rsidR="00982A91" w:rsidRPr="00E44957" w:rsidRDefault="00982A91" w:rsidP="00E21147">
            <w:pPr>
              <w:jc w:val="center"/>
            </w:pPr>
            <w:r w:rsidRPr="00E44957">
              <w:t>І, ІІ</w:t>
            </w:r>
          </w:p>
        </w:tc>
        <w:tc>
          <w:tcPr>
            <w:tcW w:w="900" w:type="dxa"/>
            <w:vAlign w:val="center"/>
          </w:tcPr>
          <w:p w:rsidR="00982A91" w:rsidRPr="00E44957" w:rsidRDefault="00982A91" w:rsidP="00E21147">
            <w:pPr>
              <w:jc w:val="center"/>
            </w:pPr>
            <w:r w:rsidRPr="00E44957">
              <w:t>2013</w:t>
            </w:r>
          </w:p>
        </w:tc>
        <w:tc>
          <w:tcPr>
            <w:tcW w:w="1620" w:type="dxa"/>
            <w:vAlign w:val="center"/>
          </w:tcPr>
          <w:p w:rsidR="00982A91" w:rsidRPr="00E44957" w:rsidRDefault="00982A91" w:rsidP="00E21147">
            <w:pPr>
              <w:jc w:val="center"/>
            </w:pPr>
            <w:r w:rsidRPr="00E44957">
              <w:t>лютий - травень</w:t>
            </w:r>
          </w:p>
        </w:tc>
        <w:tc>
          <w:tcPr>
            <w:tcW w:w="900" w:type="dxa"/>
            <w:vAlign w:val="center"/>
          </w:tcPr>
          <w:p w:rsidR="00982A91" w:rsidRPr="00E44957" w:rsidRDefault="00982A91" w:rsidP="00E21147">
            <w:pPr>
              <w:jc w:val="center"/>
            </w:pPr>
            <w:r w:rsidRPr="00E44957">
              <w:t>І, ІІ</w:t>
            </w:r>
          </w:p>
        </w:tc>
        <w:tc>
          <w:tcPr>
            <w:tcW w:w="900" w:type="dxa"/>
            <w:vAlign w:val="center"/>
          </w:tcPr>
          <w:p w:rsidR="00982A91" w:rsidRPr="00E44957" w:rsidRDefault="00982A91" w:rsidP="00E21147">
            <w:pPr>
              <w:jc w:val="center"/>
            </w:pPr>
            <w:r w:rsidRPr="00E44957">
              <w:t>2013</w:t>
            </w:r>
          </w:p>
        </w:tc>
        <w:tc>
          <w:tcPr>
            <w:tcW w:w="1440" w:type="dxa"/>
            <w:vMerge/>
            <w:vAlign w:val="center"/>
          </w:tcPr>
          <w:p w:rsidR="00982A91" w:rsidRPr="00E44957" w:rsidRDefault="00982A91" w:rsidP="00E21147"/>
        </w:tc>
        <w:tc>
          <w:tcPr>
            <w:tcW w:w="1676" w:type="dxa"/>
            <w:vMerge/>
            <w:vAlign w:val="center"/>
          </w:tcPr>
          <w:p w:rsidR="00982A91" w:rsidRPr="00E44957" w:rsidRDefault="00982A91" w:rsidP="00E21147"/>
        </w:tc>
      </w:tr>
      <w:tr w:rsidR="00982A91" w:rsidRPr="00E44957" w:rsidTr="005E57F1">
        <w:trPr>
          <w:cantSplit/>
          <w:trHeight w:val="536"/>
        </w:trPr>
        <w:tc>
          <w:tcPr>
            <w:tcW w:w="1620" w:type="dxa"/>
            <w:vMerge/>
            <w:vAlign w:val="center"/>
          </w:tcPr>
          <w:p w:rsidR="00982A91" w:rsidRPr="00E44957" w:rsidRDefault="00982A91" w:rsidP="00E21147">
            <w:pPr>
              <w:rPr>
                <w:b/>
              </w:rPr>
            </w:pPr>
          </w:p>
        </w:tc>
        <w:tc>
          <w:tcPr>
            <w:tcW w:w="1620" w:type="dxa"/>
            <w:vMerge/>
            <w:vAlign w:val="center"/>
          </w:tcPr>
          <w:p w:rsidR="00982A91" w:rsidRPr="00E44957" w:rsidRDefault="00982A91" w:rsidP="00E21147"/>
        </w:tc>
        <w:tc>
          <w:tcPr>
            <w:tcW w:w="1564" w:type="dxa"/>
            <w:vAlign w:val="center"/>
          </w:tcPr>
          <w:p w:rsidR="00982A91" w:rsidRPr="00E44957" w:rsidRDefault="00982A91" w:rsidP="00E21147">
            <w:r w:rsidRPr="00E44957">
              <w:t>Кількість шкіл, де проведено капітальний та поточний ремонти</w:t>
            </w:r>
          </w:p>
        </w:tc>
        <w:tc>
          <w:tcPr>
            <w:tcW w:w="1440" w:type="dxa"/>
            <w:vAlign w:val="center"/>
          </w:tcPr>
          <w:p w:rsidR="00982A91" w:rsidRPr="00E44957" w:rsidRDefault="00982A91" w:rsidP="00E21147">
            <w:pPr>
              <w:jc w:val="center"/>
            </w:pPr>
            <w:r w:rsidRPr="00E44957">
              <w:t>червень- грудень щотижнево</w:t>
            </w:r>
          </w:p>
          <w:p w:rsidR="00982A91" w:rsidRPr="00E44957" w:rsidRDefault="00982A91" w:rsidP="00E21147">
            <w:pPr>
              <w:jc w:val="center"/>
            </w:pPr>
          </w:p>
        </w:tc>
        <w:tc>
          <w:tcPr>
            <w:tcW w:w="900" w:type="dxa"/>
            <w:vAlign w:val="center"/>
          </w:tcPr>
          <w:p w:rsidR="00982A91" w:rsidRPr="00E44957" w:rsidRDefault="00982A91" w:rsidP="00E21147">
            <w:pPr>
              <w:jc w:val="center"/>
            </w:pPr>
            <w:r w:rsidRPr="00E44957">
              <w:t>ІІ, ІІІ, ІУ</w:t>
            </w:r>
          </w:p>
          <w:p w:rsidR="00982A91" w:rsidRPr="00E44957" w:rsidRDefault="00982A91" w:rsidP="00E21147">
            <w:pPr>
              <w:jc w:val="center"/>
            </w:pPr>
          </w:p>
        </w:tc>
        <w:tc>
          <w:tcPr>
            <w:tcW w:w="900" w:type="dxa"/>
            <w:vAlign w:val="center"/>
          </w:tcPr>
          <w:p w:rsidR="00982A91" w:rsidRPr="00E44957" w:rsidRDefault="00982A91" w:rsidP="00E21147">
            <w:pPr>
              <w:jc w:val="center"/>
            </w:pPr>
            <w:r w:rsidRPr="00E44957">
              <w:t>2013</w:t>
            </w:r>
          </w:p>
          <w:p w:rsidR="00982A91" w:rsidRPr="00E44957" w:rsidRDefault="00982A91" w:rsidP="00E21147">
            <w:pPr>
              <w:jc w:val="center"/>
            </w:pPr>
          </w:p>
        </w:tc>
        <w:tc>
          <w:tcPr>
            <w:tcW w:w="1620" w:type="dxa"/>
            <w:vAlign w:val="center"/>
          </w:tcPr>
          <w:p w:rsidR="00982A91" w:rsidRPr="00E44957" w:rsidRDefault="00982A91" w:rsidP="00E21147">
            <w:pPr>
              <w:jc w:val="center"/>
            </w:pPr>
            <w:r w:rsidRPr="00E44957">
              <w:t>червень- грудень щотижнево</w:t>
            </w:r>
          </w:p>
          <w:p w:rsidR="00982A91" w:rsidRPr="00E44957" w:rsidRDefault="00982A91" w:rsidP="00E21147">
            <w:pPr>
              <w:jc w:val="center"/>
            </w:pPr>
          </w:p>
        </w:tc>
        <w:tc>
          <w:tcPr>
            <w:tcW w:w="900" w:type="dxa"/>
            <w:vAlign w:val="center"/>
          </w:tcPr>
          <w:p w:rsidR="00982A91" w:rsidRPr="00E44957" w:rsidRDefault="00982A91" w:rsidP="00E21147">
            <w:pPr>
              <w:jc w:val="center"/>
            </w:pPr>
            <w:r w:rsidRPr="00E44957">
              <w:t>ІІ, ІІІ, ІУ</w:t>
            </w:r>
          </w:p>
          <w:p w:rsidR="00982A91" w:rsidRPr="00E44957" w:rsidRDefault="00982A91" w:rsidP="00E21147">
            <w:pPr>
              <w:jc w:val="center"/>
            </w:pPr>
          </w:p>
        </w:tc>
        <w:tc>
          <w:tcPr>
            <w:tcW w:w="900" w:type="dxa"/>
            <w:vAlign w:val="center"/>
          </w:tcPr>
          <w:p w:rsidR="00982A91" w:rsidRPr="00E44957" w:rsidRDefault="00982A91" w:rsidP="00E21147">
            <w:pPr>
              <w:jc w:val="center"/>
            </w:pPr>
            <w:r w:rsidRPr="00E44957">
              <w:t>2013</w:t>
            </w:r>
          </w:p>
          <w:p w:rsidR="00982A91" w:rsidRPr="00E44957" w:rsidRDefault="00982A91" w:rsidP="00E21147">
            <w:pPr>
              <w:jc w:val="center"/>
            </w:pPr>
          </w:p>
        </w:tc>
        <w:tc>
          <w:tcPr>
            <w:tcW w:w="1440" w:type="dxa"/>
            <w:vMerge/>
            <w:vAlign w:val="center"/>
          </w:tcPr>
          <w:p w:rsidR="00982A91" w:rsidRPr="00E44957" w:rsidRDefault="00982A91" w:rsidP="00E21147"/>
        </w:tc>
        <w:tc>
          <w:tcPr>
            <w:tcW w:w="1676" w:type="dxa"/>
            <w:vMerge/>
            <w:vAlign w:val="center"/>
          </w:tcPr>
          <w:p w:rsidR="00982A91" w:rsidRPr="00E44957" w:rsidRDefault="00982A91" w:rsidP="00E21147"/>
        </w:tc>
      </w:tr>
      <w:tr w:rsidR="00982A91" w:rsidRPr="00E44957" w:rsidTr="00A919F2">
        <w:trPr>
          <w:cantSplit/>
          <w:trHeight w:val="1190"/>
        </w:trPr>
        <w:tc>
          <w:tcPr>
            <w:tcW w:w="1620" w:type="dxa"/>
            <w:vMerge w:val="restart"/>
            <w:vAlign w:val="center"/>
          </w:tcPr>
          <w:p w:rsidR="00982A91" w:rsidRPr="00E44957" w:rsidRDefault="00982A91" w:rsidP="00E21147">
            <w:pPr>
              <w:rPr>
                <w:b/>
              </w:rPr>
            </w:pPr>
          </w:p>
        </w:tc>
        <w:tc>
          <w:tcPr>
            <w:tcW w:w="1620" w:type="dxa"/>
            <w:vMerge/>
            <w:vAlign w:val="center"/>
          </w:tcPr>
          <w:p w:rsidR="00982A91" w:rsidRPr="00E44957" w:rsidRDefault="00982A91" w:rsidP="00E21147"/>
        </w:tc>
        <w:tc>
          <w:tcPr>
            <w:tcW w:w="1564" w:type="dxa"/>
            <w:vAlign w:val="center"/>
          </w:tcPr>
          <w:p w:rsidR="00982A91" w:rsidRPr="00E44957" w:rsidRDefault="00982A91" w:rsidP="00E21147">
            <w:r w:rsidRPr="00E44957">
              <w:t>Кількість шкіл-недобудов</w:t>
            </w:r>
          </w:p>
        </w:tc>
        <w:tc>
          <w:tcPr>
            <w:tcW w:w="1440" w:type="dxa"/>
            <w:vAlign w:val="center"/>
          </w:tcPr>
          <w:p w:rsidR="00982A91" w:rsidRPr="00E44957" w:rsidRDefault="00982A91" w:rsidP="00E21147">
            <w:pPr>
              <w:jc w:val="center"/>
            </w:pPr>
            <w:r w:rsidRPr="00E44957">
              <w:t>березень</w:t>
            </w:r>
          </w:p>
        </w:tc>
        <w:tc>
          <w:tcPr>
            <w:tcW w:w="900" w:type="dxa"/>
            <w:vAlign w:val="center"/>
          </w:tcPr>
          <w:p w:rsidR="00982A91" w:rsidRPr="00E44957" w:rsidRDefault="00982A91" w:rsidP="00E21147">
            <w:pPr>
              <w:jc w:val="center"/>
            </w:pPr>
            <w:r w:rsidRPr="00E44957">
              <w:t>І</w:t>
            </w:r>
          </w:p>
        </w:tc>
        <w:tc>
          <w:tcPr>
            <w:tcW w:w="900" w:type="dxa"/>
            <w:vAlign w:val="center"/>
          </w:tcPr>
          <w:p w:rsidR="00982A91" w:rsidRPr="00E44957" w:rsidRDefault="00982A91" w:rsidP="00E21147">
            <w:pPr>
              <w:jc w:val="center"/>
            </w:pPr>
            <w:r w:rsidRPr="00E44957">
              <w:t>2013</w:t>
            </w:r>
          </w:p>
        </w:tc>
        <w:tc>
          <w:tcPr>
            <w:tcW w:w="1620" w:type="dxa"/>
            <w:vAlign w:val="center"/>
          </w:tcPr>
          <w:p w:rsidR="00982A91" w:rsidRPr="00E44957" w:rsidRDefault="00982A91" w:rsidP="00E21147">
            <w:pPr>
              <w:jc w:val="center"/>
            </w:pPr>
            <w:r w:rsidRPr="00E44957">
              <w:t>березень</w:t>
            </w:r>
          </w:p>
        </w:tc>
        <w:tc>
          <w:tcPr>
            <w:tcW w:w="900" w:type="dxa"/>
            <w:vAlign w:val="center"/>
          </w:tcPr>
          <w:p w:rsidR="00982A91" w:rsidRPr="00E44957" w:rsidRDefault="00982A91" w:rsidP="00E21147">
            <w:pPr>
              <w:jc w:val="center"/>
            </w:pPr>
            <w:r w:rsidRPr="00E44957">
              <w:t>І</w:t>
            </w:r>
          </w:p>
        </w:tc>
        <w:tc>
          <w:tcPr>
            <w:tcW w:w="900" w:type="dxa"/>
            <w:vAlign w:val="center"/>
          </w:tcPr>
          <w:p w:rsidR="00982A91" w:rsidRPr="00E44957" w:rsidRDefault="00982A91" w:rsidP="00E21147">
            <w:pPr>
              <w:jc w:val="center"/>
            </w:pPr>
            <w:r w:rsidRPr="00E44957">
              <w:t>2013</w:t>
            </w:r>
          </w:p>
        </w:tc>
        <w:tc>
          <w:tcPr>
            <w:tcW w:w="1440" w:type="dxa"/>
            <w:vMerge/>
            <w:vAlign w:val="center"/>
          </w:tcPr>
          <w:p w:rsidR="00982A91" w:rsidRPr="00E44957" w:rsidRDefault="00982A91" w:rsidP="00E21147"/>
        </w:tc>
        <w:tc>
          <w:tcPr>
            <w:tcW w:w="1676" w:type="dxa"/>
            <w:vMerge/>
            <w:vAlign w:val="center"/>
          </w:tcPr>
          <w:p w:rsidR="00982A91" w:rsidRPr="00E44957" w:rsidRDefault="00982A91" w:rsidP="00E21147"/>
        </w:tc>
      </w:tr>
      <w:tr w:rsidR="00982A91" w:rsidRPr="00E44957" w:rsidTr="005E57F1">
        <w:trPr>
          <w:cantSplit/>
          <w:trHeight w:val="335"/>
        </w:trPr>
        <w:tc>
          <w:tcPr>
            <w:tcW w:w="1620" w:type="dxa"/>
            <w:vMerge/>
            <w:vAlign w:val="center"/>
          </w:tcPr>
          <w:p w:rsidR="00982A91" w:rsidRPr="00E44957" w:rsidRDefault="00982A91" w:rsidP="00E21147">
            <w:pPr>
              <w:rPr>
                <w:b/>
              </w:rPr>
            </w:pPr>
          </w:p>
        </w:tc>
        <w:tc>
          <w:tcPr>
            <w:tcW w:w="1620" w:type="dxa"/>
            <w:vMerge w:val="restart"/>
            <w:vAlign w:val="center"/>
          </w:tcPr>
          <w:p w:rsidR="00982A91" w:rsidRPr="00E44957" w:rsidRDefault="00982A91" w:rsidP="00E21147">
            <w:r w:rsidRPr="00E44957">
              <w:t>Обладнання, інженерні мережі</w:t>
            </w:r>
          </w:p>
        </w:tc>
        <w:tc>
          <w:tcPr>
            <w:tcW w:w="1564" w:type="dxa"/>
            <w:vAlign w:val="center"/>
          </w:tcPr>
          <w:p w:rsidR="00982A91" w:rsidRPr="00E44957" w:rsidRDefault="00982A91" w:rsidP="00E21147">
            <w:r w:rsidRPr="00E44957">
              <w:t>Встановлення лічильників у закладах освіти</w:t>
            </w:r>
          </w:p>
        </w:tc>
        <w:tc>
          <w:tcPr>
            <w:tcW w:w="1440" w:type="dxa"/>
            <w:vAlign w:val="center"/>
          </w:tcPr>
          <w:p w:rsidR="00982A91" w:rsidRPr="00E44957" w:rsidRDefault="00982A91" w:rsidP="00E21147">
            <w:pPr>
              <w:jc w:val="center"/>
            </w:pPr>
            <w:r w:rsidRPr="00E44957">
              <w:t>січень</w:t>
            </w:r>
          </w:p>
          <w:p w:rsidR="00982A91" w:rsidRPr="00E44957" w:rsidRDefault="00982A91" w:rsidP="00E21147">
            <w:pPr>
              <w:jc w:val="center"/>
            </w:pPr>
            <w:r w:rsidRPr="00E44957">
              <w:t>квітень</w:t>
            </w:r>
          </w:p>
          <w:p w:rsidR="00982A91" w:rsidRPr="00E44957" w:rsidRDefault="00982A91" w:rsidP="00E21147">
            <w:pPr>
              <w:jc w:val="center"/>
            </w:pPr>
            <w:r w:rsidRPr="00E44957">
              <w:t>липень</w:t>
            </w:r>
          </w:p>
          <w:p w:rsidR="00982A91" w:rsidRPr="00E44957" w:rsidRDefault="00982A91" w:rsidP="00E21147">
            <w:pPr>
              <w:jc w:val="center"/>
            </w:pPr>
            <w:r w:rsidRPr="00E44957">
              <w:t>листопад</w:t>
            </w:r>
          </w:p>
        </w:tc>
        <w:tc>
          <w:tcPr>
            <w:tcW w:w="900" w:type="dxa"/>
            <w:vAlign w:val="center"/>
          </w:tcPr>
          <w:p w:rsidR="00982A91" w:rsidRPr="00E44957" w:rsidRDefault="00982A91" w:rsidP="00E21147">
            <w:pPr>
              <w:jc w:val="center"/>
              <w:rPr>
                <w:lang w:val="ru-RU"/>
              </w:rPr>
            </w:pPr>
            <w:r w:rsidRPr="00E44957">
              <w:t>І, ІІ, ІІІ,І</w:t>
            </w:r>
            <w:r w:rsidRPr="00E44957">
              <w:rPr>
                <w:lang w:val="en-US"/>
              </w:rPr>
              <w:t>V</w:t>
            </w:r>
          </w:p>
        </w:tc>
        <w:tc>
          <w:tcPr>
            <w:tcW w:w="900" w:type="dxa"/>
            <w:vAlign w:val="center"/>
          </w:tcPr>
          <w:p w:rsidR="00982A91" w:rsidRPr="00E44957" w:rsidRDefault="00982A91" w:rsidP="00E21147">
            <w:pPr>
              <w:jc w:val="center"/>
            </w:pPr>
            <w:r w:rsidRPr="00E44957">
              <w:t>2013</w:t>
            </w:r>
          </w:p>
          <w:p w:rsidR="00982A91" w:rsidRPr="00E44957" w:rsidRDefault="00982A91" w:rsidP="00E21147">
            <w:pPr>
              <w:jc w:val="center"/>
            </w:pPr>
          </w:p>
        </w:tc>
        <w:tc>
          <w:tcPr>
            <w:tcW w:w="1620" w:type="dxa"/>
            <w:vAlign w:val="center"/>
          </w:tcPr>
          <w:p w:rsidR="00982A91" w:rsidRPr="00E44957" w:rsidRDefault="00982A91" w:rsidP="00E21147">
            <w:pPr>
              <w:jc w:val="center"/>
            </w:pPr>
            <w:r w:rsidRPr="00E44957">
              <w:t>січень</w:t>
            </w:r>
          </w:p>
          <w:p w:rsidR="00982A91" w:rsidRPr="00E44957" w:rsidRDefault="00982A91" w:rsidP="00E21147">
            <w:pPr>
              <w:jc w:val="center"/>
            </w:pPr>
            <w:r w:rsidRPr="00E44957">
              <w:t>квітень</w:t>
            </w:r>
          </w:p>
          <w:p w:rsidR="00982A91" w:rsidRPr="00E44957" w:rsidRDefault="00982A91" w:rsidP="00E21147">
            <w:pPr>
              <w:jc w:val="center"/>
            </w:pPr>
            <w:r w:rsidRPr="00E44957">
              <w:t>липень</w:t>
            </w:r>
          </w:p>
          <w:p w:rsidR="00982A91" w:rsidRPr="00E44957" w:rsidRDefault="00982A91" w:rsidP="00E21147">
            <w:pPr>
              <w:jc w:val="center"/>
            </w:pPr>
            <w:r w:rsidRPr="00E44957">
              <w:t>листопад</w:t>
            </w:r>
          </w:p>
        </w:tc>
        <w:tc>
          <w:tcPr>
            <w:tcW w:w="900" w:type="dxa"/>
            <w:vAlign w:val="center"/>
          </w:tcPr>
          <w:p w:rsidR="00982A91" w:rsidRPr="00E44957" w:rsidRDefault="00982A91" w:rsidP="00E21147">
            <w:pPr>
              <w:jc w:val="center"/>
              <w:rPr>
                <w:lang w:val="ru-RU"/>
              </w:rPr>
            </w:pPr>
            <w:r w:rsidRPr="00E44957">
              <w:t>І, ІІ, ІІІ,І</w:t>
            </w:r>
            <w:r w:rsidRPr="00E44957">
              <w:rPr>
                <w:lang w:val="en-US"/>
              </w:rPr>
              <w:t>V</w:t>
            </w:r>
          </w:p>
        </w:tc>
        <w:tc>
          <w:tcPr>
            <w:tcW w:w="900" w:type="dxa"/>
            <w:vAlign w:val="center"/>
          </w:tcPr>
          <w:p w:rsidR="00982A91" w:rsidRPr="00E44957" w:rsidRDefault="00982A91" w:rsidP="00E21147">
            <w:pPr>
              <w:jc w:val="center"/>
              <w:rPr>
                <w:lang w:val="ru-RU"/>
              </w:rPr>
            </w:pPr>
            <w:r w:rsidRPr="00E44957">
              <w:rPr>
                <w:lang w:val="ru-RU"/>
              </w:rPr>
              <w:t>2013</w:t>
            </w:r>
          </w:p>
        </w:tc>
        <w:tc>
          <w:tcPr>
            <w:tcW w:w="1440" w:type="dxa"/>
            <w:vMerge w:val="restart"/>
            <w:vAlign w:val="center"/>
          </w:tcPr>
          <w:p w:rsidR="00982A91" w:rsidRPr="00E44957" w:rsidRDefault="00982A91" w:rsidP="00E21147">
            <w:r w:rsidRPr="00E44957">
              <w:t>Форми звітності встановлені Департаментом</w:t>
            </w:r>
          </w:p>
        </w:tc>
        <w:tc>
          <w:tcPr>
            <w:tcW w:w="1676" w:type="dxa"/>
            <w:vMerge w:val="restart"/>
            <w:vAlign w:val="center"/>
          </w:tcPr>
          <w:p w:rsidR="00982A91" w:rsidRPr="00E44957" w:rsidRDefault="00982A91" w:rsidP="00E21147">
            <w:r>
              <w:t>А</w:t>
            </w:r>
            <w:r w:rsidRPr="00E44957">
              <w:t xml:space="preserve">налітичні довідки </w:t>
            </w:r>
          </w:p>
          <w:p w:rsidR="00982A91" w:rsidRPr="00E44957" w:rsidRDefault="00982A91" w:rsidP="00E21147"/>
        </w:tc>
      </w:tr>
      <w:tr w:rsidR="00982A91" w:rsidRPr="00E44957" w:rsidTr="005E57F1">
        <w:trPr>
          <w:cantSplit/>
          <w:trHeight w:val="335"/>
        </w:trPr>
        <w:tc>
          <w:tcPr>
            <w:tcW w:w="1620" w:type="dxa"/>
            <w:vMerge/>
            <w:vAlign w:val="center"/>
          </w:tcPr>
          <w:p w:rsidR="00982A91" w:rsidRPr="00E44957" w:rsidRDefault="00982A91" w:rsidP="00E21147">
            <w:pPr>
              <w:rPr>
                <w:b/>
              </w:rPr>
            </w:pPr>
          </w:p>
        </w:tc>
        <w:tc>
          <w:tcPr>
            <w:tcW w:w="1620" w:type="dxa"/>
            <w:vMerge/>
            <w:vAlign w:val="center"/>
          </w:tcPr>
          <w:p w:rsidR="00982A91" w:rsidRPr="00E44957" w:rsidRDefault="00982A91" w:rsidP="00E21147"/>
        </w:tc>
        <w:tc>
          <w:tcPr>
            <w:tcW w:w="1564" w:type="dxa"/>
            <w:vAlign w:val="center"/>
          </w:tcPr>
          <w:p w:rsidR="00982A91" w:rsidRPr="00E44957" w:rsidRDefault="00982A91" w:rsidP="00E21147">
            <w:r w:rsidRPr="00E44957">
              <w:t>Забезпечення закладів освіти твердим паливом</w:t>
            </w:r>
          </w:p>
        </w:tc>
        <w:tc>
          <w:tcPr>
            <w:tcW w:w="1440" w:type="dxa"/>
            <w:vAlign w:val="center"/>
          </w:tcPr>
          <w:p w:rsidR="00982A91" w:rsidRPr="00E44957" w:rsidRDefault="00982A91" w:rsidP="00E21147">
            <w:pPr>
              <w:jc w:val="center"/>
            </w:pPr>
            <w:r w:rsidRPr="00E44957">
              <w:t>щотижнево</w:t>
            </w:r>
          </w:p>
        </w:tc>
        <w:tc>
          <w:tcPr>
            <w:tcW w:w="900" w:type="dxa"/>
            <w:vAlign w:val="center"/>
          </w:tcPr>
          <w:p w:rsidR="00982A91" w:rsidRPr="00E44957" w:rsidRDefault="00982A91" w:rsidP="00E21147">
            <w:r w:rsidRPr="00E44957">
              <w:t>І, ІІ, ІІІ,І</w:t>
            </w:r>
            <w:r w:rsidRPr="00E44957">
              <w:rPr>
                <w:lang w:val="en-US"/>
              </w:rPr>
              <w:t>V</w:t>
            </w:r>
          </w:p>
        </w:tc>
        <w:tc>
          <w:tcPr>
            <w:tcW w:w="900" w:type="dxa"/>
            <w:vAlign w:val="center"/>
          </w:tcPr>
          <w:p w:rsidR="00982A91" w:rsidRPr="00E44957" w:rsidRDefault="00982A91" w:rsidP="00E21147">
            <w:pPr>
              <w:jc w:val="center"/>
            </w:pPr>
            <w:r w:rsidRPr="00E44957">
              <w:t>2013</w:t>
            </w:r>
          </w:p>
        </w:tc>
        <w:tc>
          <w:tcPr>
            <w:tcW w:w="1620" w:type="dxa"/>
            <w:vAlign w:val="center"/>
          </w:tcPr>
          <w:p w:rsidR="00982A91" w:rsidRPr="00E44957" w:rsidRDefault="00982A91" w:rsidP="00E21147">
            <w:pPr>
              <w:jc w:val="center"/>
            </w:pPr>
            <w:r w:rsidRPr="00E44957">
              <w:t>щотижнево</w:t>
            </w:r>
          </w:p>
        </w:tc>
        <w:tc>
          <w:tcPr>
            <w:tcW w:w="900" w:type="dxa"/>
            <w:vAlign w:val="center"/>
          </w:tcPr>
          <w:p w:rsidR="00982A91" w:rsidRPr="00E44957" w:rsidRDefault="00982A91" w:rsidP="00E21147">
            <w:r w:rsidRPr="00E44957">
              <w:t>І, ІІ, ІІІ,І</w:t>
            </w:r>
            <w:r w:rsidRPr="00E44957">
              <w:rPr>
                <w:lang w:val="en-US"/>
              </w:rPr>
              <w:t>V</w:t>
            </w:r>
          </w:p>
        </w:tc>
        <w:tc>
          <w:tcPr>
            <w:tcW w:w="900" w:type="dxa"/>
            <w:vAlign w:val="center"/>
          </w:tcPr>
          <w:p w:rsidR="00982A91" w:rsidRPr="00E44957" w:rsidRDefault="00982A91" w:rsidP="00E21147">
            <w:pPr>
              <w:jc w:val="center"/>
            </w:pPr>
            <w:r w:rsidRPr="00E44957">
              <w:t>2013</w:t>
            </w:r>
          </w:p>
        </w:tc>
        <w:tc>
          <w:tcPr>
            <w:tcW w:w="1440" w:type="dxa"/>
            <w:vMerge/>
            <w:vAlign w:val="center"/>
          </w:tcPr>
          <w:p w:rsidR="00982A91" w:rsidRPr="00E44957" w:rsidRDefault="00982A91" w:rsidP="00E21147"/>
        </w:tc>
        <w:tc>
          <w:tcPr>
            <w:tcW w:w="1676" w:type="dxa"/>
            <w:vMerge/>
            <w:vAlign w:val="center"/>
          </w:tcPr>
          <w:p w:rsidR="00982A91" w:rsidRPr="00E44957" w:rsidRDefault="00982A91" w:rsidP="00E21147"/>
        </w:tc>
      </w:tr>
      <w:tr w:rsidR="00982A91" w:rsidRPr="00E44957" w:rsidTr="005E57F1">
        <w:trPr>
          <w:cantSplit/>
          <w:trHeight w:val="368"/>
        </w:trPr>
        <w:tc>
          <w:tcPr>
            <w:tcW w:w="1620" w:type="dxa"/>
            <w:vMerge w:val="restart"/>
            <w:vAlign w:val="center"/>
          </w:tcPr>
          <w:p w:rsidR="00982A91" w:rsidRPr="00E44957" w:rsidRDefault="00982A91" w:rsidP="00E21147">
            <w:pPr>
              <w:rPr>
                <w:b/>
              </w:rPr>
            </w:pPr>
          </w:p>
        </w:tc>
        <w:tc>
          <w:tcPr>
            <w:tcW w:w="1620" w:type="dxa"/>
            <w:vMerge/>
            <w:vAlign w:val="center"/>
          </w:tcPr>
          <w:p w:rsidR="00982A91" w:rsidRPr="00E44957" w:rsidRDefault="00982A91" w:rsidP="00E21147"/>
        </w:tc>
        <w:tc>
          <w:tcPr>
            <w:tcW w:w="1564" w:type="dxa"/>
            <w:vAlign w:val="center"/>
          </w:tcPr>
          <w:p w:rsidR="00982A91" w:rsidRPr="00E44957" w:rsidRDefault="00982A91" w:rsidP="00E21147">
            <w:r w:rsidRPr="00E44957">
              <w:t>Використання тепло енергії, електроенергії, води та водовідведення та пально-мастильних матеріалів</w:t>
            </w:r>
          </w:p>
        </w:tc>
        <w:tc>
          <w:tcPr>
            <w:tcW w:w="1440" w:type="dxa"/>
            <w:vAlign w:val="center"/>
          </w:tcPr>
          <w:p w:rsidR="00982A91" w:rsidRPr="00E44957" w:rsidRDefault="00982A91" w:rsidP="00E21147">
            <w:pPr>
              <w:jc w:val="center"/>
            </w:pPr>
            <w:r w:rsidRPr="00E44957">
              <w:t>січень</w:t>
            </w:r>
          </w:p>
          <w:p w:rsidR="00982A91" w:rsidRPr="00E44957" w:rsidRDefault="00982A91" w:rsidP="00E21147">
            <w:pPr>
              <w:jc w:val="center"/>
            </w:pPr>
            <w:r w:rsidRPr="00E44957">
              <w:t>квітень</w:t>
            </w:r>
          </w:p>
          <w:p w:rsidR="00982A91" w:rsidRPr="00E44957" w:rsidRDefault="00982A91" w:rsidP="00E21147">
            <w:pPr>
              <w:jc w:val="center"/>
            </w:pPr>
            <w:r w:rsidRPr="00E44957">
              <w:t>липень</w:t>
            </w:r>
          </w:p>
          <w:p w:rsidR="00982A91" w:rsidRPr="00E44957" w:rsidRDefault="00982A91" w:rsidP="00E21147">
            <w:pPr>
              <w:jc w:val="center"/>
            </w:pPr>
            <w:r w:rsidRPr="00E44957">
              <w:t>листопад</w:t>
            </w:r>
          </w:p>
        </w:tc>
        <w:tc>
          <w:tcPr>
            <w:tcW w:w="900" w:type="dxa"/>
            <w:vAlign w:val="center"/>
          </w:tcPr>
          <w:p w:rsidR="00982A91" w:rsidRPr="00E44957" w:rsidRDefault="00982A91" w:rsidP="00E21147">
            <w:pPr>
              <w:jc w:val="center"/>
              <w:rPr>
                <w:lang w:val="ru-RU"/>
              </w:rPr>
            </w:pPr>
            <w:r w:rsidRPr="00E44957">
              <w:t>І, ІІ, ІІІ,І</w:t>
            </w:r>
            <w:r w:rsidRPr="00E44957">
              <w:rPr>
                <w:lang w:val="en-US"/>
              </w:rPr>
              <w:t>V</w:t>
            </w:r>
          </w:p>
        </w:tc>
        <w:tc>
          <w:tcPr>
            <w:tcW w:w="900" w:type="dxa"/>
            <w:vAlign w:val="center"/>
          </w:tcPr>
          <w:p w:rsidR="00982A91" w:rsidRPr="00E44957" w:rsidRDefault="00982A91" w:rsidP="00E21147">
            <w:pPr>
              <w:jc w:val="center"/>
            </w:pPr>
            <w:r w:rsidRPr="00E44957">
              <w:t>2013</w:t>
            </w:r>
          </w:p>
          <w:p w:rsidR="00982A91" w:rsidRPr="00E44957" w:rsidRDefault="00982A91" w:rsidP="00E21147">
            <w:pPr>
              <w:jc w:val="center"/>
            </w:pPr>
          </w:p>
        </w:tc>
        <w:tc>
          <w:tcPr>
            <w:tcW w:w="1620" w:type="dxa"/>
            <w:vAlign w:val="center"/>
          </w:tcPr>
          <w:p w:rsidR="00982A91" w:rsidRPr="00E44957" w:rsidRDefault="00982A91" w:rsidP="00E21147">
            <w:pPr>
              <w:jc w:val="center"/>
            </w:pPr>
            <w:r w:rsidRPr="00E44957">
              <w:t>січень</w:t>
            </w:r>
          </w:p>
          <w:p w:rsidR="00982A91" w:rsidRPr="00E44957" w:rsidRDefault="00982A91" w:rsidP="00E21147">
            <w:pPr>
              <w:jc w:val="center"/>
            </w:pPr>
            <w:r w:rsidRPr="00E44957">
              <w:t>квітень</w:t>
            </w:r>
          </w:p>
          <w:p w:rsidR="00982A91" w:rsidRPr="00E44957" w:rsidRDefault="00982A91" w:rsidP="00E21147">
            <w:pPr>
              <w:jc w:val="center"/>
            </w:pPr>
            <w:r w:rsidRPr="00E44957">
              <w:t>липень</w:t>
            </w:r>
          </w:p>
          <w:p w:rsidR="00982A91" w:rsidRPr="00E44957" w:rsidRDefault="00982A91" w:rsidP="00E21147">
            <w:pPr>
              <w:jc w:val="center"/>
            </w:pPr>
            <w:r w:rsidRPr="00E44957">
              <w:t>листопад</w:t>
            </w:r>
          </w:p>
        </w:tc>
        <w:tc>
          <w:tcPr>
            <w:tcW w:w="900" w:type="dxa"/>
            <w:vAlign w:val="center"/>
          </w:tcPr>
          <w:p w:rsidR="00982A91" w:rsidRPr="00E44957" w:rsidRDefault="00982A91" w:rsidP="00E21147">
            <w:pPr>
              <w:jc w:val="center"/>
              <w:rPr>
                <w:lang w:val="ru-RU"/>
              </w:rPr>
            </w:pPr>
            <w:r w:rsidRPr="00E44957">
              <w:t>І, ІІ, ІІІ,І</w:t>
            </w:r>
            <w:r w:rsidRPr="00E44957">
              <w:rPr>
                <w:lang w:val="en-US"/>
              </w:rPr>
              <w:t>V</w:t>
            </w:r>
          </w:p>
        </w:tc>
        <w:tc>
          <w:tcPr>
            <w:tcW w:w="900" w:type="dxa"/>
            <w:vAlign w:val="center"/>
          </w:tcPr>
          <w:p w:rsidR="00982A91" w:rsidRPr="00E44957" w:rsidRDefault="00982A91" w:rsidP="00E21147">
            <w:pPr>
              <w:jc w:val="center"/>
              <w:rPr>
                <w:lang w:val="ru-RU"/>
              </w:rPr>
            </w:pPr>
            <w:r w:rsidRPr="00E44957">
              <w:rPr>
                <w:lang w:val="ru-RU"/>
              </w:rPr>
              <w:t>2013</w:t>
            </w:r>
          </w:p>
        </w:tc>
        <w:tc>
          <w:tcPr>
            <w:tcW w:w="1440" w:type="dxa"/>
            <w:vMerge/>
            <w:vAlign w:val="center"/>
          </w:tcPr>
          <w:p w:rsidR="00982A91" w:rsidRPr="00E44957" w:rsidRDefault="00982A91" w:rsidP="00E21147"/>
        </w:tc>
        <w:tc>
          <w:tcPr>
            <w:tcW w:w="1676" w:type="dxa"/>
            <w:vMerge/>
            <w:vAlign w:val="center"/>
          </w:tcPr>
          <w:p w:rsidR="00982A91" w:rsidRPr="00E44957" w:rsidRDefault="00982A91" w:rsidP="00E21147"/>
        </w:tc>
      </w:tr>
      <w:tr w:rsidR="00982A91" w:rsidRPr="00E44957" w:rsidTr="001D3A4E">
        <w:trPr>
          <w:cantSplit/>
          <w:trHeight w:val="3597"/>
        </w:trPr>
        <w:tc>
          <w:tcPr>
            <w:tcW w:w="1620" w:type="dxa"/>
            <w:vMerge/>
            <w:vAlign w:val="center"/>
          </w:tcPr>
          <w:p w:rsidR="00982A91" w:rsidRPr="00E44957" w:rsidRDefault="00982A91" w:rsidP="00E21147">
            <w:pPr>
              <w:rPr>
                <w:b/>
              </w:rPr>
            </w:pPr>
          </w:p>
        </w:tc>
        <w:tc>
          <w:tcPr>
            <w:tcW w:w="1620" w:type="dxa"/>
            <w:vMerge/>
            <w:vAlign w:val="center"/>
          </w:tcPr>
          <w:p w:rsidR="00982A91" w:rsidRPr="00E44957" w:rsidRDefault="00982A91" w:rsidP="00E21147"/>
        </w:tc>
        <w:tc>
          <w:tcPr>
            <w:tcW w:w="1564" w:type="dxa"/>
            <w:vAlign w:val="center"/>
          </w:tcPr>
          <w:p w:rsidR="00982A91" w:rsidRPr="00E44957" w:rsidRDefault="00982A91" w:rsidP="00E21147">
            <w:r w:rsidRPr="00E44957">
              <w:t xml:space="preserve">Підготовка закладів освіти </w:t>
            </w:r>
            <w:r>
              <w:t>району</w:t>
            </w:r>
            <w:r w:rsidRPr="00E44957">
              <w:t xml:space="preserve"> до початку нового навчального року та до роботи в осінньо-зимовий період</w:t>
            </w:r>
          </w:p>
        </w:tc>
        <w:tc>
          <w:tcPr>
            <w:tcW w:w="1440" w:type="dxa"/>
            <w:vAlign w:val="center"/>
          </w:tcPr>
          <w:p w:rsidR="00982A91" w:rsidRPr="00E44957" w:rsidRDefault="00982A91" w:rsidP="00E21147">
            <w:pPr>
              <w:jc w:val="center"/>
            </w:pPr>
            <w:r w:rsidRPr="00E44957">
              <w:t>щотижнево травень-жовтень</w:t>
            </w:r>
          </w:p>
        </w:tc>
        <w:tc>
          <w:tcPr>
            <w:tcW w:w="900" w:type="dxa"/>
            <w:vAlign w:val="center"/>
          </w:tcPr>
          <w:p w:rsidR="00982A91" w:rsidRPr="00E44957" w:rsidRDefault="00982A91" w:rsidP="00E21147">
            <w:pPr>
              <w:jc w:val="center"/>
            </w:pPr>
            <w:r w:rsidRPr="00E44957">
              <w:t>ІІ, ІІІ, ІУ</w:t>
            </w:r>
          </w:p>
        </w:tc>
        <w:tc>
          <w:tcPr>
            <w:tcW w:w="900" w:type="dxa"/>
            <w:vAlign w:val="center"/>
          </w:tcPr>
          <w:p w:rsidR="00982A91" w:rsidRPr="00E44957" w:rsidRDefault="00982A91" w:rsidP="00E21147">
            <w:pPr>
              <w:jc w:val="center"/>
            </w:pPr>
            <w:r w:rsidRPr="00E44957">
              <w:t>2013</w:t>
            </w:r>
          </w:p>
        </w:tc>
        <w:tc>
          <w:tcPr>
            <w:tcW w:w="1620" w:type="dxa"/>
            <w:vAlign w:val="center"/>
          </w:tcPr>
          <w:p w:rsidR="00982A91" w:rsidRPr="00E44957" w:rsidRDefault="00982A91" w:rsidP="00E21147">
            <w:pPr>
              <w:jc w:val="center"/>
            </w:pPr>
            <w:r w:rsidRPr="00E44957">
              <w:t>щотижнево травень-жовтень</w:t>
            </w:r>
          </w:p>
        </w:tc>
        <w:tc>
          <w:tcPr>
            <w:tcW w:w="900" w:type="dxa"/>
            <w:vAlign w:val="center"/>
          </w:tcPr>
          <w:p w:rsidR="00982A91" w:rsidRPr="00E44957" w:rsidRDefault="00982A91" w:rsidP="00E21147">
            <w:pPr>
              <w:jc w:val="center"/>
            </w:pPr>
            <w:r w:rsidRPr="00E44957">
              <w:t>ІІ, ІІІ, ІУ</w:t>
            </w:r>
          </w:p>
        </w:tc>
        <w:tc>
          <w:tcPr>
            <w:tcW w:w="900" w:type="dxa"/>
            <w:vAlign w:val="center"/>
          </w:tcPr>
          <w:p w:rsidR="00982A91" w:rsidRPr="00E44957" w:rsidRDefault="00982A91" w:rsidP="00E21147">
            <w:pPr>
              <w:jc w:val="center"/>
            </w:pPr>
            <w:r w:rsidRPr="00E44957">
              <w:t>2013</w:t>
            </w:r>
          </w:p>
        </w:tc>
        <w:tc>
          <w:tcPr>
            <w:tcW w:w="1440" w:type="dxa"/>
            <w:vMerge/>
            <w:vAlign w:val="center"/>
          </w:tcPr>
          <w:p w:rsidR="00982A91" w:rsidRPr="00E44957" w:rsidRDefault="00982A91" w:rsidP="00E21147"/>
        </w:tc>
        <w:tc>
          <w:tcPr>
            <w:tcW w:w="1676" w:type="dxa"/>
            <w:vMerge/>
            <w:vAlign w:val="center"/>
          </w:tcPr>
          <w:p w:rsidR="00982A91" w:rsidRPr="00E44957" w:rsidRDefault="00982A91" w:rsidP="00E21147"/>
        </w:tc>
      </w:tr>
      <w:tr w:rsidR="00982A91" w:rsidRPr="00E44957" w:rsidTr="005E57F1">
        <w:trPr>
          <w:cantSplit/>
          <w:trHeight w:val="284"/>
        </w:trPr>
        <w:tc>
          <w:tcPr>
            <w:tcW w:w="1620" w:type="dxa"/>
            <w:vMerge w:val="restart"/>
            <w:textDirection w:val="btLr"/>
            <w:vAlign w:val="center"/>
          </w:tcPr>
          <w:p w:rsidR="00982A91" w:rsidRPr="00E44957" w:rsidRDefault="00982A91" w:rsidP="00E21147">
            <w:pPr>
              <w:ind w:left="113" w:right="113"/>
              <w:jc w:val="center"/>
              <w:rPr>
                <w:b/>
              </w:rPr>
            </w:pPr>
            <w:r w:rsidRPr="00E44957">
              <w:rPr>
                <w:b/>
              </w:rPr>
              <w:t>Інформатизація освітньої сфери</w:t>
            </w:r>
          </w:p>
        </w:tc>
        <w:tc>
          <w:tcPr>
            <w:tcW w:w="1620" w:type="dxa"/>
            <w:vMerge w:val="restart"/>
            <w:vAlign w:val="center"/>
          </w:tcPr>
          <w:p w:rsidR="00982A91" w:rsidRPr="00E44957" w:rsidRDefault="00982A91" w:rsidP="00E21147">
            <w:r w:rsidRPr="00E44957">
              <w:t>Кількісні показники</w:t>
            </w:r>
          </w:p>
        </w:tc>
        <w:tc>
          <w:tcPr>
            <w:tcW w:w="1564" w:type="dxa"/>
            <w:vAlign w:val="center"/>
          </w:tcPr>
          <w:p w:rsidR="00982A91" w:rsidRPr="00E44957" w:rsidRDefault="00982A91" w:rsidP="00E21147">
            <w:r w:rsidRPr="00E44957">
              <w:t>Поставка НКК (навчальних комп’ютерних класів) та окремих комп’ютерів</w:t>
            </w:r>
          </w:p>
        </w:tc>
        <w:tc>
          <w:tcPr>
            <w:tcW w:w="1440" w:type="dxa"/>
            <w:vAlign w:val="center"/>
          </w:tcPr>
          <w:p w:rsidR="00982A91" w:rsidRPr="00E44957" w:rsidRDefault="00982A91" w:rsidP="00E21147">
            <w:pPr>
              <w:jc w:val="center"/>
              <w:rPr>
                <w:lang w:val="ru-RU"/>
              </w:rPr>
            </w:pPr>
            <w:r w:rsidRPr="00E44957">
              <w:rPr>
                <w:lang w:val="ru-RU"/>
              </w:rPr>
              <w:t>січень</w:t>
            </w:r>
          </w:p>
          <w:p w:rsidR="00982A91" w:rsidRPr="00E44957" w:rsidRDefault="00982A91" w:rsidP="00E21147">
            <w:pPr>
              <w:jc w:val="center"/>
              <w:rPr>
                <w:lang w:val="ru-RU"/>
              </w:rPr>
            </w:pPr>
            <w:r w:rsidRPr="00E44957">
              <w:rPr>
                <w:lang w:val="ru-RU"/>
              </w:rPr>
              <w:t>квітень</w:t>
            </w:r>
          </w:p>
          <w:p w:rsidR="00982A91" w:rsidRPr="00E44957" w:rsidRDefault="00982A91" w:rsidP="00E21147">
            <w:pPr>
              <w:jc w:val="center"/>
              <w:rPr>
                <w:lang w:val="ru-RU"/>
              </w:rPr>
            </w:pPr>
            <w:r w:rsidRPr="00E44957">
              <w:rPr>
                <w:lang w:val="ru-RU"/>
              </w:rPr>
              <w:t>липень</w:t>
            </w:r>
          </w:p>
          <w:p w:rsidR="00982A91" w:rsidRPr="00E44957" w:rsidRDefault="00982A91" w:rsidP="00E21147">
            <w:pPr>
              <w:jc w:val="center"/>
              <w:rPr>
                <w:lang w:val="ru-RU"/>
              </w:rPr>
            </w:pPr>
            <w:r w:rsidRPr="00E44957">
              <w:rPr>
                <w:lang w:val="ru-RU"/>
              </w:rPr>
              <w:t>жовтень</w:t>
            </w:r>
          </w:p>
          <w:p w:rsidR="00982A91" w:rsidRPr="00E44957" w:rsidRDefault="00982A91" w:rsidP="00E21147">
            <w:pPr>
              <w:jc w:val="center"/>
              <w:rPr>
                <w:lang w:val="ru-RU"/>
              </w:rPr>
            </w:pPr>
            <w:r w:rsidRPr="00E44957">
              <w:rPr>
                <w:lang w:val="ru-RU"/>
              </w:rPr>
              <w:t>грудень</w:t>
            </w:r>
          </w:p>
        </w:tc>
        <w:tc>
          <w:tcPr>
            <w:tcW w:w="900" w:type="dxa"/>
            <w:vAlign w:val="center"/>
          </w:tcPr>
          <w:p w:rsidR="00982A91" w:rsidRPr="00E44957" w:rsidRDefault="00982A91" w:rsidP="00E21147">
            <w:pPr>
              <w:jc w:val="center"/>
            </w:pPr>
            <w:r w:rsidRPr="00E44957">
              <w:t xml:space="preserve">І, ІІ, </w:t>
            </w:r>
          </w:p>
          <w:p w:rsidR="00982A91" w:rsidRPr="00E44957" w:rsidRDefault="00982A91" w:rsidP="00E21147">
            <w:pPr>
              <w:jc w:val="center"/>
            </w:pPr>
            <w:r w:rsidRPr="00E44957">
              <w:t>ІІІ, І</w:t>
            </w:r>
            <w:r w:rsidRPr="00E44957">
              <w:rPr>
                <w:lang w:val="en-US"/>
              </w:rPr>
              <w:t>V</w:t>
            </w:r>
            <w:r w:rsidRPr="00E44957">
              <w:t xml:space="preserve"> </w:t>
            </w:r>
          </w:p>
        </w:tc>
        <w:tc>
          <w:tcPr>
            <w:tcW w:w="900" w:type="dxa"/>
            <w:vAlign w:val="center"/>
          </w:tcPr>
          <w:p w:rsidR="00982A91" w:rsidRPr="00E44957" w:rsidRDefault="00982A91" w:rsidP="00E21147">
            <w:pPr>
              <w:ind w:left="-108" w:right="-108"/>
              <w:jc w:val="center"/>
            </w:pPr>
            <w:r w:rsidRPr="00E44957">
              <w:t>до 12.01.13</w:t>
            </w:r>
          </w:p>
          <w:p w:rsidR="00982A91" w:rsidRPr="00E44957" w:rsidRDefault="00982A91" w:rsidP="00E21147">
            <w:pPr>
              <w:ind w:left="-108" w:right="-108"/>
              <w:jc w:val="center"/>
            </w:pPr>
            <w:r w:rsidRPr="00E44957">
              <w:t>05.04.13</w:t>
            </w:r>
          </w:p>
          <w:p w:rsidR="00982A91" w:rsidRPr="00E44957" w:rsidRDefault="00982A91" w:rsidP="00E21147">
            <w:pPr>
              <w:ind w:left="-108" w:right="-108"/>
              <w:jc w:val="center"/>
            </w:pPr>
            <w:r w:rsidRPr="00E44957">
              <w:t>05.07.13</w:t>
            </w:r>
          </w:p>
          <w:p w:rsidR="00982A91" w:rsidRPr="00E44957" w:rsidRDefault="00982A91" w:rsidP="00E21147">
            <w:pPr>
              <w:ind w:left="-108" w:right="-108"/>
              <w:jc w:val="center"/>
            </w:pPr>
            <w:r w:rsidRPr="00E44957">
              <w:t>05.10.13</w:t>
            </w:r>
          </w:p>
          <w:p w:rsidR="00982A91" w:rsidRPr="00E44957" w:rsidRDefault="00982A91" w:rsidP="00E21147">
            <w:pPr>
              <w:ind w:left="-108" w:right="-108"/>
              <w:jc w:val="center"/>
            </w:pPr>
            <w:r w:rsidRPr="00E44957">
              <w:t>20.12.13</w:t>
            </w:r>
          </w:p>
        </w:tc>
        <w:tc>
          <w:tcPr>
            <w:tcW w:w="1620" w:type="dxa"/>
            <w:vAlign w:val="center"/>
          </w:tcPr>
          <w:p w:rsidR="00982A91" w:rsidRPr="00E44957" w:rsidRDefault="00982A91" w:rsidP="00E21147">
            <w:pPr>
              <w:jc w:val="center"/>
              <w:rPr>
                <w:lang w:val="ru-RU"/>
              </w:rPr>
            </w:pPr>
            <w:r w:rsidRPr="00E44957">
              <w:rPr>
                <w:lang w:val="ru-RU"/>
              </w:rPr>
              <w:t>січень</w:t>
            </w:r>
          </w:p>
          <w:p w:rsidR="00982A91" w:rsidRPr="00E44957" w:rsidRDefault="00982A91" w:rsidP="00E21147">
            <w:pPr>
              <w:jc w:val="center"/>
              <w:rPr>
                <w:lang w:val="ru-RU"/>
              </w:rPr>
            </w:pPr>
            <w:r w:rsidRPr="00E44957">
              <w:rPr>
                <w:lang w:val="ru-RU"/>
              </w:rPr>
              <w:t>квітень</w:t>
            </w:r>
          </w:p>
          <w:p w:rsidR="00982A91" w:rsidRPr="00E44957" w:rsidRDefault="00982A91" w:rsidP="00E21147">
            <w:pPr>
              <w:jc w:val="center"/>
              <w:rPr>
                <w:lang w:val="ru-RU"/>
              </w:rPr>
            </w:pPr>
            <w:r w:rsidRPr="00E44957">
              <w:rPr>
                <w:lang w:val="ru-RU"/>
              </w:rPr>
              <w:t>липень</w:t>
            </w:r>
          </w:p>
          <w:p w:rsidR="00982A91" w:rsidRPr="00E44957" w:rsidRDefault="00982A91" w:rsidP="00E21147">
            <w:pPr>
              <w:jc w:val="center"/>
              <w:rPr>
                <w:lang w:val="ru-RU"/>
              </w:rPr>
            </w:pPr>
            <w:r w:rsidRPr="00E44957">
              <w:rPr>
                <w:lang w:val="ru-RU"/>
              </w:rPr>
              <w:t>жовтень</w:t>
            </w:r>
          </w:p>
          <w:p w:rsidR="00982A91" w:rsidRPr="00E44957" w:rsidRDefault="00982A91" w:rsidP="00E21147">
            <w:pPr>
              <w:jc w:val="center"/>
              <w:rPr>
                <w:lang w:val="ru-RU"/>
              </w:rPr>
            </w:pPr>
            <w:r w:rsidRPr="00E44957">
              <w:rPr>
                <w:lang w:val="ru-RU"/>
              </w:rPr>
              <w:t>грудень</w:t>
            </w:r>
          </w:p>
        </w:tc>
        <w:tc>
          <w:tcPr>
            <w:tcW w:w="900" w:type="dxa"/>
            <w:vAlign w:val="center"/>
          </w:tcPr>
          <w:p w:rsidR="00982A91" w:rsidRPr="00E44957" w:rsidRDefault="00982A91" w:rsidP="00E21147">
            <w:pPr>
              <w:jc w:val="center"/>
            </w:pPr>
            <w:r w:rsidRPr="00E44957">
              <w:t xml:space="preserve">І, ІІ, </w:t>
            </w:r>
          </w:p>
          <w:p w:rsidR="00982A91" w:rsidRPr="00E44957" w:rsidRDefault="00982A91" w:rsidP="00E21147">
            <w:pPr>
              <w:jc w:val="center"/>
            </w:pPr>
            <w:r w:rsidRPr="00E44957">
              <w:t>ІІІ, І</w:t>
            </w:r>
            <w:r w:rsidRPr="00E44957">
              <w:rPr>
                <w:lang w:val="en-US"/>
              </w:rPr>
              <w:t>V</w:t>
            </w:r>
            <w:r w:rsidRPr="00E44957">
              <w:t xml:space="preserve"> </w:t>
            </w:r>
          </w:p>
        </w:tc>
        <w:tc>
          <w:tcPr>
            <w:tcW w:w="900" w:type="dxa"/>
            <w:vAlign w:val="center"/>
          </w:tcPr>
          <w:p w:rsidR="00982A91" w:rsidRPr="00E44957" w:rsidRDefault="00982A91" w:rsidP="00E21147">
            <w:pPr>
              <w:ind w:left="-108" w:right="-108"/>
              <w:jc w:val="center"/>
            </w:pPr>
            <w:r w:rsidRPr="00E44957">
              <w:t>до 12.01.13</w:t>
            </w:r>
          </w:p>
          <w:p w:rsidR="00982A91" w:rsidRPr="00E44957" w:rsidRDefault="00982A91" w:rsidP="00E21147">
            <w:pPr>
              <w:ind w:left="-108" w:right="-108"/>
              <w:jc w:val="center"/>
            </w:pPr>
            <w:r w:rsidRPr="00E44957">
              <w:t>05.04.13</w:t>
            </w:r>
          </w:p>
          <w:p w:rsidR="00982A91" w:rsidRPr="00E44957" w:rsidRDefault="00982A91" w:rsidP="00E21147">
            <w:pPr>
              <w:ind w:left="-108" w:right="-108"/>
              <w:jc w:val="center"/>
            </w:pPr>
            <w:r w:rsidRPr="00E44957">
              <w:t>05.07.13</w:t>
            </w:r>
          </w:p>
          <w:p w:rsidR="00982A91" w:rsidRPr="00E44957" w:rsidRDefault="00982A91" w:rsidP="00E21147">
            <w:pPr>
              <w:ind w:left="-108" w:right="-108"/>
              <w:jc w:val="center"/>
            </w:pPr>
            <w:r w:rsidRPr="00E44957">
              <w:t>05.10.13</w:t>
            </w:r>
          </w:p>
          <w:p w:rsidR="00982A91" w:rsidRPr="00E44957" w:rsidRDefault="00982A91" w:rsidP="00E21147">
            <w:pPr>
              <w:ind w:left="-108" w:right="-108"/>
              <w:jc w:val="center"/>
            </w:pPr>
            <w:r w:rsidRPr="00E44957">
              <w:t>20.12.13</w:t>
            </w:r>
          </w:p>
        </w:tc>
        <w:tc>
          <w:tcPr>
            <w:tcW w:w="1440" w:type="dxa"/>
            <w:vMerge w:val="restart"/>
            <w:vAlign w:val="center"/>
          </w:tcPr>
          <w:p w:rsidR="00982A91" w:rsidRPr="00E44957" w:rsidRDefault="00982A91" w:rsidP="00E21147">
            <w:r w:rsidRPr="00E44957">
              <w:t>Форми звітності встановлені Департаментом</w:t>
            </w:r>
          </w:p>
        </w:tc>
        <w:tc>
          <w:tcPr>
            <w:tcW w:w="1676" w:type="dxa"/>
            <w:vMerge w:val="restart"/>
            <w:vAlign w:val="center"/>
          </w:tcPr>
          <w:p w:rsidR="00982A91" w:rsidRPr="00E44957" w:rsidRDefault="00982A91" w:rsidP="00E21147">
            <w:r>
              <w:t>А</w:t>
            </w:r>
            <w:r w:rsidRPr="00E44957">
              <w:t xml:space="preserve">налітичні довідки </w:t>
            </w:r>
          </w:p>
          <w:p w:rsidR="00982A91" w:rsidRPr="00E44957" w:rsidRDefault="00982A91" w:rsidP="00E21147"/>
        </w:tc>
      </w:tr>
      <w:tr w:rsidR="00982A91" w:rsidRPr="00E44957" w:rsidTr="005E57F1">
        <w:trPr>
          <w:cantSplit/>
          <w:trHeight w:val="911"/>
        </w:trPr>
        <w:tc>
          <w:tcPr>
            <w:tcW w:w="1620" w:type="dxa"/>
            <w:vMerge/>
            <w:vAlign w:val="center"/>
          </w:tcPr>
          <w:p w:rsidR="00982A91" w:rsidRPr="00E44957" w:rsidRDefault="00982A91" w:rsidP="00E21147">
            <w:pPr>
              <w:rPr>
                <w:b/>
              </w:rPr>
            </w:pPr>
          </w:p>
        </w:tc>
        <w:tc>
          <w:tcPr>
            <w:tcW w:w="1620" w:type="dxa"/>
            <w:vMerge/>
            <w:vAlign w:val="center"/>
          </w:tcPr>
          <w:p w:rsidR="00982A91" w:rsidRPr="00E44957" w:rsidRDefault="00982A91" w:rsidP="00E21147"/>
        </w:tc>
        <w:tc>
          <w:tcPr>
            <w:tcW w:w="1564" w:type="dxa"/>
            <w:vAlign w:val="center"/>
          </w:tcPr>
          <w:p w:rsidR="00982A91" w:rsidRPr="00E44957" w:rsidRDefault="00982A91" w:rsidP="00E21147">
            <w:r w:rsidRPr="00E44957">
              <w:t>Кількість дітей на один комп’ютер</w:t>
            </w:r>
          </w:p>
        </w:tc>
        <w:tc>
          <w:tcPr>
            <w:tcW w:w="1440" w:type="dxa"/>
            <w:vAlign w:val="center"/>
          </w:tcPr>
          <w:p w:rsidR="00982A91" w:rsidRPr="00E44957" w:rsidRDefault="00982A91" w:rsidP="00E21147">
            <w:pPr>
              <w:jc w:val="center"/>
              <w:rPr>
                <w:lang w:val="ru-RU"/>
              </w:rPr>
            </w:pPr>
            <w:r w:rsidRPr="00E44957">
              <w:rPr>
                <w:lang w:val="ru-RU"/>
              </w:rPr>
              <w:t>січень</w:t>
            </w:r>
          </w:p>
          <w:p w:rsidR="00982A91" w:rsidRPr="00E44957" w:rsidRDefault="00982A91" w:rsidP="00E21147">
            <w:pPr>
              <w:jc w:val="center"/>
              <w:rPr>
                <w:lang w:val="ru-RU"/>
              </w:rPr>
            </w:pPr>
            <w:r w:rsidRPr="00E44957">
              <w:rPr>
                <w:lang w:val="ru-RU"/>
              </w:rPr>
              <w:t>квітень</w:t>
            </w:r>
          </w:p>
          <w:p w:rsidR="00982A91" w:rsidRPr="00E44957" w:rsidRDefault="00982A91" w:rsidP="00E21147">
            <w:pPr>
              <w:jc w:val="center"/>
              <w:rPr>
                <w:lang w:val="ru-RU"/>
              </w:rPr>
            </w:pPr>
            <w:r w:rsidRPr="00E44957">
              <w:rPr>
                <w:lang w:val="ru-RU"/>
              </w:rPr>
              <w:t>липень</w:t>
            </w:r>
          </w:p>
          <w:p w:rsidR="00982A91" w:rsidRPr="00E44957" w:rsidRDefault="00982A91" w:rsidP="00E21147">
            <w:pPr>
              <w:jc w:val="center"/>
              <w:rPr>
                <w:lang w:val="ru-RU"/>
              </w:rPr>
            </w:pPr>
            <w:r w:rsidRPr="00E44957">
              <w:rPr>
                <w:lang w:val="ru-RU"/>
              </w:rPr>
              <w:t>жовтень</w:t>
            </w:r>
          </w:p>
          <w:p w:rsidR="00982A91" w:rsidRPr="00E44957" w:rsidRDefault="00982A91" w:rsidP="00E21147">
            <w:pPr>
              <w:jc w:val="center"/>
              <w:rPr>
                <w:lang w:val="ru-RU"/>
              </w:rPr>
            </w:pPr>
            <w:r w:rsidRPr="00E44957">
              <w:rPr>
                <w:lang w:val="ru-RU"/>
              </w:rPr>
              <w:t>грудень</w:t>
            </w:r>
          </w:p>
        </w:tc>
        <w:tc>
          <w:tcPr>
            <w:tcW w:w="900" w:type="dxa"/>
            <w:vAlign w:val="center"/>
          </w:tcPr>
          <w:p w:rsidR="00982A91" w:rsidRPr="00E44957" w:rsidRDefault="00982A91" w:rsidP="00E21147">
            <w:pPr>
              <w:jc w:val="center"/>
            </w:pPr>
            <w:r w:rsidRPr="00E44957">
              <w:t xml:space="preserve">І, ІІ, </w:t>
            </w:r>
          </w:p>
          <w:p w:rsidR="00982A91" w:rsidRPr="00E44957" w:rsidRDefault="00982A91" w:rsidP="00E21147">
            <w:pPr>
              <w:jc w:val="center"/>
            </w:pPr>
            <w:r w:rsidRPr="00E44957">
              <w:t>ІІІ, І</w:t>
            </w:r>
            <w:r w:rsidRPr="00E44957">
              <w:rPr>
                <w:lang w:val="en-US"/>
              </w:rPr>
              <w:t>V</w:t>
            </w:r>
            <w:r w:rsidRPr="00E44957">
              <w:t xml:space="preserve"> </w:t>
            </w:r>
          </w:p>
        </w:tc>
        <w:tc>
          <w:tcPr>
            <w:tcW w:w="900" w:type="dxa"/>
            <w:vAlign w:val="center"/>
          </w:tcPr>
          <w:p w:rsidR="00982A91" w:rsidRPr="00E44957" w:rsidRDefault="00982A91" w:rsidP="00E21147">
            <w:pPr>
              <w:ind w:left="-108" w:right="-108"/>
              <w:jc w:val="center"/>
            </w:pPr>
            <w:r w:rsidRPr="00E44957">
              <w:t>до 12.01.13</w:t>
            </w:r>
          </w:p>
          <w:p w:rsidR="00982A91" w:rsidRPr="00E44957" w:rsidRDefault="00982A91" w:rsidP="00E21147">
            <w:pPr>
              <w:ind w:left="-108" w:right="-108"/>
              <w:jc w:val="center"/>
            </w:pPr>
            <w:r w:rsidRPr="00E44957">
              <w:t>05.04.13</w:t>
            </w:r>
          </w:p>
          <w:p w:rsidR="00982A91" w:rsidRPr="00E44957" w:rsidRDefault="00982A91" w:rsidP="00E21147">
            <w:pPr>
              <w:ind w:left="-108" w:right="-108"/>
              <w:jc w:val="center"/>
            </w:pPr>
            <w:r w:rsidRPr="00E44957">
              <w:t>05.07.13</w:t>
            </w:r>
          </w:p>
          <w:p w:rsidR="00982A91" w:rsidRPr="00E44957" w:rsidRDefault="00982A91" w:rsidP="00E21147">
            <w:pPr>
              <w:ind w:left="-108" w:right="-108"/>
              <w:jc w:val="center"/>
            </w:pPr>
            <w:r w:rsidRPr="00E44957">
              <w:t>05.10.13</w:t>
            </w:r>
          </w:p>
          <w:p w:rsidR="00982A91" w:rsidRPr="00E44957" w:rsidRDefault="00982A91" w:rsidP="00E21147">
            <w:pPr>
              <w:ind w:left="-108" w:right="-108"/>
              <w:jc w:val="center"/>
            </w:pPr>
            <w:r w:rsidRPr="00E44957">
              <w:t>20.12.13</w:t>
            </w:r>
          </w:p>
        </w:tc>
        <w:tc>
          <w:tcPr>
            <w:tcW w:w="1620" w:type="dxa"/>
            <w:vAlign w:val="center"/>
          </w:tcPr>
          <w:p w:rsidR="00982A91" w:rsidRPr="00E44957" w:rsidRDefault="00982A91" w:rsidP="00E21147">
            <w:pPr>
              <w:jc w:val="center"/>
              <w:rPr>
                <w:lang w:val="ru-RU"/>
              </w:rPr>
            </w:pPr>
            <w:r w:rsidRPr="00E44957">
              <w:rPr>
                <w:lang w:val="ru-RU"/>
              </w:rPr>
              <w:t>січень</w:t>
            </w:r>
          </w:p>
          <w:p w:rsidR="00982A91" w:rsidRPr="00E44957" w:rsidRDefault="00982A91" w:rsidP="00E21147">
            <w:pPr>
              <w:jc w:val="center"/>
              <w:rPr>
                <w:lang w:val="ru-RU"/>
              </w:rPr>
            </w:pPr>
            <w:r w:rsidRPr="00E44957">
              <w:rPr>
                <w:lang w:val="ru-RU"/>
              </w:rPr>
              <w:t>квітень</w:t>
            </w:r>
          </w:p>
          <w:p w:rsidR="00982A91" w:rsidRPr="00E44957" w:rsidRDefault="00982A91" w:rsidP="00E21147">
            <w:pPr>
              <w:jc w:val="center"/>
              <w:rPr>
                <w:lang w:val="ru-RU"/>
              </w:rPr>
            </w:pPr>
            <w:r w:rsidRPr="00E44957">
              <w:rPr>
                <w:lang w:val="ru-RU"/>
              </w:rPr>
              <w:t>липень</w:t>
            </w:r>
          </w:p>
          <w:p w:rsidR="00982A91" w:rsidRPr="00E44957" w:rsidRDefault="00982A91" w:rsidP="00E21147">
            <w:pPr>
              <w:jc w:val="center"/>
              <w:rPr>
                <w:lang w:val="ru-RU"/>
              </w:rPr>
            </w:pPr>
            <w:r w:rsidRPr="00E44957">
              <w:rPr>
                <w:lang w:val="ru-RU"/>
              </w:rPr>
              <w:t>жовтень</w:t>
            </w:r>
          </w:p>
          <w:p w:rsidR="00982A91" w:rsidRPr="00E44957" w:rsidRDefault="00982A91" w:rsidP="00E21147">
            <w:pPr>
              <w:jc w:val="center"/>
              <w:rPr>
                <w:lang w:val="ru-RU"/>
              </w:rPr>
            </w:pPr>
            <w:r w:rsidRPr="00E44957">
              <w:rPr>
                <w:lang w:val="ru-RU"/>
              </w:rPr>
              <w:t>грудень</w:t>
            </w:r>
          </w:p>
        </w:tc>
        <w:tc>
          <w:tcPr>
            <w:tcW w:w="900" w:type="dxa"/>
            <w:vAlign w:val="center"/>
          </w:tcPr>
          <w:p w:rsidR="00982A91" w:rsidRPr="00E44957" w:rsidRDefault="00982A91" w:rsidP="00E21147">
            <w:pPr>
              <w:jc w:val="center"/>
            </w:pPr>
            <w:r w:rsidRPr="00E44957">
              <w:t xml:space="preserve">І, ІІ, </w:t>
            </w:r>
          </w:p>
          <w:p w:rsidR="00982A91" w:rsidRPr="00E44957" w:rsidRDefault="00982A91" w:rsidP="00E21147">
            <w:pPr>
              <w:jc w:val="center"/>
            </w:pPr>
            <w:r w:rsidRPr="00E44957">
              <w:t>ІІІ, І</w:t>
            </w:r>
            <w:r w:rsidRPr="00E44957">
              <w:rPr>
                <w:lang w:val="en-US"/>
              </w:rPr>
              <w:t>V</w:t>
            </w:r>
            <w:r w:rsidRPr="00E44957">
              <w:t xml:space="preserve"> </w:t>
            </w:r>
          </w:p>
        </w:tc>
        <w:tc>
          <w:tcPr>
            <w:tcW w:w="900" w:type="dxa"/>
            <w:vAlign w:val="center"/>
          </w:tcPr>
          <w:p w:rsidR="00982A91" w:rsidRPr="00E44957" w:rsidRDefault="00982A91" w:rsidP="00E21147">
            <w:pPr>
              <w:ind w:left="-108" w:right="-108"/>
              <w:jc w:val="center"/>
            </w:pPr>
            <w:r w:rsidRPr="00E44957">
              <w:t>до 12.01.13</w:t>
            </w:r>
          </w:p>
          <w:p w:rsidR="00982A91" w:rsidRPr="00E44957" w:rsidRDefault="00982A91" w:rsidP="00E21147">
            <w:pPr>
              <w:ind w:left="-108" w:right="-108"/>
              <w:jc w:val="center"/>
            </w:pPr>
            <w:r w:rsidRPr="00E44957">
              <w:t>05.04.13</w:t>
            </w:r>
          </w:p>
          <w:p w:rsidR="00982A91" w:rsidRPr="00E44957" w:rsidRDefault="00982A91" w:rsidP="00E21147">
            <w:pPr>
              <w:ind w:left="-108" w:right="-108"/>
              <w:jc w:val="center"/>
            </w:pPr>
            <w:r w:rsidRPr="00E44957">
              <w:t>05.07.13</w:t>
            </w:r>
          </w:p>
          <w:p w:rsidR="00982A91" w:rsidRPr="00E44957" w:rsidRDefault="00982A91" w:rsidP="00E21147">
            <w:pPr>
              <w:ind w:left="-108" w:right="-108"/>
              <w:jc w:val="center"/>
            </w:pPr>
            <w:r w:rsidRPr="00E44957">
              <w:t>05.10.13</w:t>
            </w:r>
          </w:p>
          <w:p w:rsidR="00982A91" w:rsidRPr="00E44957" w:rsidRDefault="00982A91" w:rsidP="00E21147">
            <w:pPr>
              <w:ind w:left="-108" w:right="-108"/>
              <w:jc w:val="center"/>
            </w:pPr>
            <w:r w:rsidRPr="00E44957">
              <w:t>20.12.13</w:t>
            </w:r>
          </w:p>
        </w:tc>
        <w:tc>
          <w:tcPr>
            <w:tcW w:w="1440" w:type="dxa"/>
            <w:vMerge/>
            <w:vAlign w:val="center"/>
          </w:tcPr>
          <w:p w:rsidR="00982A91" w:rsidRPr="00E44957" w:rsidRDefault="00982A91" w:rsidP="00E21147"/>
        </w:tc>
        <w:tc>
          <w:tcPr>
            <w:tcW w:w="1676" w:type="dxa"/>
            <w:vMerge/>
            <w:vAlign w:val="center"/>
          </w:tcPr>
          <w:p w:rsidR="00982A91" w:rsidRPr="00E44957" w:rsidRDefault="00982A91" w:rsidP="00E21147"/>
        </w:tc>
      </w:tr>
      <w:tr w:rsidR="00982A91" w:rsidRPr="00E44957" w:rsidTr="005E57F1">
        <w:trPr>
          <w:cantSplit/>
          <w:trHeight w:val="285"/>
        </w:trPr>
        <w:tc>
          <w:tcPr>
            <w:tcW w:w="1620" w:type="dxa"/>
            <w:vMerge/>
            <w:vAlign w:val="center"/>
          </w:tcPr>
          <w:p w:rsidR="00982A91" w:rsidRPr="00E44957" w:rsidRDefault="00982A91" w:rsidP="00E21147">
            <w:pPr>
              <w:rPr>
                <w:b/>
              </w:rPr>
            </w:pPr>
          </w:p>
        </w:tc>
        <w:tc>
          <w:tcPr>
            <w:tcW w:w="1620" w:type="dxa"/>
            <w:vMerge/>
            <w:vAlign w:val="center"/>
          </w:tcPr>
          <w:p w:rsidR="00982A91" w:rsidRPr="00E44957" w:rsidRDefault="00982A91" w:rsidP="00E21147"/>
        </w:tc>
        <w:tc>
          <w:tcPr>
            <w:tcW w:w="1564" w:type="dxa"/>
            <w:vAlign w:val="center"/>
          </w:tcPr>
          <w:p w:rsidR="00982A91" w:rsidRPr="00E44957" w:rsidRDefault="00982A91" w:rsidP="00E21147">
            <w:r w:rsidRPr="00E44957">
              <w:t>Кількість шкіл підключених до мережі Інтернет</w:t>
            </w:r>
          </w:p>
        </w:tc>
        <w:tc>
          <w:tcPr>
            <w:tcW w:w="1440" w:type="dxa"/>
            <w:vAlign w:val="center"/>
          </w:tcPr>
          <w:p w:rsidR="00982A91" w:rsidRPr="00E44957" w:rsidRDefault="00982A91" w:rsidP="00E21147">
            <w:pPr>
              <w:jc w:val="center"/>
              <w:rPr>
                <w:lang w:val="ru-RU"/>
              </w:rPr>
            </w:pPr>
            <w:r w:rsidRPr="00E44957">
              <w:rPr>
                <w:lang w:val="ru-RU"/>
              </w:rPr>
              <w:t>січень</w:t>
            </w:r>
          </w:p>
          <w:p w:rsidR="00982A91" w:rsidRPr="00E44957" w:rsidRDefault="00982A91" w:rsidP="00E21147">
            <w:pPr>
              <w:jc w:val="center"/>
              <w:rPr>
                <w:lang w:val="ru-RU"/>
              </w:rPr>
            </w:pPr>
            <w:r w:rsidRPr="00E44957">
              <w:rPr>
                <w:lang w:val="ru-RU"/>
              </w:rPr>
              <w:t>квітень</w:t>
            </w:r>
          </w:p>
          <w:p w:rsidR="00982A91" w:rsidRPr="00E44957" w:rsidRDefault="00982A91" w:rsidP="00E21147">
            <w:pPr>
              <w:jc w:val="center"/>
              <w:rPr>
                <w:lang w:val="ru-RU"/>
              </w:rPr>
            </w:pPr>
            <w:r w:rsidRPr="00E44957">
              <w:rPr>
                <w:lang w:val="ru-RU"/>
              </w:rPr>
              <w:t>липень</w:t>
            </w:r>
          </w:p>
          <w:p w:rsidR="00982A91" w:rsidRPr="00E44957" w:rsidRDefault="00982A91" w:rsidP="00E21147">
            <w:pPr>
              <w:jc w:val="center"/>
              <w:rPr>
                <w:lang w:val="ru-RU"/>
              </w:rPr>
            </w:pPr>
            <w:r w:rsidRPr="00E44957">
              <w:rPr>
                <w:lang w:val="ru-RU"/>
              </w:rPr>
              <w:t>жовтень</w:t>
            </w:r>
          </w:p>
          <w:p w:rsidR="00982A91" w:rsidRPr="00E44957" w:rsidRDefault="00982A91" w:rsidP="00E21147">
            <w:pPr>
              <w:jc w:val="center"/>
              <w:rPr>
                <w:lang w:val="ru-RU"/>
              </w:rPr>
            </w:pPr>
            <w:r w:rsidRPr="00E44957">
              <w:rPr>
                <w:lang w:val="ru-RU"/>
              </w:rPr>
              <w:t>грудень</w:t>
            </w:r>
          </w:p>
        </w:tc>
        <w:tc>
          <w:tcPr>
            <w:tcW w:w="900" w:type="dxa"/>
            <w:vAlign w:val="center"/>
          </w:tcPr>
          <w:p w:rsidR="00982A91" w:rsidRPr="00E44957" w:rsidRDefault="00982A91" w:rsidP="00E21147">
            <w:pPr>
              <w:jc w:val="center"/>
            </w:pPr>
            <w:r w:rsidRPr="00E44957">
              <w:t xml:space="preserve">І, ІІ, </w:t>
            </w:r>
          </w:p>
          <w:p w:rsidR="00982A91" w:rsidRPr="00E44957" w:rsidRDefault="00982A91" w:rsidP="00E21147">
            <w:pPr>
              <w:jc w:val="center"/>
            </w:pPr>
            <w:r w:rsidRPr="00E44957">
              <w:t>ІІІ, І</w:t>
            </w:r>
            <w:r w:rsidRPr="00E44957">
              <w:rPr>
                <w:lang w:val="en-US"/>
              </w:rPr>
              <w:t>V</w:t>
            </w:r>
            <w:r w:rsidRPr="00E44957">
              <w:t xml:space="preserve"> </w:t>
            </w:r>
          </w:p>
        </w:tc>
        <w:tc>
          <w:tcPr>
            <w:tcW w:w="900" w:type="dxa"/>
            <w:vAlign w:val="center"/>
          </w:tcPr>
          <w:p w:rsidR="00982A91" w:rsidRPr="00E44957" w:rsidRDefault="00982A91" w:rsidP="00E21147">
            <w:pPr>
              <w:ind w:left="-108" w:right="-108"/>
              <w:jc w:val="center"/>
            </w:pPr>
            <w:r w:rsidRPr="00E44957">
              <w:t>до 12.01.13</w:t>
            </w:r>
          </w:p>
          <w:p w:rsidR="00982A91" w:rsidRPr="00E44957" w:rsidRDefault="00982A91" w:rsidP="00E21147">
            <w:pPr>
              <w:ind w:left="-108" w:right="-108"/>
              <w:jc w:val="center"/>
            </w:pPr>
            <w:r w:rsidRPr="00E44957">
              <w:t>05.04.13</w:t>
            </w:r>
          </w:p>
          <w:p w:rsidR="00982A91" w:rsidRPr="00E44957" w:rsidRDefault="00982A91" w:rsidP="00E21147">
            <w:pPr>
              <w:ind w:left="-108" w:right="-108"/>
              <w:jc w:val="center"/>
            </w:pPr>
            <w:r w:rsidRPr="00E44957">
              <w:t>05.07.13</w:t>
            </w:r>
          </w:p>
          <w:p w:rsidR="00982A91" w:rsidRPr="00E44957" w:rsidRDefault="00982A91" w:rsidP="00E21147">
            <w:pPr>
              <w:ind w:left="-108" w:right="-108"/>
              <w:jc w:val="center"/>
            </w:pPr>
            <w:r w:rsidRPr="00E44957">
              <w:t>05.10.13</w:t>
            </w:r>
          </w:p>
          <w:p w:rsidR="00982A91" w:rsidRPr="00E44957" w:rsidRDefault="00982A91" w:rsidP="00E21147">
            <w:pPr>
              <w:ind w:left="-108" w:right="-108"/>
              <w:jc w:val="center"/>
            </w:pPr>
            <w:r w:rsidRPr="00E44957">
              <w:t>20.12.13</w:t>
            </w:r>
          </w:p>
        </w:tc>
        <w:tc>
          <w:tcPr>
            <w:tcW w:w="1620" w:type="dxa"/>
            <w:vAlign w:val="center"/>
          </w:tcPr>
          <w:p w:rsidR="00982A91" w:rsidRPr="00E44957" w:rsidRDefault="00982A91" w:rsidP="00E21147">
            <w:pPr>
              <w:jc w:val="center"/>
              <w:rPr>
                <w:lang w:val="ru-RU"/>
              </w:rPr>
            </w:pPr>
            <w:r w:rsidRPr="00E44957">
              <w:rPr>
                <w:lang w:val="ru-RU"/>
              </w:rPr>
              <w:t>січень</w:t>
            </w:r>
          </w:p>
          <w:p w:rsidR="00982A91" w:rsidRPr="00E44957" w:rsidRDefault="00982A91" w:rsidP="00E21147">
            <w:pPr>
              <w:jc w:val="center"/>
              <w:rPr>
                <w:lang w:val="ru-RU"/>
              </w:rPr>
            </w:pPr>
            <w:r w:rsidRPr="00E44957">
              <w:rPr>
                <w:lang w:val="ru-RU"/>
              </w:rPr>
              <w:t>квітень</w:t>
            </w:r>
          </w:p>
          <w:p w:rsidR="00982A91" w:rsidRPr="00E44957" w:rsidRDefault="00982A91" w:rsidP="00E21147">
            <w:pPr>
              <w:jc w:val="center"/>
              <w:rPr>
                <w:lang w:val="ru-RU"/>
              </w:rPr>
            </w:pPr>
            <w:r w:rsidRPr="00E44957">
              <w:rPr>
                <w:lang w:val="ru-RU"/>
              </w:rPr>
              <w:t>липень</w:t>
            </w:r>
          </w:p>
          <w:p w:rsidR="00982A91" w:rsidRPr="00E44957" w:rsidRDefault="00982A91" w:rsidP="00E21147">
            <w:pPr>
              <w:jc w:val="center"/>
              <w:rPr>
                <w:lang w:val="ru-RU"/>
              </w:rPr>
            </w:pPr>
            <w:r w:rsidRPr="00E44957">
              <w:rPr>
                <w:lang w:val="ru-RU"/>
              </w:rPr>
              <w:t>жовтень</w:t>
            </w:r>
          </w:p>
          <w:p w:rsidR="00982A91" w:rsidRPr="00E44957" w:rsidRDefault="00982A91" w:rsidP="00E21147">
            <w:pPr>
              <w:jc w:val="center"/>
              <w:rPr>
                <w:lang w:val="ru-RU"/>
              </w:rPr>
            </w:pPr>
            <w:r w:rsidRPr="00E44957">
              <w:rPr>
                <w:lang w:val="ru-RU"/>
              </w:rPr>
              <w:t>грудень</w:t>
            </w:r>
          </w:p>
        </w:tc>
        <w:tc>
          <w:tcPr>
            <w:tcW w:w="900" w:type="dxa"/>
            <w:vAlign w:val="center"/>
          </w:tcPr>
          <w:p w:rsidR="00982A91" w:rsidRPr="00E44957" w:rsidRDefault="00982A91" w:rsidP="00E21147">
            <w:pPr>
              <w:jc w:val="center"/>
            </w:pPr>
            <w:r w:rsidRPr="00E44957">
              <w:t xml:space="preserve">І, ІІ, </w:t>
            </w:r>
          </w:p>
          <w:p w:rsidR="00982A91" w:rsidRPr="00E44957" w:rsidRDefault="00982A91" w:rsidP="00E21147">
            <w:pPr>
              <w:jc w:val="center"/>
            </w:pPr>
            <w:r w:rsidRPr="00E44957">
              <w:t>ІІІ, І</w:t>
            </w:r>
            <w:r w:rsidRPr="00E44957">
              <w:rPr>
                <w:lang w:val="en-US"/>
              </w:rPr>
              <w:t>V</w:t>
            </w:r>
            <w:r w:rsidRPr="00E44957">
              <w:t xml:space="preserve"> </w:t>
            </w:r>
          </w:p>
        </w:tc>
        <w:tc>
          <w:tcPr>
            <w:tcW w:w="900" w:type="dxa"/>
            <w:vAlign w:val="center"/>
          </w:tcPr>
          <w:p w:rsidR="00982A91" w:rsidRPr="00E44957" w:rsidRDefault="00982A91" w:rsidP="00E21147">
            <w:pPr>
              <w:ind w:left="-108" w:right="-108"/>
              <w:jc w:val="center"/>
            </w:pPr>
            <w:r w:rsidRPr="00E44957">
              <w:t>до 12.01.13</w:t>
            </w:r>
          </w:p>
          <w:p w:rsidR="00982A91" w:rsidRPr="00E44957" w:rsidRDefault="00982A91" w:rsidP="00E21147">
            <w:pPr>
              <w:ind w:left="-108" w:right="-108"/>
              <w:jc w:val="center"/>
            </w:pPr>
            <w:r w:rsidRPr="00E44957">
              <w:t>05.04.13</w:t>
            </w:r>
          </w:p>
          <w:p w:rsidR="00982A91" w:rsidRPr="00E44957" w:rsidRDefault="00982A91" w:rsidP="00E21147">
            <w:pPr>
              <w:ind w:left="-108" w:right="-108"/>
              <w:jc w:val="center"/>
            </w:pPr>
            <w:r w:rsidRPr="00E44957">
              <w:t>05.07.13</w:t>
            </w:r>
          </w:p>
          <w:p w:rsidR="00982A91" w:rsidRPr="00E44957" w:rsidRDefault="00982A91" w:rsidP="00E21147">
            <w:pPr>
              <w:ind w:left="-108" w:right="-108"/>
              <w:jc w:val="center"/>
            </w:pPr>
            <w:r w:rsidRPr="00E44957">
              <w:t>05.10.13</w:t>
            </w:r>
          </w:p>
          <w:p w:rsidR="00982A91" w:rsidRPr="00E44957" w:rsidRDefault="00982A91" w:rsidP="00E21147">
            <w:pPr>
              <w:ind w:left="-108" w:right="-108"/>
              <w:jc w:val="center"/>
            </w:pPr>
            <w:r w:rsidRPr="00E44957">
              <w:t>20.12.13</w:t>
            </w:r>
          </w:p>
        </w:tc>
        <w:tc>
          <w:tcPr>
            <w:tcW w:w="1440" w:type="dxa"/>
            <w:vMerge/>
            <w:vAlign w:val="center"/>
          </w:tcPr>
          <w:p w:rsidR="00982A91" w:rsidRPr="00E44957" w:rsidRDefault="00982A91" w:rsidP="00E21147"/>
        </w:tc>
        <w:tc>
          <w:tcPr>
            <w:tcW w:w="1676" w:type="dxa"/>
            <w:vMerge/>
            <w:vAlign w:val="center"/>
          </w:tcPr>
          <w:p w:rsidR="00982A91" w:rsidRPr="00E44957" w:rsidRDefault="00982A91" w:rsidP="00E21147"/>
        </w:tc>
      </w:tr>
      <w:tr w:rsidR="00982A91" w:rsidRPr="00E44957" w:rsidTr="005E57F1">
        <w:trPr>
          <w:cantSplit/>
          <w:trHeight w:val="234"/>
        </w:trPr>
        <w:tc>
          <w:tcPr>
            <w:tcW w:w="1620" w:type="dxa"/>
            <w:vMerge/>
            <w:vAlign w:val="center"/>
          </w:tcPr>
          <w:p w:rsidR="00982A91" w:rsidRPr="00E44957" w:rsidRDefault="00982A91" w:rsidP="00E21147">
            <w:pPr>
              <w:rPr>
                <w:b/>
              </w:rPr>
            </w:pPr>
          </w:p>
        </w:tc>
        <w:tc>
          <w:tcPr>
            <w:tcW w:w="1620" w:type="dxa"/>
            <w:vMerge/>
            <w:vAlign w:val="center"/>
          </w:tcPr>
          <w:p w:rsidR="00982A91" w:rsidRPr="00E44957" w:rsidRDefault="00982A91" w:rsidP="00E21147"/>
        </w:tc>
        <w:tc>
          <w:tcPr>
            <w:tcW w:w="1564" w:type="dxa"/>
            <w:vAlign w:val="center"/>
          </w:tcPr>
          <w:p w:rsidR="00982A91" w:rsidRPr="00E44957" w:rsidRDefault="00982A91" w:rsidP="00E21147">
            <w:r w:rsidRPr="00E44957">
              <w:t>Кількість шкіл, які мають мультимедійне обладнання</w:t>
            </w:r>
          </w:p>
        </w:tc>
        <w:tc>
          <w:tcPr>
            <w:tcW w:w="1440" w:type="dxa"/>
            <w:vAlign w:val="center"/>
          </w:tcPr>
          <w:p w:rsidR="00982A91" w:rsidRPr="00E44957" w:rsidRDefault="00982A91" w:rsidP="00E21147">
            <w:pPr>
              <w:jc w:val="center"/>
              <w:rPr>
                <w:lang w:val="ru-RU"/>
              </w:rPr>
            </w:pPr>
            <w:r w:rsidRPr="00E44957">
              <w:rPr>
                <w:lang w:val="ru-RU"/>
              </w:rPr>
              <w:t>січень</w:t>
            </w:r>
          </w:p>
          <w:p w:rsidR="00982A91" w:rsidRPr="00E44957" w:rsidRDefault="00982A91" w:rsidP="00E21147">
            <w:pPr>
              <w:jc w:val="center"/>
              <w:rPr>
                <w:lang w:val="ru-RU"/>
              </w:rPr>
            </w:pPr>
            <w:r w:rsidRPr="00E44957">
              <w:rPr>
                <w:lang w:val="ru-RU"/>
              </w:rPr>
              <w:t>квітень</w:t>
            </w:r>
          </w:p>
          <w:p w:rsidR="00982A91" w:rsidRPr="00E44957" w:rsidRDefault="00982A91" w:rsidP="00E21147">
            <w:pPr>
              <w:jc w:val="center"/>
              <w:rPr>
                <w:lang w:val="ru-RU"/>
              </w:rPr>
            </w:pPr>
            <w:r w:rsidRPr="00E44957">
              <w:rPr>
                <w:lang w:val="ru-RU"/>
              </w:rPr>
              <w:t>липень</w:t>
            </w:r>
          </w:p>
          <w:p w:rsidR="00982A91" w:rsidRPr="00E44957" w:rsidRDefault="00982A91" w:rsidP="00E21147">
            <w:pPr>
              <w:jc w:val="center"/>
              <w:rPr>
                <w:lang w:val="ru-RU"/>
              </w:rPr>
            </w:pPr>
            <w:r w:rsidRPr="00E44957">
              <w:rPr>
                <w:lang w:val="ru-RU"/>
              </w:rPr>
              <w:t>жовтень</w:t>
            </w:r>
          </w:p>
          <w:p w:rsidR="00982A91" w:rsidRPr="00E44957" w:rsidRDefault="00982A91" w:rsidP="00E21147">
            <w:pPr>
              <w:jc w:val="center"/>
              <w:rPr>
                <w:lang w:val="ru-RU"/>
              </w:rPr>
            </w:pPr>
            <w:r w:rsidRPr="00E44957">
              <w:rPr>
                <w:lang w:val="ru-RU"/>
              </w:rPr>
              <w:t>грудень</w:t>
            </w:r>
          </w:p>
        </w:tc>
        <w:tc>
          <w:tcPr>
            <w:tcW w:w="900" w:type="dxa"/>
            <w:vAlign w:val="center"/>
          </w:tcPr>
          <w:p w:rsidR="00982A91" w:rsidRPr="00E44957" w:rsidRDefault="00982A91" w:rsidP="00E21147">
            <w:pPr>
              <w:jc w:val="center"/>
            </w:pPr>
            <w:r w:rsidRPr="00E44957">
              <w:t xml:space="preserve">І, ІІ, </w:t>
            </w:r>
          </w:p>
          <w:p w:rsidR="00982A91" w:rsidRPr="00E44957" w:rsidRDefault="00982A91" w:rsidP="00E21147">
            <w:pPr>
              <w:jc w:val="center"/>
            </w:pPr>
            <w:r w:rsidRPr="00E44957">
              <w:t>ІІІ, І</w:t>
            </w:r>
            <w:r w:rsidRPr="00E44957">
              <w:rPr>
                <w:lang w:val="en-US"/>
              </w:rPr>
              <w:t>V</w:t>
            </w:r>
            <w:r w:rsidRPr="00E44957">
              <w:t xml:space="preserve"> </w:t>
            </w:r>
          </w:p>
        </w:tc>
        <w:tc>
          <w:tcPr>
            <w:tcW w:w="900" w:type="dxa"/>
            <w:vAlign w:val="center"/>
          </w:tcPr>
          <w:p w:rsidR="00982A91" w:rsidRPr="00E44957" w:rsidRDefault="00982A91" w:rsidP="00E21147">
            <w:pPr>
              <w:ind w:left="-108" w:right="-108"/>
              <w:jc w:val="center"/>
            </w:pPr>
            <w:r w:rsidRPr="00E44957">
              <w:t>до 12.01.13</w:t>
            </w:r>
          </w:p>
          <w:p w:rsidR="00982A91" w:rsidRPr="00E44957" w:rsidRDefault="00982A91" w:rsidP="00E21147">
            <w:pPr>
              <w:ind w:left="-108" w:right="-108"/>
              <w:jc w:val="center"/>
            </w:pPr>
            <w:r w:rsidRPr="00E44957">
              <w:t>05.04.13</w:t>
            </w:r>
          </w:p>
          <w:p w:rsidR="00982A91" w:rsidRPr="00E44957" w:rsidRDefault="00982A91" w:rsidP="00E21147">
            <w:pPr>
              <w:ind w:left="-108" w:right="-108"/>
              <w:jc w:val="center"/>
            </w:pPr>
            <w:r w:rsidRPr="00E44957">
              <w:t>05.07.13</w:t>
            </w:r>
          </w:p>
          <w:p w:rsidR="00982A91" w:rsidRPr="00E44957" w:rsidRDefault="00982A91" w:rsidP="00E21147">
            <w:pPr>
              <w:ind w:left="-108" w:right="-108"/>
              <w:jc w:val="center"/>
            </w:pPr>
            <w:r w:rsidRPr="00E44957">
              <w:t>05.10.13</w:t>
            </w:r>
          </w:p>
          <w:p w:rsidR="00982A91" w:rsidRPr="00E44957" w:rsidRDefault="00982A91" w:rsidP="00E21147">
            <w:pPr>
              <w:ind w:left="-108" w:right="-108"/>
              <w:jc w:val="center"/>
            </w:pPr>
            <w:r w:rsidRPr="00E44957">
              <w:t>20.12.13</w:t>
            </w:r>
          </w:p>
        </w:tc>
        <w:tc>
          <w:tcPr>
            <w:tcW w:w="1620" w:type="dxa"/>
            <w:vAlign w:val="center"/>
          </w:tcPr>
          <w:p w:rsidR="00982A91" w:rsidRPr="00E44957" w:rsidRDefault="00982A91" w:rsidP="00E21147">
            <w:pPr>
              <w:jc w:val="center"/>
              <w:rPr>
                <w:lang w:val="ru-RU"/>
              </w:rPr>
            </w:pPr>
            <w:r w:rsidRPr="00E44957">
              <w:rPr>
                <w:lang w:val="ru-RU"/>
              </w:rPr>
              <w:t>січень</w:t>
            </w:r>
          </w:p>
          <w:p w:rsidR="00982A91" w:rsidRPr="00E44957" w:rsidRDefault="00982A91" w:rsidP="00E21147">
            <w:pPr>
              <w:jc w:val="center"/>
              <w:rPr>
                <w:lang w:val="ru-RU"/>
              </w:rPr>
            </w:pPr>
            <w:r w:rsidRPr="00E44957">
              <w:rPr>
                <w:lang w:val="ru-RU"/>
              </w:rPr>
              <w:t>квітень</w:t>
            </w:r>
          </w:p>
          <w:p w:rsidR="00982A91" w:rsidRPr="00E44957" w:rsidRDefault="00982A91" w:rsidP="00E21147">
            <w:pPr>
              <w:jc w:val="center"/>
              <w:rPr>
                <w:lang w:val="ru-RU"/>
              </w:rPr>
            </w:pPr>
            <w:r w:rsidRPr="00E44957">
              <w:rPr>
                <w:lang w:val="ru-RU"/>
              </w:rPr>
              <w:t>липень</w:t>
            </w:r>
          </w:p>
          <w:p w:rsidR="00982A91" w:rsidRPr="00E44957" w:rsidRDefault="00982A91" w:rsidP="00E21147">
            <w:pPr>
              <w:jc w:val="center"/>
              <w:rPr>
                <w:lang w:val="ru-RU"/>
              </w:rPr>
            </w:pPr>
            <w:r w:rsidRPr="00E44957">
              <w:rPr>
                <w:lang w:val="ru-RU"/>
              </w:rPr>
              <w:t>жовтень</w:t>
            </w:r>
          </w:p>
          <w:p w:rsidR="00982A91" w:rsidRPr="00E44957" w:rsidRDefault="00982A91" w:rsidP="00E21147">
            <w:pPr>
              <w:jc w:val="center"/>
              <w:rPr>
                <w:lang w:val="ru-RU"/>
              </w:rPr>
            </w:pPr>
            <w:r w:rsidRPr="00E44957">
              <w:rPr>
                <w:lang w:val="ru-RU"/>
              </w:rPr>
              <w:t>грудень</w:t>
            </w:r>
          </w:p>
        </w:tc>
        <w:tc>
          <w:tcPr>
            <w:tcW w:w="900" w:type="dxa"/>
            <w:vAlign w:val="center"/>
          </w:tcPr>
          <w:p w:rsidR="00982A91" w:rsidRPr="00E44957" w:rsidRDefault="00982A91" w:rsidP="00E21147">
            <w:pPr>
              <w:jc w:val="center"/>
            </w:pPr>
            <w:r w:rsidRPr="00E44957">
              <w:t xml:space="preserve">І, ІІ, </w:t>
            </w:r>
          </w:p>
          <w:p w:rsidR="00982A91" w:rsidRPr="00E44957" w:rsidRDefault="00982A91" w:rsidP="00E21147">
            <w:pPr>
              <w:jc w:val="center"/>
            </w:pPr>
            <w:r w:rsidRPr="00E44957">
              <w:t>ІІІ, І</w:t>
            </w:r>
            <w:r w:rsidRPr="00E44957">
              <w:rPr>
                <w:lang w:val="en-US"/>
              </w:rPr>
              <w:t>V</w:t>
            </w:r>
            <w:r w:rsidRPr="00E44957">
              <w:t xml:space="preserve"> </w:t>
            </w:r>
          </w:p>
        </w:tc>
        <w:tc>
          <w:tcPr>
            <w:tcW w:w="900" w:type="dxa"/>
            <w:vAlign w:val="center"/>
          </w:tcPr>
          <w:p w:rsidR="00982A91" w:rsidRPr="00E44957" w:rsidRDefault="00982A91" w:rsidP="00E21147">
            <w:pPr>
              <w:ind w:left="-108" w:right="-108"/>
              <w:jc w:val="center"/>
            </w:pPr>
            <w:r w:rsidRPr="00E44957">
              <w:t>до 12.01.13</w:t>
            </w:r>
          </w:p>
          <w:p w:rsidR="00982A91" w:rsidRPr="00E44957" w:rsidRDefault="00982A91" w:rsidP="00E21147">
            <w:pPr>
              <w:ind w:left="-108" w:right="-108"/>
              <w:jc w:val="center"/>
            </w:pPr>
            <w:r w:rsidRPr="00E44957">
              <w:t>05.04.13</w:t>
            </w:r>
          </w:p>
          <w:p w:rsidR="00982A91" w:rsidRPr="00E44957" w:rsidRDefault="00982A91" w:rsidP="00E21147">
            <w:pPr>
              <w:ind w:left="-108" w:right="-108"/>
              <w:jc w:val="center"/>
            </w:pPr>
            <w:r w:rsidRPr="00E44957">
              <w:t>05.07.13</w:t>
            </w:r>
          </w:p>
          <w:p w:rsidR="00982A91" w:rsidRPr="00E44957" w:rsidRDefault="00982A91" w:rsidP="00E21147">
            <w:pPr>
              <w:ind w:left="-108" w:right="-108"/>
              <w:jc w:val="center"/>
            </w:pPr>
            <w:r w:rsidRPr="00E44957">
              <w:t>05.10.13</w:t>
            </w:r>
          </w:p>
          <w:p w:rsidR="00982A91" w:rsidRPr="00E44957" w:rsidRDefault="00982A91" w:rsidP="00E21147">
            <w:pPr>
              <w:ind w:left="-108" w:right="-108"/>
              <w:jc w:val="center"/>
            </w:pPr>
            <w:r w:rsidRPr="00E44957">
              <w:t>20.12.13</w:t>
            </w:r>
          </w:p>
        </w:tc>
        <w:tc>
          <w:tcPr>
            <w:tcW w:w="1440" w:type="dxa"/>
            <w:vMerge/>
            <w:vAlign w:val="center"/>
          </w:tcPr>
          <w:p w:rsidR="00982A91" w:rsidRPr="00E44957" w:rsidRDefault="00982A91" w:rsidP="00E21147"/>
        </w:tc>
        <w:tc>
          <w:tcPr>
            <w:tcW w:w="1676" w:type="dxa"/>
            <w:vMerge/>
            <w:vAlign w:val="center"/>
          </w:tcPr>
          <w:p w:rsidR="00982A91" w:rsidRPr="00E44957" w:rsidRDefault="00982A91" w:rsidP="00E21147"/>
        </w:tc>
      </w:tr>
    </w:tbl>
    <w:p w:rsidR="00982A91" w:rsidRDefault="00982A91" w:rsidP="005E57F1"/>
    <w:p w:rsidR="00982A91" w:rsidRDefault="00982A91" w:rsidP="005304BD">
      <w:pPr>
        <w:pStyle w:val="Title"/>
        <w:jc w:val="both"/>
        <w:rPr>
          <w:u w:val="single"/>
        </w:rPr>
      </w:pPr>
    </w:p>
    <w:p w:rsidR="00982A91" w:rsidRDefault="00982A91" w:rsidP="005304BD">
      <w:pPr>
        <w:pStyle w:val="Title"/>
        <w:jc w:val="both"/>
        <w:rPr>
          <w:u w:val="single"/>
        </w:rPr>
      </w:pPr>
    </w:p>
    <w:p w:rsidR="00982A91" w:rsidRDefault="00982A91" w:rsidP="005304BD">
      <w:pPr>
        <w:pStyle w:val="Title"/>
        <w:jc w:val="both"/>
        <w:rPr>
          <w:u w:val="single"/>
        </w:rPr>
      </w:pPr>
    </w:p>
    <w:p w:rsidR="00982A91" w:rsidRDefault="00982A91" w:rsidP="005304BD">
      <w:pPr>
        <w:pStyle w:val="Title"/>
        <w:jc w:val="both"/>
        <w:rPr>
          <w:u w:val="single"/>
        </w:rPr>
      </w:pPr>
    </w:p>
    <w:p w:rsidR="00982A91" w:rsidRDefault="00982A91" w:rsidP="005304BD">
      <w:pPr>
        <w:pStyle w:val="Title"/>
        <w:jc w:val="both"/>
        <w:rPr>
          <w:u w:val="single"/>
        </w:rPr>
      </w:pPr>
    </w:p>
    <w:p w:rsidR="00982A91" w:rsidRDefault="00982A91" w:rsidP="005304BD">
      <w:pPr>
        <w:pStyle w:val="Title"/>
        <w:jc w:val="both"/>
        <w:rPr>
          <w:u w:val="single"/>
        </w:rPr>
      </w:pPr>
    </w:p>
    <w:p w:rsidR="00982A91" w:rsidRDefault="00982A91" w:rsidP="005304BD">
      <w:pPr>
        <w:pStyle w:val="Title"/>
        <w:jc w:val="both"/>
        <w:rPr>
          <w:u w:val="single"/>
        </w:rPr>
      </w:pPr>
    </w:p>
    <w:p w:rsidR="00982A91" w:rsidRDefault="00982A91" w:rsidP="005304BD">
      <w:pPr>
        <w:pStyle w:val="Title"/>
        <w:jc w:val="both"/>
        <w:rPr>
          <w:u w:val="single"/>
        </w:rPr>
      </w:pPr>
    </w:p>
    <w:p w:rsidR="00982A91" w:rsidRDefault="00982A91" w:rsidP="005304BD">
      <w:pPr>
        <w:pStyle w:val="Title"/>
        <w:jc w:val="both"/>
        <w:rPr>
          <w:u w:val="single"/>
        </w:rPr>
      </w:pPr>
    </w:p>
    <w:p w:rsidR="00982A91" w:rsidRDefault="00982A91" w:rsidP="005304BD">
      <w:pPr>
        <w:pStyle w:val="Title"/>
        <w:jc w:val="both"/>
        <w:rPr>
          <w:u w:val="single"/>
        </w:rPr>
      </w:pPr>
    </w:p>
    <w:p w:rsidR="00982A91" w:rsidRPr="00091D40" w:rsidRDefault="00982A91" w:rsidP="00091D40">
      <w:pPr>
        <w:pStyle w:val="Title"/>
        <w:rPr>
          <w:b w:val="0"/>
          <w:bCs w:val="0"/>
          <w:sz w:val="28"/>
          <w:szCs w:val="28"/>
          <w:u w:val="single"/>
        </w:rPr>
      </w:pPr>
      <w:r w:rsidRPr="00091D40">
        <w:rPr>
          <w:sz w:val="28"/>
          <w:szCs w:val="28"/>
          <w:u w:val="single"/>
        </w:rPr>
        <w:t>6.2. ПОКАЗНИКИ ЯКОСТІ МАТЕРІАЛЬНО-ТЕХНІЧНОГО ЗАБЕЗПЕЧЕННЯ ФУНКЦІОНУВАННЯ ЗАКЛАДІВ ОСВІТИ РАЙОНУ</w:t>
      </w:r>
    </w:p>
    <w:p w:rsidR="00982A91" w:rsidRDefault="00982A91" w:rsidP="005304BD">
      <w:pPr>
        <w:pStyle w:val="Title"/>
        <w:jc w:val="both"/>
        <w:rPr>
          <w:u w:val="single"/>
        </w:rPr>
      </w:pPr>
    </w:p>
    <w:p w:rsidR="00982A91" w:rsidRDefault="00982A91" w:rsidP="005304BD">
      <w:pPr>
        <w:pStyle w:val="Title"/>
        <w:jc w:val="both"/>
        <w:rPr>
          <w:u w:val="single"/>
        </w:rPr>
      </w:pPr>
    </w:p>
    <w:tbl>
      <w:tblPr>
        <w:tblW w:w="1423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0"/>
        <w:gridCol w:w="4153"/>
      </w:tblGrid>
      <w:tr w:rsidR="00982A91" w:rsidRPr="00E44957" w:rsidTr="00091D40">
        <w:trPr>
          <w:trHeight w:val="790"/>
        </w:trPr>
        <w:tc>
          <w:tcPr>
            <w:tcW w:w="10080" w:type="dxa"/>
            <w:vAlign w:val="center"/>
          </w:tcPr>
          <w:p w:rsidR="00982A91" w:rsidRPr="00E44957" w:rsidRDefault="00982A91" w:rsidP="00E21147">
            <w:pPr>
              <w:ind w:firstLine="1080"/>
              <w:jc w:val="center"/>
              <w:rPr>
                <w:b/>
              </w:rPr>
            </w:pPr>
            <w:r w:rsidRPr="00E44957">
              <w:rPr>
                <w:b/>
              </w:rPr>
              <w:t>Показники моніторингу</w:t>
            </w:r>
          </w:p>
        </w:tc>
        <w:tc>
          <w:tcPr>
            <w:tcW w:w="4153" w:type="dxa"/>
            <w:vAlign w:val="center"/>
          </w:tcPr>
          <w:p w:rsidR="00982A91" w:rsidRPr="00E44957" w:rsidRDefault="00982A91" w:rsidP="00E21147">
            <w:pPr>
              <w:jc w:val="center"/>
              <w:rPr>
                <w:b/>
              </w:rPr>
            </w:pPr>
            <w:r w:rsidRPr="00E44957">
              <w:rPr>
                <w:b/>
              </w:rPr>
              <w:t>П.І.Б. відповідальних за збір та узагальнення інформації</w:t>
            </w:r>
          </w:p>
        </w:tc>
      </w:tr>
      <w:tr w:rsidR="00982A91" w:rsidRPr="00E44957" w:rsidTr="00091D40">
        <w:trPr>
          <w:trHeight w:val="790"/>
        </w:trPr>
        <w:tc>
          <w:tcPr>
            <w:tcW w:w="10080" w:type="dxa"/>
            <w:vAlign w:val="center"/>
          </w:tcPr>
          <w:p w:rsidR="00982A91" w:rsidRPr="00E44957" w:rsidRDefault="00982A91" w:rsidP="000713D3">
            <w:pPr>
              <w:jc w:val="both"/>
            </w:pPr>
            <w:r w:rsidRPr="00E44957">
              <w:t xml:space="preserve">Підготовка інформаційно-аналітичної інформації щодо розвитку  матеріально-технічної бази загальноосвітніх, дошкільних та позашкільних навчальних закладів </w:t>
            </w:r>
          </w:p>
        </w:tc>
        <w:tc>
          <w:tcPr>
            <w:tcW w:w="4153" w:type="dxa"/>
            <w:vAlign w:val="center"/>
          </w:tcPr>
          <w:p w:rsidR="00982A91" w:rsidRPr="00E44957" w:rsidRDefault="00982A91" w:rsidP="00091D40">
            <w:pPr>
              <w:jc w:val="center"/>
            </w:pPr>
            <w:r>
              <w:t>Козина В.В.</w:t>
            </w:r>
          </w:p>
        </w:tc>
      </w:tr>
      <w:tr w:rsidR="00982A91" w:rsidRPr="00E44957" w:rsidTr="00E21147">
        <w:trPr>
          <w:trHeight w:val="790"/>
        </w:trPr>
        <w:tc>
          <w:tcPr>
            <w:tcW w:w="10080" w:type="dxa"/>
            <w:vAlign w:val="center"/>
          </w:tcPr>
          <w:p w:rsidR="00982A91" w:rsidRPr="00E44957" w:rsidRDefault="00982A91" w:rsidP="000713D3">
            <w:pPr>
              <w:jc w:val="both"/>
            </w:pPr>
            <w:r w:rsidRPr="00E44957">
              <w:t xml:space="preserve">Підготовка інформаційно-аналітичної інформації з проходження опалювального сезону: опалення навчальних закладів та температурний режим </w:t>
            </w:r>
          </w:p>
        </w:tc>
        <w:tc>
          <w:tcPr>
            <w:tcW w:w="4153" w:type="dxa"/>
          </w:tcPr>
          <w:p w:rsidR="00982A91" w:rsidRDefault="00982A91" w:rsidP="00091D40">
            <w:pPr>
              <w:jc w:val="center"/>
            </w:pPr>
            <w:r w:rsidRPr="00BE21D5">
              <w:t>Козина В.В.</w:t>
            </w:r>
          </w:p>
        </w:tc>
      </w:tr>
      <w:tr w:rsidR="00982A91" w:rsidRPr="00E44957" w:rsidTr="00E21147">
        <w:trPr>
          <w:trHeight w:val="790"/>
        </w:trPr>
        <w:tc>
          <w:tcPr>
            <w:tcW w:w="10080" w:type="dxa"/>
            <w:vAlign w:val="center"/>
          </w:tcPr>
          <w:p w:rsidR="00982A91" w:rsidRPr="00E44957" w:rsidRDefault="00982A91" w:rsidP="000713D3">
            <w:pPr>
              <w:jc w:val="both"/>
            </w:pPr>
            <w:r w:rsidRPr="00E44957">
              <w:t>Підготовка інформаційно-аналітичної інформації з готовності навчальних закладів до роботи в навчальному році та в осінньо-зимовий період</w:t>
            </w:r>
          </w:p>
        </w:tc>
        <w:tc>
          <w:tcPr>
            <w:tcW w:w="4153" w:type="dxa"/>
          </w:tcPr>
          <w:p w:rsidR="00982A91" w:rsidRDefault="00982A91" w:rsidP="00091D40">
            <w:pPr>
              <w:jc w:val="center"/>
            </w:pPr>
            <w:r w:rsidRPr="00BE21D5">
              <w:t>Козина В.В.</w:t>
            </w:r>
          </w:p>
        </w:tc>
      </w:tr>
      <w:tr w:rsidR="00982A91" w:rsidRPr="00E44957" w:rsidTr="00E21147">
        <w:trPr>
          <w:trHeight w:val="532"/>
        </w:trPr>
        <w:tc>
          <w:tcPr>
            <w:tcW w:w="10080" w:type="dxa"/>
            <w:vAlign w:val="center"/>
          </w:tcPr>
          <w:p w:rsidR="00982A91" w:rsidRPr="00E44957" w:rsidRDefault="00982A91" w:rsidP="000713D3">
            <w:pPr>
              <w:tabs>
                <w:tab w:val="left" w:pos="1894"/>
                <w:tab w:val="left" w:pos="9579"/>
                <w:tab w:val="left" w:pos="11786"/>
              </w:tabs>
              <w:jc w:val="both"/>
              <w:rPr>
                <w:iCs/>
              </w:rPr>
            </w:pPr>
            <w:r w:rsidRPr="00E44957">
              <w:rPr>
                <w:iCs/>
              </w:rPr>
              <w:t>Аналіз виконання місцевими органами управління освіти, навчальними закладами організаційно-технічних заходів щодо підвищення енергоефективності та зменшення споживання енергоресурсів на 2010-2014 роки.</w:t>
            </w:r>
          </w:p>
        </w:tc>
        <w:tc>
          <w:tcPr>
            <w:tcW w:w="4153" w:type="dxa"/>
          </w:tcPr>
          <w:p w:rsidR="00982A91" w:rsidRDefault="00982A91" w:rsidP="00091D40">
            <w:pPr>
              <w:jc w:val="center"/>
            </w:pPr>
            <w:r w:rsidRPr="00BE21D5">
              <w:t>Козина В.В.</w:t>
            </w:r>
          </w:p>
        </w:tc>
      </w:tr>
      <w:tr w:rsidR="00982A91" w:rsidRPr="00E44957" w:rsidTr="00E21147">
        <w:trPr>
          <w:trHeight w:val="532"/>
        </w:trPr>
        <w:tc>
          <w:tcPr>
            <w:tcW w:w="10080" w:type="dxa"/>
            <w:vAlign w:val="center"/>
          </w:tcPr>
          <w:p w:rsidR="00982A91" w:rsidRPr="00E44957" w:rsidRDefault="00982A91" w:rsidP="000713D3">
            <w:pPr>
              <w:tabs>
                <w:tab w:val="left" w:pos="1894"/>
                <w:tab w:val="left" w:pos="9579"/>
                <w:tab w:val="left" w:pos="11786"/>
              </w:tabs>
              <w:jc w:val="both"/>
            </w:pPr>
            <w:r w:rsidRPr="00E44957">
              <w:t>Збір та узагальнення даних по виконанню заходів Програми підвищення енергоефективності та зменшення споживання енергоресурсів по Харківській області на 2010-2014 роки</w:t>
            </w:r>
          </w:p>
        </w:tc>
        <w:tc>
          <w:tcPr>
            <w:tcW w:w="4153" w:type="dxa"/>
          </w:tcPr>
          <w:p w:rsidR="00982A91" w:rsidRDefault="00982A91" w:rsidP="00091D40">
            <w:pPr>
              <w:jc w:val="center"/>
            </w:pPr>
            <w:r w:rsidRPr="00BE21D5">
              <w:t>Козина В.В.</w:t>
            </w:r>
          </w:p>
        </w:tc>
      </w:tr>
      <w:tr w:rsidR="00982A91" w:rsidRPr="00E44957" w:rsidTr="00E21147">
        <w:trPr>
          <w:trHeight w:val="532"/>
        </w:trPr>
        <w:tc>
          <w:tcPr>
            <w:tcW w:w="10080" w:type="dxa"/>
            <w:vAlign w:val="center"/>
          </w:tcPr>
          <w:p w:rsidR="00982A91" w:rsidRPr="00E44957" w:rsidRDefault="00982A91" w:rsidP="000713D3">
            <w:pPr>
              <w:tabs>
                <w:tab w:val="left" w:pos="1894"/>
                <w:tab w:val="left" w:pos="9579"/>
                <w:tab w:val="left" w:pos="11786"/>
              </w:tabs>
              <w:jc w:val="both"/>
              <w:rPr>
                <w:iCs/>
              </w:rPr>
            </w:pPr>
            <w:r w:rsidRPr="00E44957">
              <w:t>Збір та узагальнення інформації стосовно джерел теплопостачання загальноосвітніх, дошкільних та позашкільних навчальних закладів області</w:t>
            </w:r>
          </w:p>
        </w:tc>
        <w:tc>
          <w:tcPr>
            <w:tcW w:w="4153" w:type="dxa"/>
          </w:tcPr>
          <w:p w:rsidR="00982A91" w:rsidRDefault="00982A91" w:rsidP="00091D40">
            <w:pPr>
              <w:jc w:val="center"/>
            </w:pPr>
            <w:r w:rsidRPr="00BE21D5">
              <w:t>Козина В.В.</w:t>
            </w:r>
          </w:p>
        </w:tc>
      </w:tr>
      <w:tr w:rsidR="00982A91" w:rsidRPr="00E44957" w:rsidTr="00E21147">
        <w:trPr>
          <w:trHeight w:val="631"/>
        </w:trPr>
        <w:tc>
          <w:tcPr>
            <w:tcW w:w="10080" w:type="dxa"/>
            <w:vAlign w:val="center"/>
          </w:tcPr>
          <w:p w:rsidR="00982A91" w:rsidRPr="00E44957" w:rsidRDefault="00982A91" w:rsidP="000713D3">
            <w:pPr>
              <w:jc w:val="both"/>
            </w:pPr>
            <w:r w:rsidRPr="00E44957">
              <w:t>Збір та узагальнення інформації щодо забезпеченості загальноосвітніх навчальних закладів області природничо-математичними кабінетами.</w:t>
            </w:r>
          </w:p>
        </w:tc>
        <w:tc>
          <w:tcPr>
            <w:tcW w:w="4153" w:type="dxa"/>
          </w:tcPr>
          <w:p w:rsidR="00982A91" w:rsidRDefault="00982A91" w:rsidP="00091D40">
            <w:pPr>
              <w:jc w:val="center"/>
            </w:pPr>
            <w:r w:rsidRPr="00BE21D5">
              <w:t>Козина В.В.</w:t>
            </w:r>
          </w:p>
        </w:tc>
      </w:tr>
      <w:tr w:rsidR="00982A91" w:rsidRPr="00E44957" w:rsidTr="00E21147">
        <w:trPr>
          <w:trHeight w:val="532"/>
        </w:trPr>
        <w:tc>
          <w:tcPr>
            <w:tcW w:w="10080" w:type="dxa"/>
            <w:vAlign w:val="center"/>
          </w:tcPr>
          <w:p w:rsidR="00982A91" w:rsidRPr="00E44957" w:rsidRDefault="00982A91" w:rsidP="000713D3">
            <w:pPr>
              <w:jc w:val="both"/>
            </w:pPr>
            <w:r w:rsidRPr="00E44957">
              <w:t xml:space="preserve">Узагальнення  інформації з підготовки навчальних закладів та котелень до роботи в опалювальному сезоні на виїзні засідання обласного штабу по відповідних районах </w:t>
            </w:r>
          </w:p>
        </w:tc>
        <w:tc>
          <w:tcPr>
            <w:tcW w:w="4153" w:type="dxa"/>
          </w:tcPr>
          <w:p w:rsidR="00982A91" w:rsidRDefault="00982A91" w:rsidP="00091D40">
            <w:pPr>
              <w:jc w:val="center"/>
            </w:pPr>
            <w:r w:rsidRPr="00BE21D5">
              <w:t>Козина В.В.</w:t>
            </w:r>
          </w:p>
        </w:tc>
      </w:tr>
      <w:tr w:rsidR="00982A91" w:rsidRPr="00E44957" w:rsidTr="00E21147">
        <w:trPr>
          <w:trHeight w:val="532"/>
        </w:trPr>
        <w:tc>
          <w:tcPr>
            <w:tcW w:w="10080" w:type="dxa"/>
            <w:vAlign w:val="center"/>
          </w:tcPr>
          <w:p w:rsidR="00982A91" w:rsidRPr="00E44957" w:rsidRDefault="00982A91" w:rsidP="000713D3">
            <w:pPr>
              <w:jc w:val="both"/>
            </w:pPr>
            <w:r w:rsidRPr="00E44957">
              <w:t xml:space="preserve">Збір та узагальнення інформації щодо забезпеченості МНКК та НКК,  мультимедійним обладнанням, окремими комп’ютерами  загальноосвітніх навчальних закладах </w:t>
            </w:r>
          </w:p>
        </w:tc>
        <w:tc>
          <w:tcPr>
            <w:tcW w:w="4153" w:type="dxa"/>
          </w:tcPr>
          <w:p w:rsidR="00982A91" w:rsidRDefault="00982A91" w:rsidP="00091D40">
            <w:pPr>
              <w:jc w:val="center"/>
            </w:pPr>
            <w:r w:rsidRPr="00BE21D5">
              <w:t>Козина В.В.</w:t>
            </w:r>
          </w:p>
        </w:tc>
      </w:tr>
      <w:tr w:rsidR="00982A91" w:rsidRPr="00E44957" w:rsidTr="00E21147">
        <w:trPr>
          <w:trHeight w:val="532"/>
        </w:trPr>
        <w:tc>
          <w:tcPr>
            <w:tcW w:w="10080" w:type="dxa"/>
            <w:vAlign w:val="center"/>
          </w:tcPr>
          <w:p w:rsidR="00982A91" w:rsidRPr="00E44957" w:rsidRDefault="00982A91" w:rsidP="000713D3">
            <w:pPr>
              <w:jc w:val="both"/>
            </w:pPr>
            <w:r w:rsidRPr="00E44957">
              <w:t xml:space="preserve">Проведення  інвентаризації стану наявної комп’ютерної техніки загальноосвітніх навчальних закладах </w:t>
            </w:r>
          </w:p>
        </w:tc>
        <w:tc>
          <w:tcPr>
            <w:tcW w:w="4153" w:type="dxa"/>
          </w:tcPr>
          <w:p w:rsidR="00982A91" w:rsidRDefault="00982A91" w:rsidP="00091D40">
            <w:pPr>
              <w:jc w:val="center"/>
            </w:pPr>
            <w:r w:rsidRPr="00BE21D5">
              <w:t>Козина В.В.</w:t>
            </w:r>
          </w:p>
        </w:tc>
      </w:tr>
      <w:tr w:rsidR="00982A91" w:rsidRPr="00E44957" w:rsidTr="00E21147">
        <w:trPr>
          <w:trHeight w:val="532"/>
        </w:trPr>
        <w:tc>
          <w:tcPr>
            <w:tcW w:w="10080" w:type="dxa"/>
            <w:vAlign w:val="center"/>
          </w:tcPr>
          <w:p w:rsidR="00982A91" w:rsidRPr="00E44957" w:rsidRDefault="00982A91" w:rsidP="000713D3">
            <w:pPr>
              <w:jc w:val="both"/>
            </w:pPr>
            <w:r w:rsidRPr="00E44957">
              <w:t>Збір та узагальнення інформації стосовно поставки, списання навчальних комп’ютерних комплексів, окремих комп'ютерів, мультимедійного обладнання та підключення до мережі Інтернет загальноосвітніх навчальних закладів.</w:t>
            </w:r>
          </w:p>
        </w:tc>
        <w:tc>
          <w:tcPr>
            <w:tcW w:w="4153" w:type="dxa"/>
          </w:tcPr>
          <w:p w:rsidR="00982A91" w:rsidRDefault="00982A91" w:rsidP="00091D40">
            <w:pPr>
              <w:jc w:val="center"/>
            </w:pPr>
            <w:r w:rsidRPr="00BE21D5">
              <w:t>Козина В.В.</w:t>
            </w:r>
          </w:p>
        </w:tc>
      </w:tr>
      <w:tr w:rsidR="00982A91" w:rsidRPr="00E44957" w:rsidTr="00E21147">
        <w:trPr>
          <w:trHeight w:val="532"/>
        </w:trPr>
        <w:tc>
          <w:tcPr>
            <w:tcW w:w="10080" w:type="dxa"/>
            <w:vAlign w:val="center"/>
          </w:tcPr>
          <w:p w:rsidR="00982A91" w:rsidRPr="00E44957" w:rsidRDefault="00982A91" w:rsidP="000713D3">
            <w:pPr>
              <w:jc w:val="both"/>
            </w:pPr>
            <w:r w:rsidRPr="00E44957">
              <w:t>Проведення аналізу заходів з підготовки навчальних закладів освіти області до початку нового навчального року та до роботи в осінньо-зимовий період 2012-2013 рр</w:t>
            </w:r>
          </w:p>
        </w:tc>
        <w:tc>
          <w:tcPr>
            <w:tcW w:w="4153" w:type="dxa"/>
          </w:tcPr>
          <w:p w:rsidR="00982A91" w:rsidRDefault="00982A91" w:rsidP="00091D40">
            <w:pPr>
              <w:jc w:val="center"/>
            </w:pPr>
            <w:r w:rsidRPr="00BE21D5">
              <w:t>Козина В.В.</w:t>
            </w:r>
          </w:p>
        </w:tc>
      </w:tr>
      <w:tr w:rsidR="00982A91" w:rsidRPr="00E44957" w:rsidTr="00E21147">
        <w:trPr>
          <w:trHeight w:val="532"/>
        </w:trPr>
        <w:tc>
          <w:tcPr>
            <w:tcW w:w="10080" w:type="dxa"/>
            <w:vAlign w:val="center"/>
          </w:tcPr>
          <w:p w:rsidR="00982A91" w:rsidRPr="00E44957" w:rsidRDefault="00982A91" w:rsidP="000713D3">
            <w:pPr>
              <w:jc w:val="both"/>
            </w:pPr>
            <w:r w:rsidRPr="00E44957">
              <w:t xml:space="preserve">Проведення моніторингу за станом забезпечення навчальних закладів </w:t>
            </w:r>
            <w:r>
              <w:t>району</w:t>
            </w:r>
            <w:r w:rsidRPr="00E44957">
              <w:t xml:space="preserve"> твердим паливом</w:t>
            </w:r>
          </w:p>
        </w:tc>
        <w:tc>
          <w:tcPr>
            <w:tcW w:w="4153" w:type="dxa"/>
          </w:tcPr>
          <w:p w:rsidR="00982A91" w:rsidRDefault="00982A91" w:rsidP="00091D40">
            <w:pPr>
              <w:jc w:val="center"/>
            </w:pPr>
            <w:r w:rsidRPr="008D5B36">
              <w:t>Козина В.В.</w:t>
            </w:r>
          </w:p>
        </w:tc>
      </w:tr>
      <w:tr w:rsidR="00982A91" w:rsidRPr="00E44957" w:rsidTr="00E21147">
        <w:trPr>
          <w:trHeight w:val="532"/>
        </w:trPr>
        <w:tc>
          <w:tcPr>
            <w:tcW w:w="10080" w:type="dxa"/>
            <w:vAlign w:val="center"/>
          </w:tcPr>
          <w:p w:rsidR="00982A91" w:rsidRPr="00E44957" w:rsidRDefault="00982A91" w:rsidP="000713D3">
            <w:pPr>
              <w:tabs>
                <w:tab w:val="left" w:pos="1894"/>
                <w:tab w:val="left" w:pos="9579"/>
                <w:tab w:val="left" w:pos="11786"/>
              </w:tabs>
              <w:jc w:val="both"/>
            </w:pPr>
            <w:r w:rsidRPr="00E44957">
              <w:t>Проведення протягом навчального року аналізу за організацією підвезення учасників навчально-виховного процесу</w:t>
            </w:r>
            <w:r w:rsidRPr="00E44957">
              <w:rPr>
                <w:b/>
              </w:rPr>
              <w:t xml:space="preserve"> </w:t>
            </w:r>
            <w:r w:rsidRPr="00E44957">
              <w:t>до місць навчання та у зворотному напрямку.</w:t>
            </w:r>
          </w:p>
        </w:tc>
        <w:tc>
          <w:tcPr>
            <w:tcW w:w="4153" w:type="dxa"/>
          </w:tcPr>
          <w:p w:rsidR="00982A91" w:rsidRDefault="00982A91" w:rsidP="00091D40">
            <w:pPr>
              <w:jc w:val="center"/>
            </w:pPr>
            <w:r w:rsidRPr="008D5B36">
              <w:t>Козина В.В.</w:t>
            </w:r>
          </w:p>
        </w:tc>
      </w:tr>
      <w:tr w:rsidR="00982A91" w:rsidRPr="00E44957" w:rsidTr="00E21147">
        <w:trPr>
          <w:trHeight w:val="532"/>
        </w:trPr>
        <w:tc>
          <w:tcPr>
            <w:tcW w:w="10080" w:type="dxa"/>
            <w:vAlign w:val="center"/>
          </w:tcPr>
          <w:p w:rsidR="00982A91" w:rsidRPr="00E44957" w:rsidRDefault="00982A91" w:rsidP="000713D3">
            <w:pPr>
              <w:jc w:val="both"/>
            </w:pPr>
            <w:r w:rsidRPr="00E44957">
              <w:t xml:space="preserve">Аналіз забезпеченості районних </w:t>
            </w:r>
            <w:r>
              <w:t>відділів освіти</w:t>
            </w:r>
            <w:r w:rsidRPr="00E44957">
              <w:t xml:space="preserve"> автотранспортом, задіяному в обслуговуванні учасників навчально-виховного процесу, технічного стану, його утримання та підготовки відомчих автобусів до роботи в навчальному році та в осінньо-зимовий період.  </w:t>
            </w:r>
          </w:p>
        </w:tc>
        <w:tc>
          <w:tcPr>
            <w:tcW w:w="4153" w:type="dxa"/>
          </w:tcPr>
          <w:p w:rsidR="00982A91" w:rsidRDefault="00982A91" w:rsidP="00091D40">
            <w:pPr>
              <w:jc w:val="center"/>
            </w:pPr>
            <w:r w:rsidRPr="008D5B36">
              <w:t>Козина В.В.</w:t>
            </w:r>
          </w:p>
        </w:tc>
      </w:tr>
      <w:tr w:rsidR="00982A91" w:rsidRPr="00E44957" w:rsidTr="00E21147">
        <w:trPr>
          <w:trHeight w:val="532"/>
        </w:trPr>
        <w:tc>
          <w:tcPr>
            <w:tcW w:w="10080" w:type="dxa"/>
            <w:vAlign w:val="center"/>
          </w:tcPr>
          <w:p w:rsidR="00982A91" w:rsidRPr="00E44957" w:rsidRDefault="00982A91" w:rsidP="000713D3">
            <w:pPr>
              <w:jc w:val="both"/>
            </w:pPr>
            <w:r w:rsidRPr="00E44957">
              <w:t>Проведення моніторингу щодо придбання район</w:t>
            </w:r>
            <w:r>
              <w:t>ними(міськими) відділами освіти</w:t>
            </w:r>
            <w:r w:rsidRPr="00E44957">
              <w:t xml:space="preserve"> автобусів для надання послуг з перевезення учасників навчально-виховного процесу і</w:t>
            </w:r>
            <w:r>
              <w:t xml:space="preserve"> </w:t>
            </w:r>
            <w:r w:rsidRPr="00E44957">
              <w:t xml:space="preserve">за рахунок коштів з різних джерел фінансування протягом 2013 року. Проведення моніторингу щодо кількості дітей, учнів та педагогічних працівників, які потребують підвозу. </w:t>
            </w:r>
          </w:p>
        </w:tc>
        <w:tc>
          <w:tcPr>
            <w:tcW w:w="4153" w:type="dxa"/>
          </w:tcPr>
          <w:p w:rsidR="00982A91" w:rsidRDefault="00982A91" w:rsidP="00091D40">
            <w:pPr>
              <w:jc w:val="center"/>
            </w:pPr>
            <w:r w:rsidRPr="008D5B36">
              <w:t>Козина В.В.</w:t>
            </w:r>
          </w:p>
        </w:tc>
      </w:tr>
      <w:tr w:rsidR="00982A91" w:rsidRPr="00E44957" w:rsidTr="00E21147">
        <w:trPr>
          <w:trHeight w:val="532"/>
        </w:trPr>
        <w:tc>
          <w:tcPr>
            <w:tcW w:w="10080" w:type="dxa"/>
            <w:vAlign w:val="center"/>
          </w:tcPr>
          <w:p w:rsidR="00982A91" w:rsidRPr="00E44957" w:rsidRDefault="00982A91" w:rsidP="000713D3">
            <w:pPr>
              <w:jc w:val="both"/>
            </w:pPr>
            <w:r w:rsidRPr="00E44957">
              <w:t xml:space="preserve">Збір та узагальнення інформації про проведення в </w:t>
            </w:r>
            <w:r>
              <w:t>районі</w:t>
            </w:r>
            <w:r w:rsidRPr="00E44957">
              <w:t xml:space="preserve"> щорічної Всеукраїнської акції з благоустрою «За чисте довкілля» у навчальних закладах </w:t>
            </w:r>
          </w:p>
        </w:tc>
        <w:tc>
          <w:tcPr>
            <w:tcW w:w="4153" w:type="dxa"/>
          </w:tcPr>
          <w:p w:rsidR="00982A91" w:rsidRDefault="00982A91" w:rsidP="00091D40">
            <w:pPr>
              <w:jc w:val="center"/>
            </w:pPr>
            <w:r w:rsidRPr="008D5B36">
              <w:t>Козина В.В.</w:t>
            </w:r>
          </w:p>
        </w:tc>
      </w:tr>
      <w:tr w:rsidR="00982A91" w:rsidRPr="00E44957" w:rsidTr="00E21147">
        <w:trPr>
          <w:trHeight w:val="532"/>
        </w:trPr>
        <w:tc>
          <w:tcPr>
            <w:tcW w:w="10080" w:type="dxa"/>
            <w:vAlign w:val="center"/>
          </w:tcPr>
          <w:p w:rsidR="00982A91" w:rsidRPr="00E44957" w:rsidRDefault="00982A91" w:rsidP="000713D3">
            <w:pPr>
              <w:jc w:val="both"/>
            </w:pPr>
            <w:r w:rsidRPr="00E44957">
              <w:t>Проведення щоквартального моніторингу стану забезпечення приладами обліку споживання енергоносіїв у навчальних закладах підпорядкованих районним (міським) відділам освіти</w:t>
            </w:r>
            <w:r>
              <w:t>.</w:t>
            </w:r>
          </w:p>
        </w:tc>
        <w:tc>
          <w:tcPr>
            <w:tcW w:w="4153" w:type="dxa"/>
          </w:tcPr>
          <w:p w:rsidR="00982A91" w:rsidRDefault="00982A91" w:rsidP="00091D40">
            <w:pPr>
              <w:jc w:val="center"/>
            </w:pPr>
            <w:r w:rsidRPr="008D5B36">
              <w:t>Козина В.В.</w:t>
            </w:r>
          </w:p>
        </w:tc>
      </w:tr>
      <w:tr w:rsidR="00982A91" w:rsidRPr="00E44957" w:rsidTr="00E21147">
        <w:trPr>
          <w:trHeight w:val="532"/>
        </w:trPr>
        <w:tc>
          <w:tcPr>
            <w:tcW w:w="10080" w:type="dxa"/>
            <w:vAlign w:val="center"/>
          </w:tcPr>
          <w:p w:rsidR="00982A91" w:rsidRPr="00E44957" w:rsidRDefault="00982A91" w:rsidP="000713D3">
            <w:pPr>
              <w:jc w:val="both"/>
            </w:pPr>
            <w:r w:rsidRPr="00E44957">
              <w:t>Проведення аналізу за станом упровадження, ведення енергетичних паспортів та з розробки питомих норм витрат паливно-енергетичних ресурсів на 2013 рік у навчальних закладах, підпорядкованих районним (міським) відділам освіти</w:t>
            </w:r>
            <w:r>
              <w:t>.</w:t>
            </w:r>
          </w:p>
        </w:tc>
        <w:tc>
          <w:tcPr>
            <w:tcW w:w="4153" w:type="dxa"/>
          </w:tcPr>
          <w:p w:rsidR="00982A91" w:rsidRDefault="00982A91" w:rsidP="00091D40">
            <w:pPr>
              <w:jc w:val="center"/>
            </w:pPr>
            <w:r w:rsidRPr="008D5B36">
              <w:t>Козина В.В.</w:t>
            </w:r>
          </w:p>
        </w:tc>
      </w:tr>
      <w:tr w:rsidR="00982A91" w:rsidRPr="00E44957" w:rsidTr="00E21147">
        <w:trPr>
          <w:trHeight w:val="532"/>
        </w:trPr>
        <w:tc>
          <w:tcPr>
            <w:tcW w:w="10080" w:type="dxa"/>
            <w:vAlign w:val="center"/>
          </w:tcPr>
          <w:p w:rsidR="00982A91" w:rsidRPr="00E44957" w:rsidRDefault="00982A91" w:rsidP="000713D3">
            <w:pPr>
              <w:tabs>
                <w:tab w:val="left" w:pos="1894"/>
                <w:tab w:val="left" w:pos="9579"/>
                <w:tab w:val="left" w:pos="11786"/>
              </w:tabs>
              <w:jc w:val="both"/>
              <w:rPr>
                <w:iCs/>
              </w:rPr>
            </w:pPr>
            <w:r w:rsidRPr="00E44957">
              <w:t>Проведення щоквартального моніторингу споживання паливно-енергетичних ресурсів та води у навчальних закладах, підпорядкованих районним (міським)</w:t>
            </w:r>
            <w:r>
              <w:t xml:space="preserve"> </w:t>
            </w:r>
            <w:r w:rsidRPr="00E44957">
              <w:t>відділам освіти</w:t>
            </w:r>
            <w:r>
              <w:t>.</w:t>
            </w:r>
          </w:p>
        </w:tc>
        <w:tc>
          <w:tcPr>
            <w:tcW w:w="4153" w:type="dxa"/>
          </w:tcPr>
          <w:p w:rsidR="00982A91" w:rsidRDefault="00982A91" w:rsidP="00091D40">
            <w:pPr>
              <w:jc w:val="center"/>
            </w:pPr>
            <w:r w:rsidRPr="008D5B36">
              <w:t>Козина В.В.</w:t>
            </w:r>
          </w:p>
        </w:tc>
      </w:tr>
      <w:tr w:rsidR="00982A91" w:rsidRPr="00E44957" w:rsidTr="00E21147">
        <w:trPr>
          <w:trHeight w:val="532"/>
        </w:trPr>
        <w:tc>
          <w:tcPr>
            <w:tcW w:w="10080" w:type="dxa"/>
            <w:vAlign w:val="center"/>
          </w:tcPr>
          <w:p w:rsidR="00982A91" w:rsidRPr="00E44957" w:rsidRDefault="00982A91" w:rsidP="000713D3">
            <w:pPr>
              <w:tabs>
                <w:tab w:val="left" w:pos="1894"/>
                <w:tab w:val="left" w:pos="9579"/>
                <w:tab w:val="left" w:pos="11786"/>
              </w:tabs>
              <w:jc w:val="both"/>
              <w:rPr>
                <w:iCs/>
              </w:rPr>
            </w:pPr>
            <w:r w:rsidRPr="00E44957">
              <w:t>Збір та узагальнення щоквартальної  інформації щодо забезпеченості загальноосвітніх, дошкільних та позашкільних навчальних закладів енергоефективними освітлювальними приладами</w:t>
            </w:r>
            <w:r>
              <w:t>.</w:t>
            </w:r>
            <w:r w:rsidRPr="00E44957">
              <w:t xml:space="preserve"> </w:t>
            </w:r>
          </w:p>
        </w:tc>
        <w:tc>
          <w:tcPr>
            <w:tcW w:w="4153" w:type="dxa"/>
          </w:tcPr>
          <w:p w:rsidR="00982A91" w:rsidRDefault="00982A91" w:rsidP="00091D40">
            <w:pPr>
              <w:jc w:val="center"/>
            </w:pPr>
            <w:r w:rsidRPr="008D5B36">
              <w:t>Козина В.В.</w:t>
            </w:r>
          </w:p>
        </w:tc>
      </w:tr>
      <w:tr w:rsidR="00982A91" w:rsidRPr="00E44957" w:rsidTr="00091D40">
        <w:trPr>
          <w:trHeight w:val="532"/>
        </w:trPr>
        <w:tc>
          <w:tcPr>
            <w:tcW w:w="10080" w:type="dxa"/>
            <w:vAlign w:val="center"/>
          </w:tcPr>
          <w:p w:rsidR="00982A91" w:rsidRPr="00E44957" w:rsidRDefault="00982A91" w:rsidP="000713D3">
            <w:pPr>
              <w:tabs>
                <w:tab w:val="left" w:pos="1894"/>
                <w:tab w:val="left" w:pos="9579"/>
                <w:tab w:val="left" w:pos="11786"/>
              </w:tabs>
              <w:jc w:val="both"/>
            </w:pPr>
            <w:r w:rsidRPr="00E44957">
              <w:t xml:space="preserve">Збір та узагальнення інформації по забезпеченості технологічним обладнанням харчоблоків та обладнань пралень навчальних закладів </w:t>
            </w:r>
            <w:r>
              <w:t>району</w:t>
            </w:r>
            <w:r w:rsidRPr="00E44957">
              <w:t>.</w:t>
            </w:r>
          </w:p>
        </w:tc>
        <w:tc>
          <w:tcPr>
            <w:tcW w:w="4153" w:type="dxa"/>
            <w:vAlign w:val="center"/>
          </w:tcPr>
          <w:p w:rsidR="00982A91" w:rsidRPr="00E44957" w:rsidRDefault="00982A91" w:rsidP="00091D40">
            <w:pPr>
              <w:jc w:val="center"/>
            </w:pPr>
            <w:r>
              <w:t>Козина В.В., Капуста О.В.</w:t>
            </w:r>
          </w:p>
        </w:tc>
      </w:tr>
      <w:tr w:rsidR="00982A91" w:rsidRPr="00E44957" w:rsidTr="00E21147">
        <w:trPr>
          <w:trHeight w:val="629"/>
        </w:trPr>
        <w:tc>
          <w:tcPr>
            <w:tcW w:w="10080" w:type="dxa"/>
            <w:vAlign w:val="center"/>
          </w:tcPr>
          <w:p w:rsidR="00982A91" w:rsidRPr="00E44957" w:rsidRDefault="00982A91" w:rsidP="000713D3">
            <w:pPr>
              <w:tabs>
                <w:tab w:val="left" w:pos="1894"/>
                <w:tab w:val="left" w:pos="9579"/>
                <w:tab w:val="left" w:pos="11786"/>
              </w:tabs>
              <w:jc w:val="both"/>
              <w:rPr>
                <w:iCs/>
              </w:rPr>
            </w:pPr>
            <w:r w:rsidRPr="00E44957">
              <w:t xml:space="preserve">Збір, узагальнення та підготовка інформації щодо виконання заходів </w:t>
            </w:r>
            <w:r w:rsidRPr="00E44957">
              <w:rPr>
                <w:iCs/>
              </w:rPr>
              <w:t xml:space="preserve">комплексної Програми </w:t>
            </w:r>
            <w:r w:rsidRPr="00E44957">
              <w:t>розвитку гуманітарної сфери з питання матеріально-технічного забезпечення закладів освіти.</w:t>
            </w:r>
          </w:p>
        </w:tc>
        <w:tc>
          <w:tcPr>
            <w:tcW w:w="4153" w:type="dxa"/>
          </w:tcPr>
          <w:p w:rsidR="00982A91" w:rsidRDefault="00982A91" w:rsidP="00BB51B1">
            <w:pPr>
              <w:jc w:val="center"/>
            </w:pPr>
            <w:r w:rsidRPr="00046CC6">
              <w:t>Козина В.В.</w:t>
            </w:r>
          </w:p>
        </w:tc>
      </w:tr>
      <w:tr w:rsidR="00982A91" w:rsidRPr="00E44957" w:rsidTr="00E21147">
        <w:trPr>
          <w:trHeight w:val="532"/>
        </w:trPr>
        <w:tc>
          <w:tcPr>
            <w:tcW w:w="10080" w:type="dxa"/>
            <w:vAlign w:val="center"/>
          </w:tcPr>
          <w:p w:rsidR="00982A91" w:rsidRPr="00E44957" w:rsidRDefault="00982A91" w:rsidP="000713D3">
            <w:pPr>
              <w:pStyle w:val="BodyTextIndent2"/>
              <w:tabs>
                <w:tab w:val="left" w:pos="-3420"/>
              </w:tabs>
              <w:ind w:firstLine="72"/>
              <w:jc w:val="both"/>
            </w:pPr>
            <w:r w:rsidRPr="00E44957">
              <w:t xml:space="preserve">Збір та узагальнення інформації про виконанням Указу Президента про створення сприятливих умов для життєдіяльності осіб з обмеженими фізичними можливостями у закладах освіти </w:t>
            </w:r>
            <w:r>
              <w:t>району</w:t>
            </w:r>
            <w:r w:rsidRPr="00E44957">
              <w:t>.</w:t>
            </w:r>
          </w:p>
        </w:tc>
        <w:tc>
          <w:tcPr>
            <w:tcW w:w="4153" w:type="dxa"/>
          </w:tcPr>
          <w:p w:rsidR="00982A91" w:rsidRDefault="00982A91" w:rsidP="00BB51B1">
            <w:pPr>
              <w:jc w:val="center"/>
            </w:pPr>
            <w:r w:rsidRPr="00046CC6">
              <w:t>Козина В.В.</w:t>
            </w:r>
          </w:p>
        </w:tc>
      </w:tr>
      <w:tr w:rsidR="00982A91" w:rsidRPr="00E44957" w:rsidTr="00E21147">
        <w:trPr>
          <w:trHeight w:val="532"/>
        </w:trPr>
        <w:tc>
          <w:tcPr>
            <w:tcW w:w="10080" w:type="dxa"/>
            <w:vAlign w:val="center"/>
          </w:tcPr>
          <w:p w:rsidR="00982A91" w:rsidRPr="00E44957" w:rsidRDefault="00982A91" w:rsidP="000713D3">
            <w:pPr>
              <w:pStyle w:val="BodyTextIndent2"/>
              <w:tabs>
                <w:tab w:val="left" w:pos="-3420"/>
              </w:tabs>
              <w:ind w:firstLine="72"/>
              <w:jc w:val="both"/>
            </w:pPr>
            <w:r w:rsidRPr="00E44957">
              <w:t xml:space="preserve">Здійснення моніторингу оформлення правових документів на землю закладами освіти </w:t>
            </w:r>
            <w:r>
              <w:t>району</w:t>
            </w:r>
            <w:r w:rsidRPr="00E44957">
              <w:t xml:space="preserve"> та підготовка інформації про хід узаконення ними земельних ділянок. </w:t>
            </w:r>
          </w:p>
        </w:tc>
        <w:tc>
          <w:tcPr>
            <w:tcW w:w="4153" w:type="dxa"/>
          </w:tcPr>
          <w:p w:rsidR="00982A91" w:rsidRDefault="00982A91" w:rsidP="00BB51B1">
            <w:pPr>
              <w:jc w:val="center"/>
            </w:pPr>
            <w:r w:rsidRPr="00046CC6">
              <w:t>Козина В.В.</w:t>
            </w:r>
          </w:p>
        </w:tc>
      </w:tr>
      <w:tr w:rsidR="00982A91" w:rsidRPr="00E44957" w:rsidTr="00E21147">
        <w:trPr>
          <w:trHeight w:val="532"/>
        </w:trPr>
        <w:tc>
          <w:tcPr>
            <w:tcW w:w="10080" w:type="dxa"/>
            <w:vAlign w:val="center"/>
          </w:tcPr>
          <w:p w:rsidR="00982A91" w:rsidRPr="00E44957" w:rsidRDefault="00982A91" w:rsidP="000713D3">
            <w:pPr>
              <w:tabs>
                <w:tab w:val="left" w:pos="1894"/>
                <w:tab w:val="left" w:pos="9579"/>
                <w:tab w:val="left" w:pos="11786"/>
              </w:tabs>
              <w:jc w:val="both"/>
              <w:rPr>
                <w:iCs/>
              </w:rPr>
            </w:pPr>
            <w:r w:rsidRPr="00E44957">
              <w:rPr>
                <w:iCs/>
              </w:rPr>
              <w:t xml:space="preserve">Збір та узагальнення інформації щодо облаштування дошкільних та загальноосвітніх навчальних закладів </w:t>
            </w:r>
            <w:r>
              <w:rPr>
                <w:iCs/>
              </w:rPr>
              <w:t>району</w:t>
            </w:r>
            <w:r w:rsidRPr="00E44957">
              <w:rPr>
                <w:iCs/>
              </w:rPr>
              <w:t xml:space="preserve"> внутрішніми туалетами.</w:t>
            </w:r>
          </w:p>
        </w:tc>
        <w:tc>
          <w:tcPr>
            <w:tcW w:w="4153" w:type="dxa"/>
          </w:tcPr>
          <w:p w:rsidR="00982A91" w:rsidRDefault="00982A91" w:rsidP="00BB51B1">
            <w:pPr>
              <w:jc w:val="center"/>
            </w:pPr>
            <w:r w:rsidRPr="00046CC6">
              <w:t>Козина В.В.</w:t>
            </w:r>
          </w:p>
        </w:tc>
      </w:tr>
      <w:tr w:rsidR="00982A91" w:rsidRPr="00E44957" w:rsidTr="00E21147">
        <w:trPr>
          <w:trHeight w:val="532"/>
        </w:trPr>
        <w:tc>
          <w:tcPr>
            <w:tcW w:w="10080" w:type="dxa"/>
          </w:tcPr>
          <w:p w:rsidR="00982A91" w:rsidRPr="00E44957" w:rsidRDefault="00982A91" w:rsidP="000713D3">
            <w:pPr>
              <w:jc w:val="both"/>
            </w:pPr>
            <w:r w:rsidRPr="00E44957">
              <w:t>Надання консультативної допомоги з питань підготовки проектно-кошторисної документації, формування планів капітальн</w:t>
            </w:r>
            <w:r>
              <w:t>и</w:t>
            </w:r>
            <w:r w:rsidRPr="00E44957">
              <w:t>х та поточних ремонтних робіт навчальних закладів</w:t>
            </w:r>
            <w:r>
              <w:t>.</w:t>
            </w:r>
          </w:p>
        </w:tc>
        <w:tc>
          <w:tcPr>
            <w:tcW w:w="4153" w:type="dxa"/>
          </w:tcPr>
          <w:p w:rsidR="00982A91" w:rsidRDefault="00982A91" w:rsidP="00BB51B1">
            <w:pPr>
              <w:jc w:val="center"/>
            </w:pPr>
            <w:r w:rsidRPr="00046CC6">
              <w:t>Козина В.В.</w:t>
            </w:r>
          </w:p>
        </w:tc>
      </w:tr>
      <w:tr w:rsidR="00982A91" w:rsidRPr="00E44957" w:rsidTr="00E21147">
        <w:trPr>
          <w:trHeight w:val="497"/>
        </w:trPr>
        <w:tc>
          <w:tcPr>
            <w:tcW w:w="10080" w:type="dxa"/>
          </w:tcPr>
          <w:p w:rsidR="00982A91" w:rsidRPr="00E44957" w:rsidRDefault="00982A91" w:rsidP="000713D3">
            <w:pPr>
              <w:jc w:val="both"/>
            </w:pPr>
            <w:r w:rsidRPr="00E44957">
              <w:t xml:space="preserve">Підготовка інформаційно-аналітичних матеріалів по об’єктах-недобудовах навчальних закладів </w:t>
            </w:r>
            <w:r>
              <w:t>району</w:t>
            </w:r>
          </w:p>
        </w:tc>
        <w:tc>
          <w:tcPr>
            <w:tcW w:w="4153" w:type="dxa"/>
          </w:tcPr>
          <w:p w:rsidR="00982A91" w:rsidRDefault="00982A91" w:rsidP="00495E9D">
            <w:pPr>
              <w:jc w:val="center"/>
            </w:pPr>
            <w:r w:rsidRPr="009B1474">
              <w:t>Козина В.В.</w:t>
            </w:r>
          </w:p>
        </w:tc>
      </w:tr>
      <w:tr w:rsidR="00982A91" w:rsidRPr="00E44957" w:rsidTr="00E21147">
        <w:trPr>
          <w:trHeight w:val="497"/>
        </w:trPr>
        <w:tc>
          <w:tcPr>
            <w:tcW w:w="10080" w:type="dxa"/>
          </w:tcPr>
          <w:p w:rsidR="00982A91" w:rsidRPr="00E44957" w:rsidRDefault="00982A91" w:rsidP="000713D3">
            <w:pPr>
              <w:jc w:val="both"/>
            </w:pPr>
            <w:r w:rsidRPr="00E44957">
              <w:t>Підготовка інформаційно-аналітичних матеріалів щодо освоєння коштів державного та обласного бюджетів</w:t>
            </w:r>
          </w:p>
        </w:tc>
        <w:tc>
          <w:tcPr>
            <w:tcW w:w="4153" w:type="dxa"/>
          </w:tcPr>
          <w:p w:rsidR="00982A91" w:rsidRDefault="00982A91" w:rsidP="00495E9D">
            <w:pPr>
              <w:jc w:val="center"/>
            </w:pPr>
            <w:r w:rsidRPr="009B1474">
              <w:t>Козина В.В.</w:t>
            </w:r>
          </w:p>
        </w:tc>
      </w:tr>
      <w:tr w:rsidR="00982A91" w:rsidRPr="00E44957" w:rsidTr="00E21147">
        <w:trPr>
          <w:trHeight w:val="547"/>
        </w:trPr>
        <w:tc>
          <w:tcPr>
            <w:tcW w:w="10080" w:type="dxa"/>
          </w:tcPr>
          <w:p w:rsidR="00982A91" w:rsidRPr="00E44957" w:rsidRDefault="00982A91" w:rsidP="000713D3">
            <w:pPr>
              <w:jc w:val="both"/>
            </w:pPr>
            <w:r w:rsidRPr="00E44957">
              <w:t xml:space="preserve">Підготовка інформаційно-аналітичних матеріалів щодо підготовки навчальних закладів </w:t>
            </w:r>
            <w:r>
              <w:t xml:space="preserve">району </w:t>
            </w:r>
            <w:r w:rsidRPr="00E44957">
              <w:t>до нового навчального року та  до роботи в осінньо-зимовий період за своїм напрямком</w:t>
            </w:r>
          </w:p>
        </w:tc>
        <w:tc>
          <w:tcPr>
            <w:tcW w:w="4153" w:type="dxa"/>
          </w:tcPr>
          <w:p w:rsidR="00982A91" w:rsidRDefault="00982A91" w:rsidP="00495E9D">
            <w:pPr>
              <w:jc w:val="center"/>
            </w:pPr>
            <w:r w:rsidRPr="009B1474">
              <w:t>Козина В.В.</w:t>
            </w:r>
          </w:p>
        </w:tc>
      </w:tr>
      <w:tr w:rsidR="00982A91" w:rsidRPr="00E44957" w:rsidTr="00E21147">
        <w:trPr>
          <w:trHeight w:val="547"/>
        </w:trPr>
        <w:tc>
          <w:tcPr>
            <w:tcW w:w="10080" w:type="dxa"/>
          </w:tcPr>
          <w:p w:rsidR="00982A91" w:rsidRPr="00E44957" w:rsidRDefault="00982A91" w:rsidP="000713D3">
            <w:pPr>
              <w:jc w:val="both"/>
            </w:pPr>
            <w:r w:rsidRPr="00E44957">
              <w:t xml:space="preserve">Підготовка інформаційно-аналітичних матеріалів за результатами проведення ремонтних робіт в навчальних закладах </w:t>
            </w:r>
          </w:p>
        </w:tc>
        <w:tc>
          <w:tcPr>
            <w:tcW w:w="4153" w:type="dxa"/>
          </w:tcPr>
          <w:p w:rsidR="00982A91" w:rsidRDefault="00982A91" w:rsidP="00495E9D">
            <w:pPr>
              <w:jc w:val="center"/>
            </w:pPr>
            <w:r w:rsidRPr="009B1474">
              <w:t>Козина В.В.</w:t>
            </w:r>
          </w:p>
        </w:tc>
      </w:tr>
      <w:tr w:rsidR="00982A91" w:rsidRPr="00E44957" w:rsidTr="00E21147">
        <w:trPr>
          <w:trHeight w:val="266"/>
        </w:trPr>
        <w:tc>
          <w:tcPr>
            <w:tcW w:w="10080" w:type="dxa"/>
          </w:tcPr>
          <w:p w:rsidR="00982A91" w:rsidRPr="00E44957" w:rsidRDefault="00982A91" w:rsidP="000713D3">
            <w:pPr>
              <w:jc w:val="both"/>
            </w:pPr>
            <w:r w:rsidRPr="00E44957">
              <w:t>Надання консультативної допомоги з питань підготовки проектно-кошторисної документації, формування планів кап</w:t>
            </w:r>
            <w:r>
              <w:t>італьни</w:t>
            </w:r>
            <w:r w:rsidRPr="00E44957">
              <w:t xml:space="preserve">х та поточних ремонтних робіт навчальних закладів </w:t>
            </w:r>
          </w:p>
        </w:tc>
        <w:tc>
          <w:tcPr>
            <w:tcW w:w="4153" w:type="dxa"/>
          </w:tcPr>
          <w:p w:rsidR="00982A91" w:rsidRDefault="00982A91" w:rsidP="00495E9D">
            <w:pPr>
              <w:jc w:val="center"/>
            </w:pPr>
            <w:r w:rsidRPr="009B1474">
              <w:t>Козина В.В.</w:t>
            </w:r>
          </w:p>
        </w:tc>
      </w:tr>
      <w:tr w:rsidR="00982A91" w:rsidRPr="00E44957" w:rsidTr="00E21147">
        <w:trPr>
          <w:trHeight w:val="544"/>
        </w:trPr>
        <w:tc>
          <w:tcPr>
            <w:tcW w:w="10080" w:type="dxa"/>
          </w:tcPr>
          <w:p w:rsidR="00982A91" w:rsidRPr="00E44957" w:rsidRDefault="00982A91" w:rsidP="000713D3">
            <w:pPr>
              <w:jc w:val="both"/>
            </w:pPr>
            <w:r w:rsidRPr="00E44957">
              <w:t xml:space="preserve">Надання консультативної допомоги щодо підготовки договорів-підряду та договірних цін на ремонтні роботи навчальних закладів </w:t>
            </w:r>
          </w:p>
        </w:tc>
        <w:tc>
          <w:tcPr>
            <w:tcW w:w="4153" w:type="dxa"/>
          </w:tcPr>
          <w:p w:rsidR="00982A91" w:rsidRDefault="00982A91" w:rsidP="00495E9D">
            <w:pPr>
              <w:jc w:val="center"/>
            </w:pPr>
            <w:r w:rsidRPr="009B1474">
              <w:t>Козина В.В.</w:t>
            </w:r>
          </w:p>
        </w:tc>
      </w:tr>
      <w:tr w:rsidR="00982A91" w:rsidRPr="00E44957" w:rsidTr="00E21147">
        <w:trPr>
          <w:trHeight w:val="544"/>
        </w:trPr>
        <w:tc>
          <w:tcPr>
            <w:tcW w:w="10080" w:type="dxa"/>
          </w:tcPr>
          <w:p w:rsidR="00982A91" w:rsidRPr="00E44957" w:rsidRDefault="00982A91" w:rsidP="000713D3">
            <w:pPr>
              <w:jc w:val="both"/>
            </w:pPr>
            <w:r w:rsidRPr="00E44957">
              <w:t>Надання консультативної допомоги щодо підготовки актів виконаних  ремонт</w:t>
            </w:r>
            <w:r>
              <w:t>них робіт в навчальних закладах</w:t>
            </w:r>
            <w:r w:rsidRPr="00E44957">
              <w:t xml:space="preserve"> </w:t>
            </w:r>
          </w:p>
        </w:tc>
        <w:tc>
          <w:tcPr>
            <w:tcW w:w="4153" w:type="dxa"/>
          </w:tcPr>
          <w:p w:rsidR="00982A91" w:rsidRDefault="00982A91" w:rsidP="00495E9D">
            <w:pPr>
              <w:jc w:val="center"/>
            </w:pPr>
            <w:r w:rsidRPr="009B1474">
              <w:t>Козина В.В.</w:t>
            </w:r>
          </w:p>
        </w:tc>
      </w:tr>
      <w:tr w:rsidR="00982A91" w:rsidRPr="00E44957" w:rsidTr="00E21147">
        <w:trPr>
          <w:trHeight w:val="367"/>
        </w:trPr>
        <w:tc>
          <w:tcPr>
            <w:tcW w:w="10080" w:type="dxa"/>
          </w:tcPr>
          <w:p w:rsidR="00982A91" w:rsidRPr="00E44957" w:rsidRDefault="00982A91" w:rsidP="000713D3">
            <w:pPr>
              <w:jc w:val="both"/>
            </w:pPr>
            <w:r w:rsidRPr="00E44957">
              <w:t>Здійснення моніторингу за ходом ремонт</w:t>
            </w:r>
            <w:r>
              <w:t>них робіт в навчальних закладах</w:t>
            </w:r>
            <w:r w:rsidRPr="00E44957">
              <w:t xml:space="preserve"> </w:t>
            </w:r>
          </w:p>
        </w:tc>
        <w:tc>
          <w:tcPr>
            <w:tcW w:w="4153" w:type="dxa"/>
          </w:tcPr>
          <w:p w:rsidR="00982A91" w:rsidRDefault="00982A91" w:rsidP="00495E9D">
            <w:pPr>
              <w:jc w:val="center"/>
            </w:pPr>
            <w:r w:rsidRPr="009B1474">
              <w:t>Козина В.В.</w:t>
            </w:r>
          </w:p>
        </w:tc>
      </w:tr>
      <w:tr w:rsidR="00982A91" w:rsidRPr="00E44957" w:rsidTr="00E21147">
        <w:trPr>
          <w:trHeight w:val="349"/>
        </w:trPr>
        <w:tc>
          <w:tcPr>
            <w:tcW w:w="10080" w:type="dxa"/>
          </w:tcPr>
          <w:p w:rsidR="00982A91" w:rsidRPr="00E44957" w:rsidRDefault="00982A91" w:rsidP="000713D3">
            <w:pPr>
              <w:jc w:val="both"/>
            </w:pPr>
            <w:r w:rsidRPr="00E44957">
              <w:t>Збір, узагальнення та підготовка документації по об’єктах незавершеного будівництва</w:t>
            </w:r>
          </w:p>
        </w:tc>
        <w:tc>
          <w:tcPr>
            <w:tcW w:w="4153" w:type="dxa"/>
          </w:tcPr>
          <w:p w:rsidR="00982A91" w:rsidRDefault="00982A91" w:rsidP="00495E9D">
            <w:pPr>
              <w:jc w:val="center"/>
            </w:pPr>
            <w:r w:rsidRPr="009B1474">
              <w:t>Козина В.В.</w:t>
            </w:r>
          </w:p>
        </w:tc>
      </w:tr>
      <w:tr w:rsidR="00982A91" w:rsidRPr="00E44957" w:rsidTr="00091D40">
        <w:trPr>
          <w:trHeight w:val="544"/>
        </w:trPr>
        <w:tc>
          <w:tcPr>
            <w:tcW w:w="10080" w:type="dxa"/>
          </w:tcPr>
          <w:p w:rsidR="00982A91" w:rsidRPr="00E44957" w:rsidRDefault="00982A91" w:rsidP="000713D3">
            <w:pPr>
              <w:jc w:val="both"/>
            </w:pPr>
            <w:r w:rsidRPr="00E44957">
              <w:t>Формування пропозицій та перевірка документації на фінансування будівельних робіт з державного бюджету</w:t>
            </w:r>
          </w:p>
        </w:tc>
        <w:tc>
          <w:tcPr>
            <w:tcW w:w="4153" w:type="dxa"/>
          </w:tcPr>
          <w:p w:rsidR="00982A91" w:rsidRDefault="00982A91" w:rsidP="00495E9D">
            <w:pPr>
              <w:jc w:val="center"/>
            </w:pPr>
            <w:r w:rsidRPr="009B1474">
              <w:t>Козина В.В.</w:t>
            </w:r>
          </w:p>
        </w:tc>
      </w:tr>
      <w:tr w:rsidR="00982A91" w:rsidRPr="00E44957" w:rsidTr="00091D40">
        <w:trPr>
          <w:trHeight w:val="544"/>
        </w:trPr>
        <w:tc>
          <w:tcPr>
            <w:tcW w:w="10080" w:type="dxa"/>
          </w:tcPr>
          <w:p w:rsidR="00982A91" w:rsidRPr="00E44957" w:rsidRDefault="00982A91" w:rsidP="000713D3">
            <w:pPr>
              <w:jc w:val="both"/>
            </w:pPr>
            <w:r w:rsidRPr="00E44957">
              <w:t>Формування пропозицій на фінансування будівельних робіт за Програмою економічного і соціального розвитку</w:t>
            </w:r>
          </w:p>
        </w:tc>
        <w:tc>
          <w:tcPr>
            <w:tcW w:w="4153" w:type="dxa"/>
          </w:tcPr>
          <w:p w:rsidR="00982A91" w:rsidRDefault="00982A91" w:rsidP="00495E9D">
            <w:pPr>
              <w:jc w:val="center"/>
            </w:pPr>
            <w:r w:rsidRPr="009B1474">
              <w:t>Козина В.В.</w:t>
            </w:r>
          </w:p>
        </w:tc>
      </w:tr>
      <w:tr w:rsidR="00982A91" w:rsidRPr="00E44957" w:rsidTr="00091D40">
        <w:trPr>
          <w:trHeight w:val="544"/>
        </w:trPr>
        <w:tc>
          <w:tcPr>
            <w:tcW w:w="10080" w:type="dxa"/>
          </w:tcPr>
          <w:p w:rsidR="00982A91" w:rsidRPr="00E44957" w:rsidRDefault="00982A91" w:rsidP="000713D3">
            <w:pPr>
              <w:jc w:val="both"/>
            </w:pPr>
            <w:r w:rsidRPr="00E44957">
              <w:t>Моніторинг за освоєнням коштів з державного та обласного бюджету за Програмою економічного і соціального розвитку Харківської області</w:t>
            </w:r>
          </w:p>
        </w:tc>
        <w:tc>
          <w:tcPr>
            <w:tcW w:w="4153" w:type="dxa"/>
          </w:tcPr>
          <w:p w:rsidR="00982A91" w:rsidRDefault="00982A91" w:rsidP="00495E9D">
            <w:pPr>
              <w:jc w:val="center"/>
            </w:pPr>
            <w:r w:rsidRPr="009B1474">
              <w:t>Козина В.В.</w:t>
            </w:r>
          </w:p>
        </w:tc>
      </w:tr>
      <w:tr w:rsidR="00982A91" w:rsidRPr="00E44957" w:rsidTr="00E21147">
        <w:trPr>
          <w:trHeight w:val="272"/>
        </w:trPr>
        <w:tc>
          <w:tcPr>
            <w:tcW w:w="10080" w:type="dxa"/>
          </w:tcPr>
          <w:p w:rsidR="00982A91" w:rsidRPr="00E44957" w:rsidRDefault="00982A91" w:rsidP="000713D3">
            <w:pPr>
              <w:jc w:val="both"/>
            </w:pPr>
            <w:r w:rsidRPr="00E44957">
              <w:t xml:space="preserve">Збір та узагальнення документації по аварійних об’єктах </w:t>
            </w:r>
          </w:p>
        </w:tc>
        <w:tc>
          <w:tcPr>
            <w:tcW w:w="4153" w:type="dxa"/>
          </w:tcPr>
          <w:p w:rsidR="00982A91" w:rsidRDefault="00982A91" w:rsidP="00495E9D">
            <w:pPr>
              <w:jc w:val="center"/>
            </w:pPr>
            <w:r w:rsidRPr="009B1474">
              <w:t>Козина В.В.</w:t>
            </w:r>
          </w:p>
        </w:tc>
      </w:tr>
      <w:tr w:rsidR="00982A91" w:rsidRPr="00E44957" w:rsidTr="00091D40">
        <w:trPr>
          <w:trHeight w:val="544"/>
        </w:trPr>
        <w:tc>
          <w:tcPr>
            <w:tcW w:w="10080" w:type="dxa"/>
          </w:tcPr>
          <w:p w:rsidR="00982A91" w:rsidRPr="00E44957" w:rsidRDefault="00982A91" w:rsidP="000713D3">
            <w:pPr>
              <w:jc w:val="both"/>
            </w:pPr>
            <w:r w:rsidRPr="00E44957">
              <w:t>Моніторинг за проведенням капітальних та поточних ремонтів в навчальних закладах освіти, за кошти районних (місцевих) бюджетів та спонсорських коштів</w:t>
            </w:r>
            <w:r>
              <w:t>.</w:t>
            </w:r>
          </w:p>
        </w:tc>
        <w:tc>
          <w:tcPr>
            <w:tcW w:w="4153" w:type="dxa"/>
          </w:tcPr>
          <w:p w:rsidR="00982A91" w:rsidRDefault="00982A91" w:rsidP="00495E9D">
            <w:pPr>
              <w:jc w:val="center"/>
            </w:pPr>
            <w:r w:rsidRPr="009B1474">
              <w:t>Козина В.В.</w:t>
            </w:r>
          </w:p>
        </w:tc>
      </w:tr>
      <w:tr w:rsidR="00982A91" w:rsidRPr="00E44957" w:rsidTr="00091D40">
        <w:trPr>
          <w:trHeight w:val="544"/>
        </w:trPr>
        <w:tc>
          <w:tcPr>
            <w:tcW w:w="10080" w:type="dxa"/>
          </w:tcPr>
          <w:p w:rsidR="00982A91" w:rsidRPr="00E44957" w:rsidRDefault="00982A91" w:rsidP="000713D3">
            <w:pPr>
              <w:jc w:val="both"/>
            </w:pPr>
            <w:r w:rsidRPr="00E44957">
              <w:t xml:space="preserve">Формування пропозицій по капітальних ремонтах в навчальних закладах </w:t>
            </w:r>
            <w:r>
              <w:t>району</w:t>
            </w:r>
            <w:r w:rsidRPr="00E44957">
              <w:t xml:space="preserve"> в межах заходів комплексної Програми розвитку гуманітарної сфери</w:t>
            </w:r>
            <w:r>
              <w:t>.</w:t>
            </w:r>
          </w:p>
        </w:tc>
        <w:tc>
          <w:tcPr>
            <w:tcW w:w="4153" w:type="dxa"/>
          </w:tcPr>
          <w:p w:rsidR="00982A91" w:rsidRDefault="00982A91" w:rsidP="00495E9D">
            <w:pPr>
              <w:jc w:val="center"/>
            </w:pPr>
            <w:r w:rsidRPr="009B1474">
              <w:t>Козина В.В.</w:t>
            </w:r>
          </w:p>
        </w:tc>
      </w:tr>
    </w:tbl>
    <w:p w:rsidR="00982A91" w:rsidRDefault="00982A91" w:rsidP="005304BD">
      <w:pPr>
        <w:pStyle w:val="Title"/>
        <w:jc w:val="both"/>
        <w:rPr>
          <w:u w:val="single"/>
        </w:rPr>
      </w:pPr>
    </w:p>
    <w:p w:rsidR="00982A91" w:rsidRDefault="00982A91" w:rsidP="005304BD">
      <w:pPr>
        <w:pStyle w:val="Title"/>
        <w:jc w:val="both"/>
        <w:rPr>
          <w:u w:val="single"/>
        </w:rPr>
      </w:pPr>
    </w:p>
    <w:p w:rsidR="00982A91" w:rsidRDefault="00982A91" w:rsidP="005304BD">
      <w:pPr>
        <w:pStyle w:val="Title"/>
        <w:jc w:val="both"/>
        <w:rPr>
          <w:u w:val="single"/>
        </w:rPr>
      </w:pPr>
    </w:p>
    <w:p w:rsidR="00982A91" w:rsidRDefault="00982A91" w:rsidP="005304BD">
      <w:pPr>
        <w:pStyle w:val="Title"/>
        <w:jc w:val="both"/>
        <w:rPr>
          <w:u w:val="single"/>
        </w:rPr>
      </w:pPr>
    </w:p>
    <w:p w:rsidR="00982A91" w:rsidRDefault="00982A91" w:rsidP="005304BD">
      <w:pPr>
        <w:pStyle w:val="Title"/>
        <w:jc w:val="both"/>
        <w:rPr>
          <w:u w:val="single"/>
        </w:rPr>
      </w:pPr>
    </w:p>
    <w:p w:rsidR="00982A91" w:rsidRDefault="00982A91" w:rsidP="005304BD">
      <w:pPr>
        <w:pStyle w:val="Title"/>
        <w:jc w:val="both"/>
        <w:rPr>
          <w:u w:val="single"/>
        </w:rPr>
      </w:pPr>
    </w:p>
    <w:p w:rsidR="00982A91" w:rsidRDefault="00982A91" w:rsidP="005304BD">
      <w:pPr>
        <w:pStyle w:val="Title"/>
        <w:jc w:val="both"/>
        <w:rPr>
          <w:u w:val="single"/>
        </w:rPr>
      </w:pPr>
    </w:p>
    <w:p w:rsidR="00982A91" w:rsidRDefault="00982A91" w:rsidP="005304BD">
      <w:pPr>
        <w:pStyle w:val="Title"/>
        <w:jc w:val="both"/>
        <w:rPr>
          <w:u w:val="single"/>
        </w:rPr>
      </w:pPr>
    </w:p>
    <w:p w:rsidR="00982A91" w:rsidRDefault="00982A91" w:rsidP="005304BD">
      <w:pPr>
        <w:pStyle w:val="Title"/>
        <w:jc w:val="both"/>
        <w:rPr>
          <w:u w:val="single"/>
        </w:rPr>
      </w:pPr>
    </w:p>
    <w:p w:rsidR="00982A91" w:rsidRDefault="00982A91" w:rsidP="005304BD">
      <w:pPr>
        <w:pStyle w:val="Title"/>
        <w:jc w:val="both"/>
        <w:rPr>
          <w:u w:val="single"/>
        </w:rPr>
      </w:pPr>
    </w:p>
    <w:p w:rsidR="00982A91" w:rsidRPr="00A46E7F" w:rsidRDefault="00982A91" w:rsidP="0093602C">
      <w:pPr>
        <w:ind w:left="360"/>
        <w:jc w:val="center"/>
        <w:rPr>
          <w:b/>
          <w:color w:val="000000"/>
          <w:sz w:val="28"/>
          <w:szCs w:val="28"/>
          <w:u w:val="single"/>
        </w:rPr>
      </w:pPr>
      <w:r w:rsidRPr="00A46E7F">
        <w:rPr>
          <w:b/>
          <w:color w:val="000000"/>
          <w:sz w:val="28"/>
          <w:szCs w:val="28"/>
          <w:u w:val="single"/>
        </w:rPr>
        <w:t>6.3. ФІНАНСОВО-ГОСПОДАРСЬКА ДІЯЛЬНІСТЬ</w:t>
      </w:r>
    </w:p>
    <w:p w:rsidR="00982A91" w:rsidRPr="0093602C" w:rsidRDefault="00982A91" w:rsidP="0093602C">
      <w:pPr>
        <w:numPr>
          <w:ilvl w:val="1"/>
          <w:numId w:val="35"/>
        </w:numPr>
        <w:jc w:val="both"/>
        <w:rPr>
          <w:color w:val="000000"/>
        </w:rPr>
      </w:pPr>
      <w:r w:rsidRPr="0093602C">
        <w:rPr>
          <w:color w:val="000000"/>
        </w:rPr>
        <w:t>Завдання:</w:t>
      </w:r>
    </w:p>
    <w:p w:rsidR="00982A91" w:rsidRPr="0093602C" w:rsidRDefault="00982A91" w:rsidP="0093602C">
      <w:pPr>
        <w:numPr>
          <w:ilvl w:val="2"/>
          <w:numId w:val="35"/>
        </w:numPr>
        <w:jc w:val="both"/>
      </w:pPr>
      <w:r w:rsidRPr="0093602C">
        <w:t>створення належних функціонування закладів освіти;</w:t>
      </w:r>
    </w:p>
    <w:p w:rsidR="00982A91" w:rsidRPr="0093602C" w:rsidRDefault="00982A91" w:rsidP="0093602C">
      <w:pPr>
        <w:numPr>
          <w:ilvl w:val="2"/>
          <w:numId w:val="35"/>
        </w:numPr>
        <w:jc w:val="both"/>
        <w:rPr>
          <w:b/>
        </w:rPr>
      </w:pPr>
      <w:r w:rsidRPr="0093602C">
        <w:t>фінансове забезпечення загальноосвітніх, дошкільних і позашкільних закладів</w:t>
      </w:r>
      <w:r w:rsidRPr="0093602C">
        <w:rPr>
          <w:b/>
        </w:rPr>
        <w:t>.</w:t>
      </w:r>
    </w:p>
    <w:p w:rsidR="00982A91" w:rsidRPr="0093602C" w:rsidRDefault="00982A91" w:rsidP="0093602C">
      <w:pPr>
        <w:jc w:val="both"/>
        <w:rPr>
          <w:b/>
          <w:sz w:val="23"/>
          <w:szCs w:val="23"/>
        </w:rPr>
      </w:pPr>
    </w:p>
    <w:tbl>
      <w:tblPr>
        <w:tblW w:w="1539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
        <w:gridCol w:w="2169"/>
        <w:gridCol w:w="7380"/>
        <w:gridCol w:w="1974"/>
        <w:gridCol w:w="1936"/>
        <w:gridCol w:w="1407"/>
      </w:tblGrid>
      <w:tr w:rsidR="00982A91" w:rsidRPr="0093602C" w:rsidTr="00BE4148">
        <w:trPr>
          <w:trHeight w:val="360"/>
        </w:trPr>
        <w:tc>
          <w:tcPr>
            <w:tcW w:w="531" w:type="dxa"/>
          </w:tcPr>
          <w:p w:rsidR="00982A91" w:rsidRPr="0093602C" w:rsidRDefault="00982A91" w:rsidP="00F53F61">
            <w:pPr>
              <w:jc w:val="center"/>
              <w:rPr>
                <w:b/>
              </w:rPr>
            </w:pPr>
            <w:r w:rsidRPr="0093602C">
              <w:rPr>
                <w:b/>
              </w:rPr>
              <w:t>№</w:t>
            </w:r>
          </w:p>
        </w:tc>
        <w:tc>
          <w:tcPr>
            <w:tcW w:w="2169" w:type="dxa"/>
          </w:tcPr>
          <w:p w:rsidR="00982A91" w:rsidRPr="0093602C" w:rsidRDefault="00982A91" w:rsidP="00F53F61">
            <w:pPr>
              <w:jc w:val="center"/>
              <w:rPr>
                <w:b/>
              </w:rPr>
            </w:pPr>
            <w:r w:rsidRPr="0093602C">
              <w:rPr>
                <w:b/>
              </w:rPr>
              <w:t>Напрямки діяльності</w:t>
            </w:r>
          </w:p>
        </w:tc>
        <w:tc>
          <w:tcPr>
            <w:tcW w:w="7380" w:type="dxa"/>
          </w:tcPr>
          <w:p w:rsidR="00982A91" w:rsidRPr="0093602C" w:rsidRDefault="00982A91" w:rsidP="00F53F61">
            <w:pPr>
              <w:jc w:val="center"/>
              <w:rPr>
                <w:b/>
              </w:rPr>
            </w:pPr>
            <w:r w:rsidRPr="0093602C">
              <w:rPr>
                <w:b/>
              </w:rPr>
              <w:t>Зміст діяльності</w:t>
            </w:r>
          </w:p>
        </w:tc>
        <w:tc>
          <w:tcPr>
            <w:tcW w:w="1974" w:type="dxa"/>
          </w:tcPr>
          <w:p w:rsidR="00982A91" w:rsidRPr="0093602C" w:rsidRDefault="00982A91" w:rsidP="00F53F61">
            <w:pPr>
              <w:jc w:val="center"/>
              <w:rPr>
                <w:b/>
              </w:rPr>
            </w:pPr>
            <w:r w:rsidRPr="0093602C">
              <w:rPr>
                <w:b/>
              </w:rPr>
              <w:t>Термін</w:t>
            </w:r>
          </w:p>
        </w:tc>
        <w:tc>
          <w:tcPr>
            <w:tcW w:w="1936" w:type="dxa"/>
          </w:tcPr>
          <w:p w:rsidR="00982A91" w:rsidRPr="0093602C" w:rsidRDefault="00982A91" w:rsidP="00F53F61">
            <w:pPr>
              <w:jc w:val="center"/>
              <w:rPr>
                <w:b/>
              </w:rPr>
            </w:pPr>
            <w:r w:rsidRPr="0093602C">
              <w:rPr>
                <w:b/>
              </w:rPr>
              <w:t>Відповідальні</w:t>
            </w:r>
          </w:p>
        </w:tc>
        <w:tc>
          <w:tcPr>
            <w:tcW w:w="1407" w:type="dxa"/>
          </w:tcPr>
          <w:p w:rsidR="00982A91" w:rsidRPr="0093602C" w:rsidRDefault="00982A91" w:rsidP="00F53F61">
            <w:pPr>
              <w:jc w:val="center"/>
              <w:rPr>
                <w:b/>
              </w:rPr>
            </w:pPr>
            <w:r w:rsidRPr="0093602C">
              <w:rPr>
                <w:b/>
              </w:rPr>
              <w:t>Відмітка про виконання</w:t>
            </w:r>
          </w:p>
        </w:tc>
      </w:tr>
      <w:tr w:rsidR="00982A91" w:rsidRPr="00D91D39" w:rsidTr="00BE4148">
        <w:trPr>
          <w:trHeight w:val="360"/>
        </w:trPr>
        <w:tc>
          <w:tcPr>
            <w:tcW w:w="531" w:type="dxa"/>
          </w:tcPr>
          <w:p w:rsidR="00982A91" w:rsidRPr="00D91D39" w:rsidRDefault="00982A91" w:rsidP="00F53F61">
            <w:pPr>
              <w:jc w:val="both"/>
            </w:pPr>
            <w:r w:rsidRPr="00D91D39">
              <w:t>1.</w:t>
            </w:r>
          </w:p>
        </w:tc>
        <w:tc>
          <w:tcPr>
            <w:tcW w:w="2169" w:type="dxa"/>
          </w:tcPr>
          <w:p w:rsidR="00982A91" w:rsidRPr="00D91D39" w:rsidRDefault="00982A91" w:rsidP="00F53F61">
            <w:pPr>
              <w:jc w:val="both"/>
            </w:pPr>
            <w:r w:rsidRPr="00D91D39">
              <w:t>Планово-прогностична діяльність</w:t>
            </w:r>
          </w:p>
        </w:tc>
        <w:tc>
          <w:tcPr>
            <w:tcW w:w="7380" w:type="dxa"/>
          </w:tcPr>
          <w:p w:rsidR="00982A91" w:rsidRPr="00D91D39" w:rsidRDefault="00982A91" w:rsidP="00F85F2F">
            <w:pPr>
              <w:numPr>
                <w:ilvl w:val="0"/>
                <w:numId w:val="36"/>
              </w:numPr>
              <w:tabs>
                <w:tab w:val="left" w:pos="424"/>
              </w:tabs>
              <w:ind w:left="115" w:hanging="1"/>
              <w:jc w:val="both"/>
            </w:pPr>
            <w:r w:rsidRPr="00D91D39">
              <w:t xml:space="preserve">Спланувати проведення в </w:t>
            </w:r>
            <w:r>
              <w:t xml:space="preserve">навчальних </w:t>
            </w:r>
            <w:r w:rsidRPr="00D91D39">
              <w:t xml:space="preserve">закладах капітального й поточного ремонту </w:t>
            </w:r>
          </w:p>
        </w:tc>
        <w:tc>
          <w:tcPr>
            <w:tcW w:w="1974" w:type="dxa"/>
          </w:tcPr>
          <w:p w:rsidR="00982A91" w:rsidRPr="00D91D39" w:rsidRDefault="00982A91" w:rsidP="00F53F61">
            <w:pPr>
              <w:jc w:val="both"/>
            </w:pPr>
            <w:r w:rsidRPr="00D91D39">
              <w:t>Січень</w:t>
            </w:r>
          </w:p>
        </w:tc>
        <w:tc>
          <w:tcPr>
            <w:tcW w:w="1936" w:type="dxa"/>
          </w:tcPr>
          <w:p w:rsidR="00982A91" w:rsidRDefault="00982A91" w:rsidP="00F53F61">
            <w:r w:rsidRPr="00C81B6E">
              <w:t>Козина В.В.</w:t>
            </w:r>
          </w:p>
        </w:tc>
        <w:tc>
          <w:tcPr>
            <w:tcW w:w="1407" w:type="dxa"/>
          </w:tcPr>
          <w:p w:rsidR="00982A91" w:rsidRPr="00D91D39" w:rsidRDefault="00982A91" w:rsidP="00F53F61">
            <w:pPr>
              <w:jc w:val="both"/>
            </w:pPr>
          </w:p>
        </w:tc>
      </w:tr>
      <w:tr w:rsidR="00982A91" w:rsidRPr="00D91D39" w:rsidTr="00BE4148">
        <w:trPr>
          <w:trHeight w:val="360"/>
        </w:trPr>
        <w:tc>
          <w:tcPr>
            <w:tcW w:w="531" w:type="dxa"/>
          </w:tcPr>
          <w:p w:rsidR="00982A91" w:rsidRPr="00D91D39" w:rsidRDefault="00982A91" w:rsidP="00F53F61">
            <w:pPr>
              <w:jc w:val="both"/>
            </w:pPr>
            <w:r w:rsidRPr="00D91D39">
              <w:t>3.</w:t>
            </w:r>
          </w:p>
        </w:tc>
        <w:tc>
          <w:tcPr>
            <w:tcW w:w="2169" w:type="dxa"/>
          </w:tcPr>
          <w:p w:rsidR="00982A91" w:rsidRPr="00D91D39" w:rsidRDefault="00982A91" w:rsidP="00F53F61">
            <w:pPr>
              <w:jc w:val="both"/>
            </w:pPr>
            <w:r w:rsidRPr="00D91D39">
              <w:t>Залучення й використання коштів спеціального фонду</w:t>
            </w:r>
          </w:p>
        </w:tc>
        <w:tc>
          <w:tcPr>
            <w:tcW w:w="7380" w:type="dxa"/>
          </w:tcPr>
          <w:p w:rsidR="00982A91" w:rsidRPr="00D91D39" w:rsidRDefault="00982A91" w:rsidP="00F85F2F">
            <w:pPr>
              <w:numPr>
                <w:ilvl w:val="0"/>
                <w:numId w:val="37"/>
              </w:numPr>
              <w:tabs>
                <w:tab w:val="left" w:pos="424"/>
              </w:tabs>
              <w:ind w:left="115" w:hanging="1"/>
              <w:jc w:val="both"/>
            </w:pPr>
            <w:r w:rsidRPr="00D91D39">
              <w:t xml:space="preserve">Узагальнити бізнес-плани </w:t>
            </w:r>
            <w:r>
              <w:t xml:space="preserve">навчальних </w:t>
            </w:r>
            <w:r w:rsidRPr="00D91D39">
              <w:t>закладів, на підставі яких скласти плани залучення  позабюджетних коштів</w:t>
            </w:r>
          </w:p>
          <w:p w:rsidR="00982A91" w:rsidRPr="00D91D39" w:rsidRDefault="00982A91" w:rsidP="0093602C">
            <w:pPr>
              <w:tabs>
                <w:tab w:val="left" w:pos="424"/>
              </w:tabs>
              <w:ind w:left="115" w:hanging="1"/>
              <w:jc w:val="both"/>
            </w:pPr>
          </w:p>
        </w:tc>
        <w:tc>
          <w:tcPr>
            <w:tcW w:w="1974" w:type="dxa"/>
          </w:tcPr>
          <w:p w:rsidR="00982A91" w:rsidRPr="00D91D39" w:rsidRDefault="00982A91" w:rsidP="00F53F61">
            <w:pPr>
              <w:jc w:val="both"/>
            </w:pPr>
            <w:r w:rsidRPr="00D91D39">
              <w:t>До 20 лютого</w:t>
            </w:r>
          </w:p>
          <w:p w:rsidR="00982A91" w:rsidRPr="00D91D39" w:rsidRDefault="00982A91" w:rsidP="00F53F61">
            <w:pPr>
              <w:jc w:val="both"/>
            </w:pPr>
          </w:p>
          <w:p w:rsidR="00982A91" w:rsidRPr="00D91D39" w:rsidRDefault="00982A91" w:rsidP="00F53F61">
            <w:pPr>
              <w:jc w:val="both"/>
            </w:pPr>
          </w:p>
        </w:tc>
        <w:tc>
          <w:tcPr>
            <w:tcW w:w="1936" w:type="dxa"/>
          </w:tcPr>
          <w:p w:rsidR="00982A91" w:rsidRDefault="00982A91" w:rsidP="00F53F61">
            <w:r w:rsidRPr="00C81B6E">
              <w:t>Козина В.В.</w:t>
            </w:r>
          </w:p>
        </w:tc>
        <w:tc>
          <w:tcPr>
            <w:tcW w:w="1407" w:type="dxa"/>
          </w:tcPr>
          <w:p w:rsidR="00982A91" w:rsidRPr="00D91D39" w:rsidRDefault="00982A91" w:rsidP="00F53F61">
            <w:pPr>
              <w:jc w:val="both"/>
            </w:pPr>
          </w:p>
        </w:tc>
      </w:tr>
      <w:tr w:rsidR="00982A91" w:rsidRPr="00D91D39" w:rsidTr="00BE4148">
        <w:trPr>
          <w:trHeight w:val="360"/>
        </w:trPr>
        <w:tc>
          <w:tcPr>
            <w:tcW w:w="531" w:type="dxa"/>
          </w:tcPr>
          <w:p w:rsidR="00982A91" w:rsidRPr="00D91D39" w:rsidRDefault="00982A91" w:rsidP="00F53F61">
            <w:pPr>
              <w:jc w:val="both"/>
            </w:pPr>
            <w:r w:rsidRPr="00D91D39">
              <w:t>4.</w:t>
            </w:r>
          </w:p>
        </w:tc>
        <w:tc>
          <w:tcPr>
            <w:tcW w:w="2169" w:type="dxa"/>
          </w:tcPr>
          <w:p w:rsidR="00982A91" w:rsidRPr="00D91D39" w:rsidRDefault="00982A91" w:rsidP="00F53F61">
            <w:pPr>
              <w:jc w:val="both"/>
            </w:pPr>
            <w:r w:rsidRPr="00D91D39">
              <w:t>Експертна діяльність</w:t>
            </w:r>
          </w:p>
        </w:tc>
        <w:tc>
          <w:tcPr>
            <w:tcW w:w="7380" w:type="dxa"/>
          </w:tcPr>
          <w:p w:rsidR="00982A91" w:rsidRPr="00D91D39" w:rsidRDefault="00982A91" w:rsidP="00F85F2F">
            <w:pPr>
              <w:numPr>
                <w:ilvl w:val="0"/>
                <w:numId w:val="37"/>
              </w:numPr>
              <w:tabs>
                <w:tab w:val="left" w:pos="424"/>
              </w:tabs>
              <w:ind w:left="115" w:hanging="1"/>
              <w:jc w:val="both"/>
            </w:pPr>
            <w:r w:rsidRPr="00D91D39">
              <w:t>Провести:</w:t>
            </w:r>
          </w:p>
          <w:p w:rsidR="00982A91" w:rsidRPr="00D91D39" w:rsidRDefault="00982A91" w:rsidP="00F85F2F">
            <w:pPr>
              <w:numPr>
                <w:ilvl w:val="1"/>
                <w:numId w:val="37"/>
              </w:numPr>
              <w:tabs>
                <w:tab w:val="left" w:pos="424"/>
              </w:tabs>
              <w:ind w:left="115" w:hanging="1"/>
              <w:jc w:val="both"/>
            </w:pPr>
            <w:r w:rsidRPr="00D91D39">
              <w:t xml:space="preserve">комплексну експертизу фінансово-господарської діяльності в </w:t>
            </w:r>
            <w:r>
              <w:t xml:space="preserve">навчальних </w:t>
            </w:r>
            <w:r w:rsidRPr="00D91D39">
              <w:t>зак</w:t>
            </w:r>
            <w:r>
              <w:t>ладах (за окремим планом)</w:t>
            </w:r>
          </w:p>
          <w:p w:rsidR="00982A91" w:rsidRPr="00D91D39" w:rsidRDefault="00982A91" w:rsidP="00F85F2F">
            <w:pPr>
              <w:numPr>
                <w:ilvl w:val="0"/>
                <w:numId w:val="37"/>
              </w:numPr>
              <w:tabs>
                <w:tab w:val="left" w:pos="424"/>
              </w:tabs>
              <w:ind w:left="115" w:hanging="1"/>
              <w:jc w:val="both"/>
            </w:pPr>
            <w:r w:rsidRPr="00D91D39">
              <w:t>Здійснити контроль за:</w:t>
            </w:r>
          </w:p>
          <w:p w:rsidR="00982A91" w:rsidRDefault="00982A91" w:rsidP="00F85F2F">
            <w:pPr>
              <w:numPr>
                <w:ilvl w:val="0"/>
                <w:numId w:val="38"/>
              </w:numPr>
              <w:tabs>
                <w:tab w:val="left" w:pos="424"/>
              </w:tabs>
              <w:ind w:left="115" w:hanging="1"/>
              <w:jc w:val="both"/>
            </w:pPr>
            <w:r w:rsidRPr="00D91D39">
              <w:t>своєчасним проведенням ремонтних робіт, їх якістю;</w:t>
            </w:r>
          </w:p>
          <w:p w:rsidR="00982A91" w:rsidRPr="00D91D39" w:rsidRDefault="00982A91" w:rsidP="00F85F2F">
            <w:pPr>
              <w:numPr>
                <w:ilvl w:val="0"/>
                <w:numId w:val="38"/>
              </w:numPr>
              <w:tabs>
                <w:tab w:val="left" w:pos="424"/>
              </w:tabs>
              <w:ind w:left="115" w:hanging="1"/>
              <w:jc w:val="both"/>
            </w:pPr>
            <w:r w:rsidRPr="00D91D39">
              <w:t>використанням лімітів на енергоносії;</w:t>
            </w:r>
          </w:p>
          <w:p w:rsidR="00982A91" w:rsidRPr="00D91D39" w:rsidRDefault="00982A91" w:rsidP="00F85F2F">
            <w:pPr>
              <w:numPr>
                <w:ilvl w:val="0"/>
                <w:numId w:val="38"/>
              </w:numPr>
              <w:tabs>
                <w:tab w:val="left" w:pos="424"/>
              </w:tabs>
              <w:ind w:left="115" w:hanging="1"/>
              <w:jc w:val="both"/>
            </w:pPr>
            <w:r w:rsidRPr="00D91D39">
              <w:t>витратою коштів на проведення поточного ремонту;</w:t>
            </w:r>
          </w:p>
          <w:p w:rsidR="00982A91" w:rsidRDefault="00982A91" w:rsidP="00F85F2F">
            <w:pPr>
              <w:numPr>
                <w:ilvl w:val="0"/>
                <w:numId w:val="38"/>
              </w:numPr>
              <w:tabs>
                <w:tab w:val="left" w:pos="424"/>
              </w:tabs>
              <w:ind w:left="115" w:hanging="1"/>
              <w:jc w:val="both"/>
            </w:pPr>
            <w:r w:rsidRPr="00D91D39">
              <w:t>підготовкою закладів освіти до початку 20</w:t>
            </w:r>
            <w:r>
              <w:t>13/</w:t>
            </w:r>
            <w:r w:rsidRPr="00D91D39">
              <w:t>20</w:t>
            </w:r>
            <w:r>
              <w:t>14</w:t>
            </w:r>
            <w:r w:rsidRPr="00D91D39">
              <w:t xml:space="preserve"> н</w:t>
            </w:r>
            <w:r>
              <w:t>.</w:t>
            </w:r>
            <w:r w:rsidRPr="00D91D39">
              <w:t xml:space="preserve"> р.</w:t>
            </w:r>
          </w:p>
          <w:p w:rsidR="00982A91" w:rsidRPr="0093602C" w:rsidRDefault="00982A91" w:rsidP="00F85F2F">
            <w:pPr>
              <w:numPr>
                <w:ilvl w:val="0"/>
                <w:numId w:val="38"/>
              </w:numPr>
              <w:tabs>
                <w:tab w:val="left" w:pos="424"/>
              </w:tabs>
              <w:ind w:left="115" w:hanging="1"/>
              <w:jc w:val="both"/>
            </w:pPr>
            <w:r w:rsidRPr="0093602C">
              <w:t>здійснити   технічне  об</w:t>
            </w:r>
            <w:r>
              <w:t>слуговування  вогнегасни</w:t>
            </w:r>
            <w:r w:rsidRPr="0093602C">
              <w:t>ків.</w:t>
            </w:r>
          </w:p>
        </w:tc>
        <w:tc>
          <w:tcPr>
            <w:tcW w:w="1974" w:type="dxa"/>
          </w:tcPr>
          <w:p w:rsidR="00982A91" w:rsidRPr="00D91D39" w:rsidRDefault="00982A91" w:rsidP="00F53F61">
            <w:pPr>
              <w:jc w:val="both"/>
            </w:pPr>
          </w:p>
          <w:p w:rsidR="00982A91" w:rsidRPr="00D91D39" w:rsidRDefault="00982A91" w:rsidP="00F53F61">
            <w:pPr>
              <w:jc w:val="both"/>
            </w:pPr>
            <w:r>
              <w:t>Протягом року</w:t>
            </w:r>
          </w:p>
          <w:p w:rsidR="00982A91" w:rsidRPr="00D91D39" w:rsidRDefault="00982A91" w:rsidP="00F53F61">
            <w:pPr>
              <w:jc w:val="both"/>
            </w:pPr>
          </w:p>
          <w:p w:rsidR="00982A91" w:rsidRPr="00D91D39" w:rsidRDefault="00982A91" w:rsidP="00F53F61">
            <w:pPr>
              <w:jc w:val="both"/>
            </w:pPr>
            <w:r>
              <w:t xml:space="preserve">Протягом року </w:t>
            </w:r>
          </w:p>
          <w:p w:rsidR="00982A91" w:rsidRPr="00D91D39" w:rsidRDefault="00982A91" w:rsidP="00F53F61">
            <w:pPr>
              <w:jc w:val="both"/>
            </w:pPr>
            <w:r w:rsidRPr="00D91D39">
              <w:t>Квітень-серпень</w:t>
            </w:r>
          </w:p>
          <w:p w:rsidR="00982A91" w:rsidRPr="00D91D39" w:rsidRDefault="00982A91" w:rsidP="00F53F61">
            <w:pPr>
              <w:jc w:val="both"/>
            </w:pPr>
            <w:r w:rsidRPr="00D91D39">
              <w:t>Щомісяця</w:t>
            </w:r>
          </w:p>
          <w:p w:rsidR="00982A91" w:rsidRDefault="00982A91" w:rsidP="00F53F61">
            <w:pPr>
              <w:jc w:val="both"/>
            </w:pPr>
            <w:r w:rsidRPr="00D91D39">
              <w:t>Квітень-серпень</w:t>
            </w:r>
          </w:p>
          <w:p w:rsidR="00982A91" w:rsidRDefault="00982A91" w:rsidP="00F53F61">
            <w:r w:rsidRPr="00D91D39">
              <w:t>Серпень</w:t>
            </w:r>
          </w:p>
          <w:p w:rsidR="00982A91" w:rsidRPr="000D1C20" w:rsidRDefault="00982A91" w:rsidP="00F53F61">
            <w:r>
              <w:t>Лютий</w:t>
            </w:r>
          </w:p>
        </w:tc>
        <w:tc>
          <w:tcPr>
            <w:tcW w:w="1936" w:type="dxa"/>
          </w:tcPr>
          <w:p w:rsidR="00982A91" w:rsidRDefault="00982A91" w:rsidP="00F53F61">
            <w:r w:rsidRPr="00C81B6E">
              <w:t>Козина В.В.</w:t>
            </w:r>
          </w:p>
          <w:p w:rsidR="00982A91" w:rsidRDefault="00982A91" w:rsidP="00F53F61"/>
          <w:p w:rsidR="00982A91" w:rsidRDefault="00982A91" w:rsidP="00F53F61"/>
          <w:p w:rsidR="00982A91" w:rsidRDefault="00982A91" w:rsidP="00F53F61"/>
        </w:tc>
        <w:tc>
          <w:tcPr>
            <w:tcW w:w="1407" w:type="dxa"/>
          </w:tcPr>
          <w:p w:rsidR="00982A91" w:rsidRPr="005A2BA4" w:rsidRDefault="00982A91" w:rsidP="00F53F61">
            <w:pPr>
              <w:jc w:val="both"/>
            </w:pPr>
          </w:p>
        </w:tc>
      </w:tr>
      <w:tr w:rsidR="00982A91" w:rsidRPr="00D91D39" w:rsidTr="00D0012A">
        <w:trPr>
          <w:trHeight w:val="70"/>
        </w:trPr>
        <w:tc>
          <w:tcPr>
            <w:tcW w:w="531" w:type="dxa"/>
          </w:tcPr>
          <w:p w:rsidR="00982A91" w:rsidRPr="00D91D39" w:rsidRDefault="00982A91" w:rsidP="00F53F61">
            <w:pPr>
              <w:jc w:val="both"/>
            </w:pPr>
            <w:r w:rsidRPr="00D91D39">
              <w:t>5.</w:t>
            </w:r>
          </w:p>
        </w:tc>
        <w:tc>
          <w:tcPr>
            <w:tcW w:w="2169" w:type="dxa"/>
          </w:tcPr>
          <w:p w:rsidR="00982A91" w:rsidRPr="00D91D39" w:rsidRDefault="00982A91" w:rsidP="00F53F61">
            <w:pPr>
              <w:jc w:val="both"/>
            </w:pPr>
            <w:r w:rsidRPr="00D91D39">
              <w:t>Підготовка до роботи в осінньо-зимовий період</w:t>
            </w:r>
          </w:p>
        </w:tc>
        <w:tc>
          <w:tcPr>
            <w:tcW w:w="7380" w:type="dxa"/>
          </w:tcPr>
          <w:p w:rsidR="00982A91" w:rsidRPr="00D91D39" w:rsidRDefault="00982A91" w:rsidP="00F85F2F">
            <w:pPr>
              <w:numPr>
                <w:ilvl w:val="0"/>
                <w:numId w:val="37"/>
              </w:numPr>
              <w:tabs>
                <w:tab w:val="left" w:pos="439"/>
              </w:tabs>
              <w:ind w:left="115" w:hanging="1"/>
              <w:jc w:val="both"/>
            </w:pPr>
            <w:r w:rsidRPr="00D91D39">
              <w:t xml:space="preserve">Перевірити хід підготовки </w:t>
            </w:r>
            <w:r>
              <w:t xml:space="preserve">навчальних </w:t>
            </w:r>
            <w:r w:rsidRPr="00D91D39">
              <w:t>закладів до роботи в осінньо-зимовий період;</w:t>
            </w:r>
          </w:p>
          <w:p w:rsidR="00982A91" w:rsidRDefault="00982A91" w:rsidP="00F85F2F">
            <w:pPr>
              <w:numPr>
                <w:ilvl w:val="0"/>
                <w:numId w:val="37"/>
              </w:numPr>
              <w:tabs>
                <w:tab w:val="left" w:pos="439"/>
              </w:tabs>
              <w:ind w:left="115" w:hanging="1"/>
              <w:jc w:val="both"/>
            </w:pPr>
            <w:r w:rsidRPr="00D91D39">
              <w:t>Провести п</w:t>
            </w:r>
            <w:r>
              <w:t>овірку</w:t>
            </w:r>
            <w:r w:rsidRPr="00D91D39">
              <w:t xml:space="preserve"> лічильників обліку холодної води, газу, електроенергії</w:t>
            </w:r>
            <w:r>
              <w:t>;</w:t>
            </w:r>
          </w:p>
          <w:p w:rsidR="00982A91" w:rsidRDefault="00982A91" w:rsidP="00F85F2F">
            <w:pPr>
              <w:numPr>
                <w:ilvl w:val="0"/>
                <w:numId w:val="37"/>
              </w:numPr>
              <w:tabs>
                <w:tab w:val="left" w:pos="439"/>
              </w:tabs>
              <w:ind w:left="115" w:hanging="1"/>
              <w:jc w:val="both"/>
            </w:pPr>
            <w:r>
              <w:t xml:space="preserve">Здійснити контроль за підготовкою навчальними закладами </w:t>
            </w:r>
            <w:r w:rsidRPr="00D91D39">
              <w:t>джерел теплопостачання до роботи в зимовий період</w:t>
            </w:r>
          </w:p>
          <w:p w:rsidR="00982A91" w:rsidRDefault="00982A91" w:rsidP="00F85F2F">
            <w:pPr>
              <w:numPr>
                <w:ilvl w:val="0"/>
                <w:numId w:val="37"/>
              </w:numPr>
              <w:tabs>
                <w:tab w:val="left" w:pos="439"/>
              </w:tabs>
              <w:ind w:left="115" w:hanging="1"/>
              <w:jc w:val="both"/>
            </w:pPr>
            <w:r>
              <w:t>Підготовка систем водопостачання, джерел водопостачання до нового навчального року</w:t>
            </w:r>
          </w:p>
          <w:p w:rsidR="00982A91" w:rsidRPr="00D91D39" w:rsidRDefault="00982A91" w:rsidP="00F85F2F">
            <w:pPr>
              <w:numPr>
                <w:ilvl w:val="0"/>
                <w:numId w:val="37"/>
              </w:numPr>
              <w:tabs>
                <w:tab w:val="left" w:pos="439"/>
              </w:tabs>
              <w:ind w:left="115" w:hanging="1"/>
              <w:jc w:val="both"/>
            </w:pPr>
            <w:r>
              <w:t>Проведення акції «За чисте довкілля»</w:t>
            </w:r>
          </w:p>
        </w:tc>
        <w:tc>
          <w:tcPr>
            <w:tcW w:w="1974" w:type="dxa"/>
          </w:tcPr>
          <w:p w:rsidR="00982A91" w:rsidRPr="00D91D39" w:rsidRDefault="00982A91" w:rsidP="00F53F61">
            <w:pPr>
              <w:jc w:val="both"/>
            </w:pPr>
            <w:r w:rsidRPr="00D91D39">
              <w:t>Червень-серпень</w:t>
            </w:r>
          </w:p>
          <w:p w:rsidR="00982A91" w:rsidRPr="00D91D39" w:rsidRDefault="00982A91" w:rsidP="00F53F61">
            <w:pPr>
              <w:jc w:val="both"/>
            </w:pPr>
          </w:p>
          <w:p w:rsidR="00982A91" w:rsidRPr="00D91D39" w:rsidRDefault="00982A91" w:rsidP="00F53F61">
            <w:pPr>
              <w:jc w:val="both"/>
            </w:pPr>
            <w:r w:rsidRPr="00D91D39">
              <w:t>Протягом року</w:t>
            </w:r>
          </w:p>
          <w:p w:rsidR="00982A91" w:rsidRPr="00D91D39" w:rsidRDefault="00982A91" w:rsidP="00F53F61">
            <w:pPr>
              <w:jc w:val="both"/>
            </w:pPr>
          </w:p>
          <w:p w:rsidR="00982A91" w:rsidRDefault="00982A91" w:rsidP="00F53F61">
            <w:pPr>
              <w:jc w:val="both"/>
            </w:pPr>
            <w:r w:rsidRPr="00D91D39">
              <w:t>ІІ та ІІІ квартал</w:t>
            </w:r>
          </w:p>
          <w:p w:rsidR="00982A91" w:rsidRDefault="00982A91" w:rsidP="00F53F61">
            <w:pPr>
              <w:jc w:val="both"/>
            </w:pPr>
          </w:p>
          <w:p w:rsidR="00982A91" w:rsidRDefault="00982A91" w:rsidP="00F53F61">
            <w:pPr>
              <w:jc w:val="both"/>
            </w:pPr>
            <w:r w:rsidRPr="00D91D39">
              <w:t>ІІ та ІІІ квартал</w:t>
            </w:r>
          </w:p>
          <w:p w:rsidR="00982A91" w:rsidRDefault="00982A91" w:rsidP="00F53F61">
            <w:pPr>
              <w:jc w:val="both"/>
            </w:pPr>
          </w:p>
          <w:p w:rsidR="00982A91" w:rsidRPr="00D91D39" w:rsidRDefault="00982A91" w:rsidP="00F53F61">
            <w:pPr>
              <w:jc w:val="both"/>
            </w:pPr>
            <w:r w:rsidRPr="00D91D39">
              <w:t>ІІ та ІІІ квартал</w:t>
            </w:r>
          </w:p>
        </w:tc>
        <w:tc>
          <w:tcPr>
            <w:tcW w:w="1936" w:type="dxa"/>
          </w:tcPr>
          <w:p w:rsidR="00982A91" w:rsidRDefault="00982A91" w:rsidP="00F53F61">
            <w:r w:rsidRPr="006D00F7">
              <w:t>Козина В.В.</w:t>
            </w:r>
          </w:p>
          <w:p w:rsidR="00982A91" w:rsidRDefault="00982A91" w:rsidP="00F53F61">
            <w:r>
              <w:t>Короленко В.Г.</w:t>
            </w:r>
          </w:p>
          <w:p w:rsidR="00982A91" w:rsidRDefault="00982A91" w:rsidP="00F53F61"/>
          <w:p w:rsidR="00982A91" w:rsidRDefault="00982A91" w:rsidP="00F53F61"/>
          <w:p w:rsidR="00982A91" w:rsidRDefault="00982A91" w:rsidP="00B07A38">
            <w:r w:rsidRPr="006D00F7">
              <w:t>Козина В.В.</w:t>
            </w:r>
          </w:p>
          <w:p w:rsidR="00982A91" w:rsidRDefault="00982A91" w:rsidP="00F53F61"/>
          <w:p w:rsidR="00982A91" w:rsidRDefault="00982A91" w:rsidP="00B07A38">
            <w:r w:rsidRPr="006D00F7">
              <w:t>Козина В.В.</w:t>
            </w:r>
          </w:p>
          <w:p w:rsidR="00982A91" w:rsidRDefault="00982A91" w:rsidP="00F53F61"/>
          <w:p w:rsidR="00982A91" w:rsidRDefault="00982A91" w:rsidP="00F53F61">
            <w:r w:rsidRPr="006D00F7">
              <w:t>Козина В.В.</w:t>
            </w:r>
          </w:p>
        </w:tc>
        <w:tc>
          <w:tcPr>
            <w:tcW w:w="1407" w:type="dxa"/>
          </w:tcPr>
          <w:p w:rsidR="00982A91" w:rsidRPr="00D91D39" w:rsidRDefault="00982A91" w:rsidP="00F53F61">
            <w:pPr>
              <w:jc w:val="both"/>
            </w:pPr>
          </w:p>
        </w:tc>
      </w:tr>
      <w:tr w:rsidR="00982A91" w:rsidRPr="00D91D39" w:rsidTr="00BE4148">
        <w:trPr>
          <w:trHeight w:val="3058"/>
        </w:trPr>
        <w:tc>
          <w:tcPr>
            <w:tcW w:w="531" w:type="dxa"/>
          </w:tcPr>
          <w:p w:rsidR="00982A91" w:rsidRPr="00D91D39" w:rsidRDefault="00982A91" w:rsidP="00F53F61">
            <w:pPr>
              <w:jc w:val="both"/>
            </w:pPr>
            <w:r w:rsidRPr="00D91D39">
              <w:t>6.</w:t>
            </w:r>
          </w:p>
        </w:tc>
        <w:tc>
          <w:tcPr>
            <w:tcW w:w="2169" w:type="dxa"/>
          </w:tcPr>
          <w:p w:rsidR="00982A91" w:rsidRPr="00D91D39" w:rsidRDefault="00982A91" w:rsidP="00F53F61">
            <w:pPr>
              <w:jc w:val="both"/>
            </w:pPr>
            <w:r w:rsidRPr="00D91D39">
              <w:t>Обслуговування закладів освіти</w:t>
            </w:r>
          </w:p>
        </w:tc>
        <w:tc>
          <w:tcPr>
            <w:tcW w:w="7380" w:type="dxa"/>
          </w:tcPr>
          <w:p w:rsidR="00982A91" w:rsidRPr="00D91D39" w:rsidRDefault="00982A91" w:rsidP="00F85F2F">
            <w:pPr>
              <w:numPr>
                <w:ilvl w:val="0"/>
                <w:numId w:val="37"/>
              </w:numPr>
              <w:tabs>
                <w:tab w:val="left" w:pos="439"/>
              </w:tabs>
              <w:ind w:left="115" w:hanging="1"/>
              <w:jc w:val="both"/>
            </w:pPr>
            <w:r w:rsidRPr="00D91D39">
              <w:t>Забезпечити:</w:t>
            </w:r>
          </w:p>
          <w:p w:rsidR="00982A91" w:rsidRDefault="00982A91" w:rsidP="00F85F2F">
            <w:pPr>
              <w:numPr>
                <w:ilvl w:val="0"/>
                <w:numId w:val="39"/>
              </w:numPr>
              <w:tabs>
                <w:tab w:val="left" w:pos="439"/>
              </w:tabs>
              <w:ind w:left="115" w:hanging="1"/>
              <w:jc w:val="both"/>
            </w:pPr>
            <w:r w:rsidRPr="00D91D39">
              <w:t>проведення ремонту газового й електричного обладнання;</w:t>
            </w:r>
          </w:p>
          <w:p w:rsidR="00982A91" w:rsidRDefault="00982A91" w:rsidP="00F85F2F">
            <w:pPr>
              <w:numPr>
                <w:ilvl w:val="0"/>
                <w:numId w:val="39"/>
              </w:numPr>
              <w:tabs>
                <w:tab w:val="left" w:pos="439"/>
              </w:tabs>
              <w:ind w:left="115" w:hanging="1"/>
              <w:jc w:val="both"/>
            </w:pPr>
            <w:r w:rsidRPr="00D91D39">
              <w:t>заклади освіти паливом  та ск</w:t>
            </w:r>
            <w:r>
              <w:t>ласти договори з підприємствами;</w:t>
            </w:r>
          </w:p>
          <w:p w:rsidR="00982A91" w:rsidRDefault="00982A91" w:rsidP="00F85F2F">
            <w:pPr>
              <w:numPr>
                <w:ilvl w:val="0"/>
                <w:numId w:val="39"/>
              </w:numPr>
              <w:tabs>
                <w:tab w:val="left" w:pos="439"/>
              </w:tabs>
              <w:ind w:left="115" w:hanging="1"/>
              <w:jc w:val="both"/>
            </w:pPr>
            <w:r>
              <w:t>транспортні засоби запчастинами та паливо мастильними матеріалами</w:t>
            </w:r>
          </w:p>
          <w:p w:rsidR="00982A91" w:rsidRDefault="00982A91" w:rsidP="00F85F2F">
            <w:pPr>
              <w:numPr>
                <w:ilvl w:val="0"/>
                <w:numId w:val="37"/>
              </w:numPr>
              <w:tabs>
                <w:tab w:val="left" w:pos="439"/>
              </w:tabs>
              <w:ind w:left="115" w:hanging="1"/>
              <w:jc w:val="both"/>
            </w:pPr>
            <w:r w:rsidRPr="00D91D39">
              <w:t>Перевірити технічний стан приладів обліку енергоносіїв</w:t>
            </w:r>
            <w:r>
              <w:t>;</w:t>
            </w:r>
          </w:p>
          <w:p w:rsidR="00982A91" w:rsidRDefault="00982A91" w:rsidP="00F85F2F">
            <w:pPr>
              <w:numPr>
                <w:ilvl w:val="0"/>
                <w:numId w:val="37"/>
              </w:numPr>
              <w:tabs>
                <w:tab w:val="left" w:pos="439"/>
              </w:tabs>
              <w:ind w:left="115" w:hanging="1"/>
              <w:jc w:val="both"/>
            </w:pPr>
            <w:r w:rsidRPr="00D91D39">
              <w:t>Довести до споживачів встановлені ліміти на енергоносії</w:t>
            </w:r>
            <w:r>
              <w:t>;</w:t>
            </w:r>
          </w:p>
          <w:p w:rsidR="00982A91" w:rsidRDefault="00982A91" w:rsidP="00F85F2F">
            <w:pPr>
              <w:numPr>
                <w:ilvl w:val="0"/>
                <w:numId w:val="37"/>
              </w:numPr>
              <w:tabs>
                <w:tab w:val="left" w:pos="439"/>
              </w:tabs>
              <w:ind w:left="115" w:hanging="1"/>
              <w:jc w:val="both"/>
            </w:pPr>
            <w:r w:rsidRPr="00D91D39">
              <w:t>Виконати замір опору ізоляції</w:t>
            </w:r>
            <w:r>
              <w:t>;</w:t>
            </w:r>
          </w:p>
          <w:p w:rsidR="00982A91" w:rsidRDefault="00982A91" w:rsidP="00F85F2F">
            <w:pPr>
              <w:numPr>
                <w:ilvl w:val="0"/>
                <w:numId w:val="37"/>
              </w:numPr>
              <w:tabs>
                <w:tab w:val="left" w:pos="439"/>
              </w:tabs>
              <w:ind w:left="115" w:hanging="1"/>
              <w:jc w:val="both"/>
            </w:pPr>
            <w:r w:rsidRPr="00D91D39">
              <w:t>Перевірити вентиляційні системи й димоходи</w:t>
            </w:r>
          </w:p>
          <w:p w:rsidR="00982A91" w:rsidRDefault="00982A91" w:rsidP="00F85F2F">
            <w:pPr>
              <w:numPr>
                <w:ilvl w:val="0"/>
                <w:numId w:val="37"/>
              </w:numPr>
              <w:tabs>
                <w:tab w:val="left" w:pos="439"/>
              </w:tabs>
              <w:ind w:left="115" w:hanging="1"/>
              <w:jc w:val="both"/>
            </w:pPr>
            <w:r>
              <w:t>Проходження діагностики транспортних засобів</w:t>
            </w:r>
          </w:p>
          <w:p w:rsidR="00982A91" w:rsidRDefault="00982A91" w:rsidP="00F85F2F">
            <w:pPr>
              <w:numPr>
                <w:ilvl w:val="0"/>
                <w:numId w:val="37"/>
              </w:numPr>
              <w:tabs>
                <w:tab w:val="left" w:pos="439"/>
              </w:tabs>
              <w:ind w:left="115" w:hanging="1"/>
              <w:jc w:val="both"/>
            </w:pPr>
            <w:r>
              <w:t>Пройти  навчання  з електробезпеки  і отримати  І</w:t>
            </w:r>
            <w:r>
              <w:rPr>
                <w:lang w:val="en-US"/>
              </w:rPr>
              <w:t>V</w:t>
            </w:r>
            <w:r>
              <w:t xml:space="preserve"> групу  електродопуску  начальнику  господарчої  групи   та  електрику </w:t>
            </w:r>
          </w:p>
          <w:p w:rsidR="00982A91" w:rsidRDefault="00982A91" w:rsidP="00F85F2F">
            <w:pPr>
              <w:numPr>
                <w:ilvl w:val="0"/>
                <w:numId w:val="37"/>
              </w:numPr>
              <w:tabs>
                <w:tab w:val="left" w:pos="439"/>
              </w:tabs>
              <w:ind w:left="115" w:hanging="1"/>
              <w:jc w:val="both"/>
            </w:pPr>
            <w:r>
              <w:t xml:space="preserve">Здійснити контроль за проведенням навчальними закладами оглядів технічного стану будівель та споруд згідно з Постановою КМУ від 05.05.1997 № 409 та складанням відповідних актів (весна, осінь) </w:t>
            </w:r>
          </w:p>
          <w:p w:rsidR="00982A91" w:rsidRPr="00D91D39" w:rsidRDefault="00982A91" w:rsidP="00F85F2F">
            <w:pPr>
              <w:numPr>
                <w:ilvl w:val="0"/>
                <w:numId w:val="37"/>
              </w:numPr>
              <w:tabs>
                <w:tab w:val="left" w:pos="439"/>
              </w:tabs>
              <w:ind w:left="115" w:hanging="1"/>
              <w:jc w:val="both"/>
            </w:pPr>
            <w:r>
              <w:t>Здійснювати контроль за своєчасними отриманням навчальними закладами актів готовності до нового навчального року</w:t>
            </w:r>
          </w:p>
        </w:tc>
        <w:tc>
          <w:tcPr>
            <w:tcW w:w="1974" w:type="dxa"/>
          </w:tcPr>
          <w:p w:rsidR="00982A91" w:rsidRPr="00D91D39" w:rsidRDefault="00982A91" w:rsidP="00F53F61">
            <w:pPr>
              <w:jc w:val="both"/>
            </w:pPr>
          </w:p>
          <w:p w:rsidR="00982A91" w:rsidRPr="00D91D39" w:rsidRDefault="00982A91" w:rsidP="00F53F61">
            <w:pPr>
              <w:jc w:val="both"/>
            </w:pPr>
            <w:r w:rsidRPr="00D91D39">
              <w:t>Протягом року</w:t>
            </w:r>
          </w:p>
          <w:p w:rsidR="00982A91" w:rsidRDefault="00982A91" w:rsidP="00F53F61">
            <w:pPr>
              <w:jc w:val="both"/>
            </w:pPr>
            <w:r w:rsidRPr="00D91D39">
              <w:t>Постійно</w:t>
            </w:r>
          </w:p>
          <w:p w:rsidR="00982A91" w:rsidRPr="00D91D39" w:rsidRDefault="00982A91" w:rsidP="00F53F61">
            <w:pPr>
              <w:jc w:val="both"/>
            </w:pPr>
          </w:p>
          <w:p w:rsidR="00982A91" w:rsidRDefault="00982A91" w:rsidP="00F53F61">
            <w:pPr>
              <w:jc w:val="both"/>
            </w:pPr>
            <w:r>
              <w:t>Постійно</w:t>
            </w:r>
          </w:p>
          <w:p w:rsidR="00982A91" w:rsidRDefault="00982A91" w:rsidP="00F53F61">
            <w:pPr>
              <w:jc w:val="both"/>
            </w:pPr>
          </w:p>
          <w:p w:rsidR="00982A91" w:rsidRDefault="00982A91" w:rsidP="00F53F61">
            <w:pPr>
              <w:jc w:val="both"/>
            </w:pPr>
            <w:r w:rsidRPr="00D91D39">
              <w:t>До 01 березня</w:t>
            </w:r>
          </w:p>
          <w:p w:rsidR="00982A91" w:rsidRDefault="00982A91" w:rsidP="00F53F61">
            <w:pPr>
              <w:jc w:val="both"/>
            </w:pPr>
            <w:r w:rsidRPr="00D91D39">
              <w:t>Протягом року</w:t>
            </w:r>
          </w:p>
          <w:p w:rsidR="00982A91" w:rsidRDefault="00982A91" w:rsidP="00F53F61">
            <w:pPr>
              <w:jc w:val="both"/>
            </w:pPr>
            <w:r w:rsidRPr="00D91D39">
              <w:t xml:space="preserve">Жовтень </w:t>
            </w:r>
            <w:r>
              <w:t>–</w:t>
            </w:r>
            <w:r w:rsidRPr="00D91D39">
              <w:t>листопад</w:t>
            </w:r>
          </w:p>
          <w:p w:rsidR="00982A91" w:rsidRDefault="00982A91" w:rsidP="00F53F61">
            <w:pPr>
              <w:jc w:val="both"/>
            </w:pPr>
            <w:r w:rsidRPr="00D91D39">
              <w:t>Протягом року</w:t>
            </w:r>
          </w:p>
          <w:p w:rsidR="00982A91" w:rsidRDefault="00982A91" w:rsidP="00F53F61">
            <w:pPr>
              <w:jc w:val="both"/>
            </w:pPr>
          </w:p>
          <w:p w:rsidR="00982A91" w:rsidRDefault="00982A91" w:rsidP="00F53F61">
            <w:pPr>
              <w:jc w:val="both"/>
            </w:pPr>
            <w:r>
              <w:t>Двічі на рік</w:t>
            </w:r>
          </w:p>
          <w:p w:rsidR="00982A91" w:rsidRDefault="00982A91" w:rsidP="00F53F61">
            <w:pPr>
              <w:jc w:val="both"/>
            </w:pPr>
          </w:p>
          <w:p w:rsidR="00982A91" w:rsidRDefault="00982A91" w:rsidP="00F53F61">
            <w:pPr>
              <w:jc w:val="both"/>
            </w:pPr>
            <w:r>
              <w:t>Весна, осінь</w:t>
            </w:r>
          </w:p>
          <w:p w:rsidR="00982A91" w:rsidRDefault="00982A91" w:rsidP="00F53F61">
            <w:pPr>
              <w:jc w:val="both"/>
            </w:pPr>
          </w:p>
          <w:p w:rsidR="00982A91" w:rsidRDefault="00982A91" w:rsidP="00F53F61">
            <w:pPr>
              <w:jc w:val="both"/>
            </w:pPr>
          </w:p>
          <w:p w:rsidR="00982A91" w:rsidRDefault="00982A91" w:rsidP="00F53F61">
            <w:pPr>
              <w:jc w:val="both"/>
            </w:pPr>
          </w:p>
          <w:p w:rsidR="00982A91" w:rsidRPr="00D91D39" w:rsidRDefault="00982A91" w:rsidP="00F53F61">
            <w:pPr>
              <w:jc w:val="both"/>
            </w:pPr>
            <w:r>
              <w:t xml:space="preserve">Серпень </w:t>
            </w:r>
          </w:p>
        </w:tc>
        <w:tc>
          <w:tcPr>
            <w:tcW w:w="1936" w:type="dxa"/>
          </w:tcPr>
          <w:p w:rsidR="00982A91" w:rsidRDefault="00982A91" w:rsidP="00F53F61">
            <w:r w:rsidRPr="006D00F7">
              <w:t>Козина В.В.</w:t>
            </w:r>
          </w:p>
          <w:p w:rsidR="00982A91" w:rsidRDefault="00982A91" w:rsidP="00F53F61"/>
          <w:p w:rsidR="00982A91" w:rsidRDefault="00982A91" w:rsidP="00F53F61"/>
          <w:p w:rsidR="00982A91" w:rsidRDefault="00982A91" w:rsidP="00F53F61">
            <w:r w:rsidRPr="006D00F7">
              <w:t>Козина В.В.</w:t>
            </w:r>
          </w:p>
          <w:p w:rsidR="00982A91" w:rsidRDefault="00982A91" w:rsidP="00F53F61">
            <w:r>
              <w:t>Корінний А.П.</w:t>
            </w:r>
          </w:p>
          <w:p w:rsidR="00982A91" w:rsidRDefault="00982A91" w:rsidP="00F53F61"/>
          <w:p w:rsidR="00982A91" w:rsidRDefault="00982A91" w:rsidP="00F53F61">
            <w:r w:rsidRPr="006D00F7">
              <w:t>Козина В.В.</w:t>
            </w:r>
          </w:p>
          <w:p w:rsidR="00982A91" w:rsidRDefault="00982A91" w:rsidP="00F53F61">
            <w:r w:rsidRPr="006D00F7">
              <w:t>Козина В.В.</w:t>
            </w:r>
          </w:p>
          <w:p w:rsidR="00982A91" w:rsidRDefault="00982A91" w:rsidP="00F53F61">
            <w:r w:rsidRPr="006D00F7">
              <w:t>Козина В.В.</w:t>
            </w:r>
          </w:p>
          <w:p w:rsidR="00982A91" w:rsidRDefault="00982A91" w:rsidP="00F53F61"/>
          <w:p w:rsidR="00982A91" w:rsidRDefault="00982A91" w:rsidP="00F53F61">
            <w:r w:rsidRPr="006D00F7">
              <w:t>Козина В.В.</w:t>
            </w:r>
          </w:p>
          <w:p w:rsidR="00982A91" w:rsidRPr="00DB2C99" w:rsidRDefault="00982A91" w:rsidP="00F53F61">
            <w:r>
              <w:t>Корінний А.П.</w:t>
            </w:r>
          </w:p>
          <w:p w:rsidR="00982A91" w:rsidRDefault="00982A91" w:rsidP="00F53F61">
            <w:r>
              <w:t>Короленко  В.Г.</w:t>
            </w:r>
          </w:p>
          <w:p w:rsidR="00982A91" w:rsidRDefault="00982A91" w:rsidP="00F53F61"/>
          <w:p w:rsidR="00982A91" w:rsidRDefault="00982A91" w:rsidP="008B3852">
            <w:r w:rsidRPr="006D00F7">
              <w:t>Козина В.В.</w:t>
            </w:r>
          </w:p>
          <w:p w:rsidR="00982A91" w:rsidRDefault="00982A91" w:rsidP="008B3852"/>
          <w:p w:rsidR="00982A91" w:rsidRDefault="00982A91" w:rsidP="008B3852"/>
          <w:p w:rsidR="00982A91" w:rsidRDefault="00982A91" w:rsidP="008B3852"/>
          <w:p w:rsidR="00982A91" w:rsidRPr="00B9119E" w:rsidRDefault="00982A91" w:rsidP="00F53F61">
            <w:r w:rsidRPr="006D00F7">
              <w:t>Козина В.В.</w:t>
            </w:r>
          </w:p>
        </w:tc>
        <w:tc>
          <w:tcPr>
            <w:tcW w:w="1407" w:type="dxa"/>
          </w:tcPr>
          <w:p w:rsidR="00982A91" w:rsidRPr="00D91D39" w:rsidRDefault="00982A91" w:rsidP="00F53F61">
            <w:pPr>
              <w:jc w:val="both"/>
            </w:pPr>
          </w:p>
        </w:tc>
      </w:tr>
      <w:tr w:rsidR="00982A91" w:rsidRPr="00D91D39" w:rsidTr="00BE4148">
        <w:trPr>
          <w:trHeight w:val="360"/>
        </w:trPr>
        <w:tc>
          <w:tcPr>
            <w:tcW w:w="531" w:type="dxa"/>
          </w:tcPr>
          <w:p w:rsidR="00982A91" w:rsidRPr="00D91D39" w:rsidRDefault="00982A91" w:rsidP="00F53F61">
            <w:pPr>
              <w:jc w:val="both"/>
            </w:pPr>
            <w:r w:rsidRPr="00D91D39">
              <w:t>7.</w:t>
            </w:r>
          </w:p>
        </w:tc>
        <w:tc>
          <w:tcPr>
            <w:tcW w:w="2169" w:type="dxa"/>
          </w:tcPr>
          <w:p w:rsidR="00982A91" w:rsidRPr="00D91D39" w:rsidRDefault="00982A91" w:rsidP="00F53F61">
            <w:pPr>
              <w:jc w:val="both"/>
            </w:pPr>
            <w:r w:rsidRPr="00D91D39">
              <w:t>Підготовка документів</w:t>
            </w:r>
          </w:p>
        </w:tc>
        <w:tc>
          <w:tcPr>
            <w:tcW w:w="7380" w:type="dxa"/>
          </w:tcPr>
          <w:p w:rsidR="00982A91" w:rsidRPr="00D91D39" w:rsidRDefault="00982A91" w:rsidP="00F85F2F">
            <w:pPr>
              <w:numPr>
                <w:ilvl w:val="0"/>
                <w:numId w:val="40"/>
              </w:numPr>
              <w:tabs>
                <w:tab w:val="left" w:pos="379"/>
              </w:tabs>
              <w:ind w:left="115" w:hanging="1"/>
              <w:jc w:val="both"/>
            </w:pPr>
            <w:r w:rsidRPr="00D91D39">
              <w:t xml:space="preserve">Підготувати наказ про підготовку джерел теплопостачання </w:t>
            </w:r>
            <w:r>
              <w:t xml:space="preserve">навчальних </w:t>
            </w:r>
            <w:r w:rsidRPr="00D91D39">
              <w:t>закладів до роботи у новому навчальному році</w:t>
            </w:r>
          </w:p>
          <w:p w:rsidR="00982A91" w:rsidRPr="00D91D39" w:rsidRDefault="00982A91" w:rsidP="00F85F2F">
            <w:pPr>
              <w:numPr>
                <w:ilvl w:val="0"/>
                <w:numId w:val="40"/>
              </w:numPr>
              <w:tabs>
                <w:tab w:val="left" w:pos="379"/>
              </w:tabs>
              <w:ind w:left="115" w:hanging="1"/>
              <w:jc w:val="both"/>
            </w:pPr>
            <w:r w:rsidRPr="00D91D39">
              <w:t xml:space="preserve">Скласти проектно-кошторисну документацію на проведення капітального ремонту в </w:t>
            </w:r>
            <w:r>
              <w:t xml:space="preserve">навчальних закладах </w:t>
            </w:r>
          </w:p>
          <w:p w:rsidR="00982A91" w:rsidRDefault="00982A91" w:rsidP="00F85F2F">
            <w:pPr>
              <w:numPr>
                <w:ilvl w:val="0"/>
                <w:numId w:val="40"/>
              </w:numPr>
              <w:tabs>
                <w:tab w:val="left" w:pos="379"/>
              </w:tabs>
              <w:ind w:left="115" w:hanging="1"/>
              <w:jc w:val="both"/>
            </w:pPr>
            <w:r w:rsidRPr="00D91D39">
              <w:t>Підготувати необхідну документацію на проведення поточного ремонту</w:t>
            </w:r>
          </w:p>
          <w:p w:rsidR="00982A91" w:rsidRDefault="00982A91" w:rsidP="00F85F2F">
            <w:pPr>
              <w:numPr>
                <w:ilvl w:val="0"/>
                <w:numId w:val="40"/>
              </w:numPr>
              <w:tabs>
                <w:tab w:val="left" w:pos="379"/>
              </w:tabs>
              <w:ind w:left="115" w:hanging="1"/>
              <w:jc w:val="both"/>
            </w:pPr>
            <w:r w:rsidRPr="00D91D39">
              <w:t>Укласти договори на проведення всіх видів ремонтних робіт і комунальних послуг</w:t>
            </w:r>
          </w:p>
          <w:p w:rsidR="00982A91" w:rsidRDefault="00982A91" w:rsidP="00F85F2F">
            <w:pPr>
              <w:numPr>
                <w:ilvl w:val="0"/>
                <w:numId w:val="40"/>
              </w:numPr>
              <w:tabs>
                <w:tab w:val="left" w:pos="379"/>
              </w:tabs>
              <w:ind w:left="115" w:hanging="1"/>
              <w:jc w:val="both"/>
            </w:pPr>
            <w:r>
              <w:t>Здійснювати реєстрацію договорів</w:t>
            </w:r>
          </w:p>
          <w:p w:rsidR="00982A91" w:rsidRPr="00D91D39" w:rsidRDefault="00982A91" w:rsidP="00F85F2F">
            <w:pPr>
              <w:numPr>
                <w:ilvl w:val="0"/>
                <w:numId w:val="40"/>
              </w:numPr>
              <w:tabs>
                <w:tab w:val="left" w:pos="379"/>
              </w:tabs>
              <w:ind w:left="115" w:hanging="1"/>
              <w:jc w:val="both"/>
            </w:pPr>
            <w:r>
              <w:t>Вести претензійно-позовну роботу</w:t>
            </w:r>
          </w:p>
        </w:tc>
        <w:tc>
          <w:tcPr>
            <w:tcW w:w="1974" w:type="dxa"/>
          </w:tcPr>
          <w:p w:rsidR="00982A91" w:rsidRPr="00D91D39" w:rsidRDefault="00982A91" w:rsidP="00F53F61">
            <w:pPr>
              <w:jc w:val="both"/>
            </w:pPr>
            <w:r w:rsidRPr="00D91D39">
              <w:t>ІІ квартал</w:t>
            </w:r>
          </w:p>
          <w:p w:rsidR="00982A91" w:rsidRPr="00D91D39" w:rsidRDefault="00982A91" w:rsidP="00F53F61">
            <w:pPr>
              <w:jc w:val="both"/>
            </w:pPr>
          </w:p>
          <w:p w:rsidR="00982A91" w:rsidRPr="00D91D39" w:rsidRDefault="00982A91" w:rsidP="00F53F61">
            <w:pPr>
              <w:jc w:val="both"/>
            </w:pPr>
            <w:r w:rsidRPr="00D91D39">
              <w:t>Квітень-серпень</w:t>
            </w:r>
          </w:p>
          <w:p w:rsidR="00982A91" w:rsidRPr="00D91D39" w:rsidRDefault="00982A91" w:rsidP="00F53F61">
            <w:pPr>
              <w:jc w:val="both"/>
            </w:pPr>
          </w:p>
          <w:p w:rsidR="00982A91" w:rsidRPr="00D91D39" w:rsidRDefault="00982A91" w:rsidP="00F53F61">
            <w:pPr>
              <w:jc w:val="both"/>
            </w:pPr>
            <w:r w:rsidRPr="00D91D39">
              <w:t>За окремим графіком</w:t>
            </w:r>
          </w:p>
          <w:p w:rsidR="00982A91" w:rsidRPr="00D91D39" w:rsidRDefault="00982A91" w:rsidP="00F53F61">
            <w:pPr>
              <w:jc w:val="both"/>
            </w:pPr>
            <w:r w:rsidRPr="00D91D39">
              <w:t>Квітень-серпень</w:t>
            </w:r>
          </w:p>
          <w:p w:rsidR="00982A91" w:rsidRDefault="00982A91" w:rsidP="00F53F61">
            <w:pPr>
              <w:jc w:val="both"/>
            </w:pPr>
          </w:p>
          <w:p w:rsidR="00982A91" w:rsidRDefault="00982A91" w:rsidP="00F53F61">
            <w:pPr>
              <w:jc w:val="both"/>
            </w:pPr>
            <w:r>
              <w:t>Протягом року</w:t>
            </w:r>
          </w:p>
          <w:p w:rsidR="00982A91" w:rsidRPr="00D91D39" w:rsidRDefault="00982A91" w:rsidP="00F53F61">
            <w:pPr>
              <w:jc w:val="both"/>
            </w:pPr>
            <w:r>
              <w:t>Протягом року</w:t>
            </w:r>
          </w:p>
        </w:tc>
        <w:tc>
          <w:tcPr>
            <w:tcW w:w="1936" w:type="dxa"/>
          </w:tcPr>
          <w:p w:rsidR="00982A91" w:rsidRDefault="00982A91" w:rsidP="00F53F61">
            <w:r w:rsidRPr="006D00F7">
              <w:t>Козина В.В.</w:t>
            </w:r>
          </w:p>
        </w:tc>
        <w:tc>
          <w:tcPr>
            <w:tcW w:w="1407" w:type="dxa"/>
          </w:tcPr>
          <w:p w:rsidR="00982A91" w:rsidRPr="00D91D39" w:rsidRDefault="00982A91" w:rsidP="00F53F61">
            <w:pPr>
              <w:jc w:val="both"/>
            </w:pPr>
          </w:p>
        </w:tc>
      </w:tr>
      <w:tr w:rsidR="00982A91" w:rsidRPr="00D91D39" w:rsidTr="00BE4148">
        <w:trPr>
          <w:trHeight w:val="360"/>
        </w:trPr>
        <w:tc>
          <w:tcPr>
            <w:tcW w:w="531" w:type="dxa"/>
          </w:tcPr>
          <w:p w:rsidR="00982A91" w:rsidRPr="00D91D39" w:rsidRDefault="00982A91" w:rsidP="00F53F61">
            <w:pPr>
              <w:jc w:val="both"/>
            </w:pPr>
            <w:r w:rsidRPr="00D91D39">
              <w:t>8.</w:t>
            </w:r>
          </w:p>
        </w:tc>
        <w:tc>
          <w:tcPr>
            <w:tcW w:w="2169" w:type="dxa"/>
          </w:tcPr>
          <w:p w:rsidR="00982A91" w:rsidRPr="00D91D39" w:rsidRDefault="00982A91" w:rsidP="00F53F61">
            <w:pPr>
              <w:jc w:val="both"/>
            </w:pPr>
            <w:r w:rsidRPr="00D91D39">
              <w:t>Підвищення професійної компетентності виконавців</w:t>
            </w:r>
          </w:p>
        </w:tc>
        <w:tc>
          <w:tcPr>
            <w:tcW w:w="7380" w:type="dxa"/>
          </w:tcPr>
          <w:p w:rsidR="00982A91" w:rsidRPr="00D91D39" w:rsidRDefault="00982A91" w:rsidP="00F85F2F">
            <w:pPr>
              <w:numPr>
                <w:ilvl w:val="0"/>
                <w:numId w:val="41"/>
              </w:numPr>
              <w:tabs>
                <w:tab w:val="left" w:pos="454"/>
              </w:tabs>
              <w:ind w:left="115" w:hanging="1"/>
              <w:jc w:val="both"/>
            </w:pPr>
            <w:r w:rsidRPr="00D91D39">
              <w:t xml:space="preserve">Провести семінари-наради з </w:t>
            </w:r>
            <w:r>
              <w:t>начальником господарчої групи</w:t>
            </w:r>
          </w:p>
          <w:p w:rsidR="00982A91" w:rsidRDefault="00982A91" w:rsidP="00F85F2F">
            <w:pPr>
              <w:numPr>
                <w:ilvl w:val="0"/>
                <w:numId w:val="41"/>
              </w:numPr>
              <w:tabs>
                <w:tab w:val="left" w:pos="454"/>
              </w:tabs>
              <w:ind w:left="115" w:hanging="1"/>
              <w:jc w:val="both"/>
            </w:pPr>
            <w:r w:rsidRPr="00D91D39">
              <w:t>Провести нараду з керівниками установ освіти щодо правових умов діяльності бюджетних установ</w:t>
            </w:r>
          </w:p>
          <w:p w:rsidR="00982A91" w:rsidRPr="00D91D39" w:rsidRDefault="00982A91" w:rsidP="00F85F2F">
            <w:pPr>
              <w:numPr>
                <w:ilvl w:val="0"/>
                <w:numId w:val="41"/>
              </w:numPr>
              <w:tabs>
                <w:tab w:val="left" w:pos="454"/>
              </w:tabs>
              <w:ind w:left="115" w:hanging="1"/>
              <w:jc w:val="both"/>
            </w:pPr>
            <w:r>
              <w:t xml:space="preserve">Відповідальним  за  пожежну  безпеку в закладах  освіти  та відділу  освіти   пройти  навчання  за програмою  пожежного  мінімуму </w:t>
            </w:r>
          </w:p>
        </w:tc>
        <w:tc>
          <w:tcPr>
            <w:tcW w:w="1974" w:type="dxa"/>
          </w:tcPr>
          <w:p w:rsidR="00982A91" w:rsidRPr="00D91D39" w:rsidRDefault="00982A91" w:rsidP="00F53F61">
            <w:pPr>
              <w:jc w:val="both"/>
            </w:pPr>
            <w:r w:rsidRPr="00D91D39">
              <w:t>Щоквартально</w:t>
            </w:r>
          </w:p>
          <w:p w:rsidR="00982A91" w:rsidRPr="00D91D39" w:rsidRDefault="00982A91" w:rsidP="00F53F61">
            <w:pPr>
              <w:jc w:val="both"/>
            </w:pPr>
            <w:r w:rsidRPr="00D91D39">
              <w:t>1 раз на рік</w:t>
            </w:r>
          </w:p>
        </w:tc>
        <w:tc>
          <w:tcPr>
            <w:tcW w:w="1936" w:type="dxa"/>
          </w:tcPr>
          <w:p w:rsidR="00982A91" w:rsidRDefault="00982A91" w:rsidP="00F53F61">
            <w:r w:rsidRPr="006D00F7">
              <w:t>Козина В.В.</w:t>
            </w:r>
          </w:p>
          <w:p w:rsidR="00982A91" w:rsidRDefault="00982A91" w:rsidP="00F53F61">
            <w:r>
              <w:t>Литвин І.О.</w:t>
            </w:r>
          </w:p>
          <w:p w:rsidR="00982A91" w:rsidRDefault="00982A91" w:rsidP="00F53F61"/>
          <w:p w:rsidR="00982A91" w:rsidRDefault="00982A91" w:rsidP="00F53F61">
            <w:r>
              <w:t>Козина  В.В.</w:t>
            </w:r>
          </w:p>
        </w:tc>
        <w:tc>
          <w:tcPr>
            <w:tcW w:w="1407" w:type="dxa"/>
          </w:tcPr>
          <w:p w:rsidR="00982A91" w:rsidRPr="00D91D39" w:rsidRDefault="00982A91" w:rsidP="00F53F61">
            <w:pPr>
              <w:jc w:val="both"/>
            </w:pPr>
          </w:p>
        </w:tc>
      </w:tr>
    </w:tbl>
    <w:p w:rsidR="00982A91" w:rsidRPr="00D91D39" w:rsidRDefault="00982A91" w:rsidP="0093602C">
      <w:pPr>
        <w:jc w:val="both"/>
        <w:rPr>
          <w:b/>
        </w:rPr>
      </w:pPr>
    </w:p>
    <w:p w:rsidR="00982A91" w:rsidRDefault="00982A91" w:rsidP="005304BD">
      <w:pPr>
        <w:jc w:val="center"/>
        <w:rPr>
          <w:b/>
          <w:bCs/>
          <w:sz w:val="28"/>
        </w:rPr>
      </w:pPr>
      <w:r>
        <w:rPr>
          <w:b/>
          <w:bCs/>
          <w:sz w:val="28"/>
        </w:rPr>
        <w:t>7 . ОХОРОНА ПРАЦІ, ПОЖЕЖНА І РАДІАЦІЙНА БЕЗПЕКА ТА БЕЗПЕКА ЖИТТЄДІЯЛЬНОСТІ</w:t>
      </w:r>
    </w:p>
    <w:p w:rsidR="00982A91" w:rsidRDefault="00982A91" w:rsidP="005304BD">
      <w:pPr>
        <w:pStyle w:val="Heading5"/>
      </w:pPr>
    </w:p>
    <w:p w:rsidR="00982A91" w:rsidRPr="00A0745E" w:rsidRDefault="00982A91" w:rsidP="005304BD">
      <w:pPr>
        <w:pStyle w:val="Heading5"/>
        <w:rPr>
          <w:sz w:val="28"/>
          <w:szCs w:val="28"/>
        </w:rPr>
      </w:pPr>
      <w:r w:rsidRPr="00A0745E">
        <w:rPr>
          <w:sz w:val="28"/>
          <w:szCs w:val="28"/>
        </w:rPr>
        <w:t>Короленко В.Г. – інженер з охорони праці відділу освіти</w:t>
      </w:r>
    </w:p>
    <w:p w:rsidR="00982A91" w:rsidRDefault="00982A91" w:rsidP="005304BD"/>
    <w:p w:rsidR="00982A91" w:rsidRDefault="00982A91" w:rsidP="005304BD">
      <w:pPr>
        <w:numPr>
          <w:ilvl w:val="0"/>
          <w:numId w:val="6"/>
        </w:numPr>
        <w:jc w:val="both"/>
        <w:rPr>
          <w:sz w:val="28"/>
          <w:szCs w:val="28"/>
        </w:rPr>
      </w:pPr>
      <w:r>
        <w:rPr>
          <w:sz w:val="28"/>
          <w:szCs w:val="28"/>
        </w:rPr>
        <w:t>Вивчає умови праці на робочих місцях.</w:t>
      </w:r>
    </w:p>
    <w:p w:rsidR="00982A91" w:rsidRPr="0080270F" w:rsidRDefault="00982A91" w:rsidP="005304BD">
      <w:pPr>
        <w:pStyle w:val="Title"/>
        <w:numPr>
          <w:ilvl w:val="0"/>
          <w:numId w:val="6"/>
        </w:numPr>
        <w:jc w:val="both"/>
        <w:rPr>
          <w:b w:val="0"/>
          <w:bCs w:val="0"/>
          <w:sz w:val="28"/>
          <w:szCs w:val="28"/>
        </w:rPr>
      </w:pPr>
      <w:r w:rsidRPr="0080270F">
        <w:rPr>
          <w:b w:val="0"/>
          <w:bCs w:val="0"/>
          <w:sz w:val="28"/>
          <w:szCs w:val="28"/>
        </w:rPr>
        <w:t>Надає підрозділам відділу методичну допомогу у розробці інструкцій з охорони праці, протипожежної  безпеки і виробничої санітарії.</w:t>
      </w:r>
    </w:p>
    <w:p w:rsidR="00982A91" w:rsidRPr="0080270F" w:rsidRDefault="00982A91" w:rsidP="005304BD">
      <w:pPr>
        <w:pStyle w:val="Title"/>
        <w:numPr>
          <w:ilvl w:val="0"/>
          <w:numId w:val="6"/>
        </w:numPr>
        <w:jc w:val="both"/>
        <w:rPr>
          <w:b w:val="0"/>
          <w:bCs w:val="0"/>
          <w:sz w:val="28"/>
          <w:szCs w:val="28"/>
        </w:rPr>
      </w:pPr>
      <w:r w:rsidRPr="0080270F">
        <w:rPr>
          <w:b w:val="0"/>
          <w:bCs w:val="0"/>
          <w:sz w:val="28"/>
          <w:szCs w:val="28"/>
        </w:rPr>
        <w:t>Бере участь у складанні програм навчання працівників безпечним методам роботи.</w:t>
      </w:r>
    </w:p>
    <w:p w:rsidR="00982A91" w:rsidRPr="0080270F" w:rsidRDefault="00982A91" w:rsidP="005304BD">
      <w:pPr>
        <w:pStyle w:val="Title"/>
        <w:numPr>
          <w:ilvl w:val="0"/>
          <w:numId w:val="6"/>
        </w:numPr>
        <w:jc w:val="both"/>
        <w:rPr>
          <w:b w:val="0"/>
          <w:bCs w:val="0"/>
          <w:sz w:val="28"/>
          <w:szCs w:val="28"/>
        </w:rPr>
      </w:pPr>
      <w:r w:rsidRPr="0080270F">
        <w:rPr>
          <w:b w:val="0"/>
          <w:bCs w:val="0"/>
          <w:sz w:val="28"/>
          <w:szCs w:val="28"/>
        </w:rPr>
        <w:t>Контролює дотримання працівниками підрозділів відділу освіти правил і норм з охорони праці, виробничої санітарії, протипожежної безпеки і охорони навколишнього середовища.</w:t>
      </w:r>
    </w:p>
    <w:p w:rsidR="00982A91" w:rsidRPr="0080270F" w:rsidRDefault="00982A91" w:rsidP="005304BD">
      <w:pPr>
        <w:pStyle w:val="Title"/>
        <w:numPr>
          <w:ilvl w:val="0"/>
          <w:numId w:val="6"/>
        </w:numPr>
        <w:jc w:val="both"/>
        <w:rPr>
          <w:b w:val="0"/>
          <w:bCs w:val="0"/>
          <w:sz w:val="28"/>
          <w:szCs w:val="28"/>
        </w:rPr>
      </w:pPr>
      <w:r w:rsidRPr="0080270F">
        <w:rPr>
          <w:b w:val="0"/>
          <w:bCs w:val="0"/>
          <w:sz w:val="28"/>
          <w:szCs w:val="28"/>
        </w:rPr>
        <w:t xml:space="preserve">Бере участь у складанні колективного договору відділу, за розділами охорони праці і забезпечення безпечних умов роботи. </w:t>
      </w:r>
    </w:p>
    <w:p w:rsidR="00982A91" w:rsidRPr="0080270F" w:rsidRDefault="00982A91" w:rsidP="005304BD">
      <w:pPr>
        <w:pStyle w:val="Title"/>
        <w:numPr>
          <w:ilvl w:val="0"/>
          <w:numId w:val="6"/>
        </w:numPr>
        <w:jc w:val="both"/>
        <w:rPr>
          <w:b w:val="0"/>
          <w:bCs w:val="0"/>
          <w:sz w:val="28"/>
          <w:szCs w:val="28"/>
        </w:rPr>
      </w:pPr>
      <w:r w:rsidRPr="0080270F">
        <w:rPr>
          <w:b w:val="0"/>
          <w:bCs w:val="0"/>
          <w:sz w:val="28"/>
          <w:szCs w:val="28"/>
        </w:rPr>
        <w:t>Бере участь у перевірці технічного стану обладнання, вентиляційних систем, котлів.</w:t>
      </w:r>
    </w:p>
    <w:p w:rsidR="00982A91" w:rsidRPr="0080270F" w:rsidRDefault="00982A91" w:rsidP="005304BD">
      <w:pPr>
        <w:pStyle w:val="Title"/>
        <w:numPr>
          <w:ilvl w:val="0"/>
          <w:numId w:val="6"/>
        </w:numPr>
        <w:jc w:val="both"/>
        <w:rPr>
          <w:b w:val="0"/>
          <w:bCs w:val="0"/>
          <w:sz w:val="28"/>
          <w:szCs w:val="28"/>
        </w:rPr>
      </w:pPr>
      <w:r w:rsidRPr="0080270F">
        <w:rPr>
          <w:b w:val="0"/>
          <w:bCs w:val="0"/>
          <w:sz w:val="28"/>
          <w:szCs w:val="28"/>
        </w:rPr>
        <w:t>Розробляє проекти планів з поліпшення умов з охорон праці.</w:t>
      </w:r>
    </w:p>
    <w:p w:rsidR="00982A91" w:rsidRPr="0080270F" w:rsidRDefault="00982A91" w:rsidP="005304BD">
      <w:pPr>
        <w:pStyle w:val="Title"/>
        <w:numPr>
          <w:ilvl w:val="0"/>
          <w:numId w:val="6"/>
        </w:numPr>
        <w:jc w:val="both"/>
        <w:rPr>
          <w:b w:val="0"/>
          <w:bCs w:val="0"/>
          <w:sz w:val="28"/>
          <w:szCs w:val="28"/>
        </w:rPr>
      </w:pPr>
      <w:r w:rsidRPr="0080270F">
        <w:rPr>
          <w:b w:val="0"/>
          <w:bCs w:val="0"/>
          <w:sz w:val="28"/>
          <w:szCs w:val="28"/>
        </w:rPr>
        <w:t>Проводить вступний інструктаж, а також періодичні інструктажі керівникам структурних підрозділів, організовує перевірку  їх знань.</w:t>
      </w:r>
    </w:p>
    <w:p w:rsidR="00982A91" w:rsidRPr="0080270F" w:rsidRDefault="00982A91" w:rsidP="005304BD">
      <w:pPr>
        <w:pStyle w:val="Title"/>
        <w:numPr>
          <w:ilvl w:val="0"/>
          <w:numId w:val="6"/>
        </w:numPr>
        <w:jc w:val="both"/>
        <w:rPr>
          <w:b w:val="0"/>
          <w:bCs w:val="0"/>
          <w:sz w:val="28"/>
          <w:szCs w:val="28"/>
        </w:rPr>
      </w:pPr>
      <w:r w:rsidRPr="0080270F">
        <w:rPr>
          <w:b w:val="0"/>
          <w:bCs w:val="0"/>
          <w:sz w:val="28"/>
          <w:szCs w:val="28"/>
        </w:rPr>
        <w:t>Організовує, контролює і очолює роботу комісії з атестації робочих місць.</w:t>
      </w:r>
    </w:p>
    <w:p w:rsidR="00982A91" w:rsidRPr="0080270F" w:rsidRDefault="00982A91" w:rsidP="005304BD">
      <w:pPr>
        <w:pStyle w:val="Title"/>
        <w:numPr>
          <w:ilvl w:val="0"/>
          <w:numId w:val="6"/>
        </w:numPr>
        <w:jc w:val="both"/>
        <w:rPr>
          <w:b w:val="0"/>
          <w:bCs w:val="0"/>
          <w:sz w:val="28"/>
          <w:szCs w:val="28"/>
        </w:rPr>
      </w:pPr>
      <w:r w:rsidRPr="0080270F">
        <w:rPr>
          <w:b w:val="0"/>
          <w:bCs w:val="0"/>
          <w:sz w:val="28"/>
          <w:szCs w:val="28"/>
        </w:rPr>
        <w:t>Вивчає причини виробничого травматизму і професійних захворювань, розробляє заходи щодо їх запобігання.</w:t>
      </w:r>
    </w:p>
    <w:p w:rsidR="00982A91" w:rsidRDefault="00982A91" w:rsidP="005304BD">
      <w:pPr>
        <w:numPr>
          <w:ilvl w:val="0"/>
          <w:numId w:val="6"/>
        </w:numPr>
        <w:jc w:val="both"/>
        <w:rPr>
          <w:sz w:val="28"/>
          <w:szCs w:val="28"/>
        </w:rPr>
      </w:pPr>
      <w:r>
        <w:rPr>
          <w:sz w:val="28"/>
          <w:szCs w:val="28"/>
        </w:rPr>
        <w:t>Веде облік виробничого травматизму і нещасних випадків.</w:t>
      </w:r>
    </w:p>
    <w:p w:rsidR="00982A91" w:rsidRDefault="00982A91" w:rsidP="005304BD">
      <w:pPr>
        <w:numPr>
          <w:ilvl w:val="0"/>
          <w:numId w:val="6"/>
        </w:numPr>
        <w:jc w:val="both"/>
        <w:rPr>
          <w:sz w:val="28"/>
          <w:szCs w:val="28"/>
        </w:rPr>
      </w:pPr>
      <w:r>
        <w:rPr>
          <w:sz w:val="28"/>
          <w:szCs w:val="28"/>
        </w:rPr>
        <w:t>Бере участь у розслідуванні нещасних випадків, які сталися з працівниками на виробництві.</w:t>
      </w:r>
    </w:p>
    <w:p w:rsidR="00982A91" w:rsidRDefault="00982A91" w:rsidP="002E6C01">
      <w:pPr>
        <w:numPr>
          <w:ilvl w:val="0"/>
          <w:numId w:val="6"/>
        </w:numPr>
        <w:jc w:val="both"/>
        <w:rPr>
          <w:sz w:val="28"/>
          <w:szCs w:val="28"/>
        </w:rPr>
      </w:pPr>
      <w:r>
        <w:rPr>
          <w:sz w:val="28"/>
          <w:szCs w:val="28"/>
        </w:rPr>
        <w:t>Проводе навчання та перевірку знань адміністративного складу працівників навчальних закладів з питань охорони праці.</w:t>
      </w:r>
    </w:p>
    <w:p w:rsidR="00982A91" w:rsidRDefault="00982A91" w:rsidP="005304BD">
      <w:pPr>
        <w:numPr>
          <w:ilvl w:val="0"/>
          <w:numId w:val="6"/>
        </w:numPr>
        <w:jc w:val="both"/>
        <w:rPr>
          <w:sz w:val="28"/>
          <w:szCs w:val="28"/>
        </w:rPr>
      </w:pPr>
      <w:r>
        <w:rPr>
          <w:sz w:val="28"/>
          <w:szCs w:val="28"/>
        </w:rPr>
        <w:t>Виконує інші доручення та вказівка начальника відділу освіти та начальника господарчої групи.</w:t>
      </w:r>
    </w:p>
    <w:p w:rsidR="00982A91" w:rsidRDefault="00982A91" w:rsidP="005304BD">
      <w:pPr>
        <w:jc w:val="both"/>
        <w:rPr>
          <w:sz w:val="28"/>
          <w:szCs w:val="28"/>
        </w:rPr>
      </w:pPr>
    </w:p>
    <w:p w:rsidR="00982A91" w:rsidRDefault="00982A91" w:rsidP="005304BD">
      <w:pPr>
        <w:jc w:val="both"/>
      </w:pPr>
    </w:p>
    <w:p w:rsidR="00982A91" w:rsidRDefault="00982A91" w:rsidP="005304BD">
      <w:pPr>
        <w:jc w:val="both"/>
      </w:pPr>
    </w:p>
    <w:p w:rsidR="00982A91" w:rsidRDefault="00982A91" w:rsidP="005304BD">
      <w:pPr>
        <w:jc w:val="both"/>
      </w:pPr>
    </w:p>
    <w:p w:rsidR="00982A91" w:rsidRDefault="00982A91" w:rsidP="005304BD">
      <w:pPr>
        <w:jc w:val="both"/>
      </w:pPr>
    </w:p>
    <w:p w:rsidR="00982A91" w:rsidRDefault="00982A91" w:rsidP="005304BD">
      <w:pPr>
        <w:jc w:val="both"/>
      </w:pPr>
    </w:p>
    <w:p w:rsidR="00982A91" w:rsidRDefault="00982A91" w:rsidP="005304BD">
      <w:pPr>
        <w:jc w:val="both"/>
      </w:pPr>
    </w:p>
    <w:p w:rsidR="00982A91" w:rsidRDefault="00982A91" w:rsidP="005304BD">
      <w:pPr>
        <w:jc w:val="both"/>
      </w:pPr>
    </w:p>
    <w:p w:rsidR="00982A91" w:rsidRDefault="00982A91" w:rsidP="005304BD">
      <w:pPr>
        <w:jc w:val="both"/>
      </w:pPr>
    </w:p>
    <w:p w:rsidR="00982A91" w:rsidRDefault="00982A91" w:rsidP="005304BD">
      <w:pPr>
        <w:jc w:val="both"/>
      </w:pPr>
    </w:p>
    <w:p w:rsidR="00982A91" w:rsidRPr="005B3166" w:rsidRDefault="00982A91" w:rsidP="005304BD">
      <w:pPr>
        <w:jc w:val="center"/>
        <w:rPr>
          <w:b/>
          <w:bCs/>
          <w:sz w:val="28"/>
          <w:szCs w:val="28"/>
          <w:u w:val="single"/>
        </w:rPr>
      </w:pPr>
      <w:r w:rsidRPr="005B3166">
        <w:rPr>
          <w:b/>
          <w:sz w:val="28"/>
          <w:szCs w:val="28"/>
          <w:u w:val="single"/>
        </w:rPr>
        <w:t xml:space="preserve">7.1. </w:t>
      </w:r>
      <w:r>
        <w:rPr>
          <w:b/>
          <w:sz w:val="28"/>
          <w:szCs w:val="28"/>
          <w:u w:val="single"/>
        </w:rPr>
        <w:t xml:space="preserve">ІНФОРМАЦІЙНО-АНАЛІТИЧНЕ ЗАБЕЗПЕЧЕННЯ </w:t>
      </w:r>
      <w:r w:rsidRPr="005B3166">
        <w:rPr>
          <w:b/>
          <w:sz w:val="28"/>
          <w:szCs w:val="28"/>
          <w:u w:val="single"/>
        </w:rPr>
        <w:t>ОХОРОНИ ПРАЦІ, ПОЖЕЖНОЇ І РАДІАЦІЙНОЇ БЕЗПЕКИ ТА БЕЗПЕКИ ЖИТТЄДІЯЛЬНОСТІ</w:t>
      </w:r>
    </w:p>
    <w:p w:rsidR="00982A91" w:rsidRDefault="00982A91" w:rsidP="005304BD"/>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tblPr>
      <w:tblGrid>
        <w:gridCol w:w="1440"/>
        <w:gridCol w:w="1800"/>
        <w:gridCol w:w="2340"/>
        <w:gridCol w:w="900"/>
        <w:gridCol w:w="900"/>
        <w:gridCol w:w="900"/>
        <w:gridCol w:w="900"/>
        <w:gridCol w:w="900"/>
        <w:gridCol w:w="900"/>
        <w:gridCol w:w="1980"/>
        <w:gridCol w:w="1676"/>
      </w:tblGrid>
      <w:tr w:rsidR="00982A91" w:rsidRPr="004833AE" w:rsidTr="00D369CE">
        <w:tc>
          <w:tcPr>
            <w:tcW w:w="5580" w:type="dxa"/>
            <w:gridSpan w:val="3"/>
            <w:vMerge w:val="restart"/>
            <w:tcBorders>
              <w:top w:val="single" w:sz="12" w:space="0" w:color="000000"/>
              <w:bottom w:val="single" w:sz="12" w:space="0" w:color="000000"/>
              <w:tl2br w:val="single" w:sz="6" w:space="0" w:color="000000"/>
            </w:tcBorders>
          </w:tcPr>
          <w:p w:rsidR="00982A91" w:rsidRPr="00D369CE" w:rsidRDefault="00982A91" w:rsidP="00D369CE">
            <w:pPr>
              <w:jc w:val="right"/>
              <w:rPr>
                <w:b/>
                <w:bCs/>
              </w:rPr>
            </w:pPr>
            <w:r w:rsidRPr="00D369CE">
              <w:rPr>
                <w:b/>
              </w:rPr>
              <w:t>Рівень управління освітою</w:t>
            </w:r>
          </w:p>
          <w:p w:rsidR="00982A91" w:rsidRPr="00D369CE" w:rsidRDefault="00982A91" w:rsidP="00E21147">
            <w:pPr>
              <w:rPr>
                <w:b/>
                <w:bCs/>
              </w:rPr>
            </w:pPr>
            <w:r w:rsidRPr="00D369CE">
              <w:rPr>
                <w:b/>
              </w:rPr>
              <w:t>Періодичність</w:t>
            </w:r>
          </w:p>
          <w:p w:rsidR="00982A91" w:rsidRPr="00D369CE" w:rsidRDefault="00982A91" w:rsidP="00E21147">
            <w:pPr>
              <w:rPr>
                <w:b/>
                <w:bCs/>
              </w:rPr>
            </w:pPr>
            <w:r w:rsidRPr="00D369CE">
              <w:rPr>
                <w:b/>
              </w:rPr>
              <w:t>збирання даних</w:t>
            </w:r>
          </w:p>
        </w:tc>
        <w:tc>
          <w:tcPr>
            <w:tcW w:w="2700" w:type="dxa"/>
            <w:gridSpan w:val="3"/>
            <w:tcBorders>
              <w:top w:val="single" w:sz="12" w:space="0" w:color="000000"/>
              <w:bottom w:val="single" w:sz="12" w:space="0" w:color="000000"/>
            </w:tcBorders>
          </w:tcPr>
          <w:p w:rsidR="00982A91" w:rsidRPr="00D369CE" w:rsidRDefault="00982A91" w:rsidP="00D369CE">
            <w:pPr>
              <w:jc w:val="center"/>
              <w:rPr>
                <w:b/>
                <w:bCs/>
              </w:rPr>
            </w:pPr>
            <w:r w:rsidRPr="00D369CE">
              <w:rPr>
                <w:b/>
              </w:rPr>
              <w:t>Р(М)В(У)О/</w:t>
            </w:r>
          </w:p>
          <w:p w:rsidR="00982A91" w:rsidRPr="00D369CE" w:rsidRDefault="00982A91" w:rsidP="00D369CE">
            <w:pPr>
              <w:jc w:val="center"/>
              <w:rPr>
                <w:b/>
                <w:bCs/>
              </w:rPr>
            </w:pPr>
            <w:r w:rsidRPr="00D369CE">
              <w:rPr>
                <w:b/>
              </w:rPr>
              <w:t>Р(М)МК</w:t>
            </w:r>
          </w:p>
        </w:tc>
        <w:tc>
          <w:tcPr>
            <w:tcW w:w="2700" w:type="dxa"/>
            <w:gridSpan w:val="3"/>
            <w:tcBorders>
              <w:top w:val="single" w:sz="12" w:space="0" w:color="000000"/>
              <w:bottom w:val="single" w:sz="12" w:space="0" w:color="000000"/>
            </w:tcBorders>
          </w:tcPr>
          <w:p w:rsidR="00982A91" w:rsidRPr="00D369CE" w:rsidRDefault="00982A91" w:rsidP="00D369CE">
            <w:pPr>
              <w:jc w:val="center"/>
              <w:rPr>
                <w:b/>
                <w:bCs/>
              </w:rPr>
            </w:pPr>
            <w:r w:rsidRPr="00D369CE">
              <w:rPr>
                <w:b/>
              </w:rPr>
              <w:t>ДНО</w:t>
            </w:r>
          </w:p>
        </w:tc>
        <w:tc>
          <w:tcPr>
            <w:tcW w:w="1980" w:type="dxa"/>
            <w:vMerge w:val="restart"/>
            <w:tcBorders>
              <w:top w:val="single" w:sz="12" w:space="0" w:color="000000"/>
              <w:bottom w:val="single" w:sz="12" w:space="0" w:color="000000"/>
            </w:tcBorders>
          </w:tcPr>
          <w:p w:rsidR="00982A91" w:rsidRPr="00D369CE" w:rsidRDefault="00982A91" w:rsidP="00D369CE">
            <w:pPr>
              <w:jc w:val="center"/>
              <w:rPr>
                <w:b/>
                <w:bCs/>
              </w:rPr>
            </w:pPr>
            <w:r w:rsidRPr="00D369CE">
              <w:rPr>
                <w:b/>
              </w:rPr>
              <w:t>Інструментарій</w:t>
            </w:r>
          </w:p>
        </w:tc>
        <w:tc>
          <w:tcPr>
            <w:tcW w:w="1676" w:type="dxa"/>
            <w:vMerge w:val="restart"/>
            <w:tcBorders>
              <w:top w:val="single" w:sz="12" w:space="0" w:color="000000"/>
              <w:bottom w:val="single" w:sz="12" w:space="0" w:color="000000"/>
            </w:tcBorders>
          </w:tcPr>
          <w:p w:rsidR="00982A91" w:rsidRPr="00D369CE" w:rsidRDefault="00982A91" w:rsidP="00D369CE">
            <w:pPr>
              <w:jc w:val="center"/>
              <w:rPr>
                <w:b/>
                <w:bCs/>
              </w:rPr>
            </w:pPr>
            <w:r w:rsidRPr="00D369CE">
              <w:rPr>
                <w:b/>
              </w:rPr>
              <w:t>Управлінське рішення/</w:t>
            </w:r>
          </w:p>
          <w:p w:rsidR="00982A91" w:rsidRPr="00D369CE" w:rsidRDefault="00982A91" w:rsidP="00D369CE">
            <w:pPr>
              <w:jc w:val="center"/>
              <w:rPr>
                <w:b/>
                <w:bCs/>
              </w:rPr>
            </w:pPr>
            <w:r w:rsidRPr="00D369CE">
              <w:rPr>
                <w:b/>
              </w:rPr>
              <w:t>висновки</w:t>
            </w:r>
          </w:p>
        </w:tc>
      </w:tr>
      <w:tr w:rsidR="00982A91" w:rsidRPr="004833AE" w:rsidTr="00D369CE">
        <w:trPr>
          <w:trHeight w:val="1274"/>
        </w:trPr>
        <w:tc>
          <w:tcPr>
            <w:tcW w:w="5580" w:type="dxa"/>
            <w:gridSpan w:val="3"/>
            <w:vMerge/>
          </w:tcPr>
          <w:p w:rsidR="00982A91" w:rsidRPr="00D369CE" w:rsidRDefault="00982A91" w:rsidP="00E21147">
            <w:pPr>
              <w:rPr>
                <w:b/>
                <w:bCs/>
              </w:rPr>
            </w:pPr>
          </w:p>
        </w:tc>
        <w:tc>
          <w:tcPr>
            <w:tcW w:w="900" w:type="dxa"/>
            <w:vMerge w:val="restart"/>
            <w:textDirection w:val="btLr"/>
          </w:tcPr>
          <w:p w:rsidR="00982A91" w:rsidRPr="00D369CE" w:rsidRDefault="00982A91" w:rsidP="00D369CE">
            <w:pPr>
              <w:ind w:left="113" w:right="113"/>
              <w:jc w:val="center"/>
              <w:rPr>
                <w:b/>
                <w:bCs/>
              </w:rPr>
            </w:pPr>
            <w:r w:rsidRPr="00D369CE">
              <w:rPr>
                <w:b/>
                <w:bCs/>
              </w:rPr>
              <w:t>Місяць</w:t>
            </w:r>
          </w:p>
        </w:tc>
        <w:tc>
          <w:tcPr>
            <w:tcW w:w="900" w:type="dxa"/>
            <w:vMerge w:val="restart"/>
            <w:textDirection w:val="btLr"/>
          </w:tcPr>
          <w:p w:rsidR="00982A91" w:rsidRPr="00D369CE" w:rsidRDefault="00982A91" w:rsidP="00D369CE">
            <w:pPr>
              <w:ind w:left="113" w:right="113"/>
              <w:jc w:val="center"/>
              <w:rPr>
                <w:b/>
                <w:bCs/>
              </w:rPr>
            </w:pPr>
            <w:r w:rsidRPr="00D369CE">
              <w:rPr>
                <w:b/>
                <w:bCs/>
              </w:rPr>
              <w:t>Квартал</w:t>
            </w:r>
          </w:p>
        </w:tc>
        <w:tc>
          <w:tcPr>
            <w:tcW w:w="900" w:type="dxa"/>
            <w:vMerge w:val="restart"/>
            <w:textDirection w:val="btLr"/>
          </w:tcPr>
          <w:p w:rsidR="00982A91" w:rsidRPr="00D369CE" w:rsidRDefault="00982A91" w:rsidP="00D369CE">
            <w:pPr>
              <w:ind w:left="113" w:right="113"/>
              <w:jc w:val="center"/>
              <w:rPr>
                <w:b/>
                <w:bCs/>
              </w:rPr>
            </w:pPr>
            <w:r w:rsidRPr="00D369CE">
              <w:rPr>
                <w:b/>
                <w:bCs/>
              </w:rPr>
              <w:t>Рік</w:t>
            </w:r>
          </w:p>
        </w:tc>
        <w:tc>
          <w:tcPr>
            <w:tcW w:w="900" w:type="dxa"/>
            <w:vMerge w:val="restart"/>
            <w:textDirection w:val="btLr"/>
          </w:tcPr>
          <w:p w:rsidR="00982A91" w:rsidRPr="00D369CE" w:rsidRDefault="00982A91" w:rsidP="00D369CE">
            <w:pPr>
              <w:ind w:left="113" w:right="113"/>
              <w:jc w:val="center"/>
              <w:rPr>
                <w:b/>
                <w:bCs/>
              </w:rPr>
            </w:pPr>
            <w:r w:rsidRPr="00D369CE">
              <w:rPr>
                <w:b/>
                <w:bCs/>
              </w:rPr>
              <w:t>Місяць</w:t>
            </w:r>
          </w:p>
        </w:tc>
        <w:tc>
          <w:tcPr>
            <w:tcW w:w="900" w:type="dxa"/>
            <w:vMerge w:val="restart"/>
            <w:textDirection w:val="btLr"/>
          </w:tcPr>
          <w:p w:rsidR="00982A91" w:rsidRPr="00D369CE" w:rsidRDefault="00982A91" w:rsidP="00D369CE">
            <w:pPr>
              <w:ind w:left="113" w:right="113"/>
              <w:jc w:val="center"/>
              <w:rPr>
                <w:b/>
                <w:bCs/>
              </w:rPr>
            </w:pPr>
            <w:r w:rsidRPr="00D369CE">
              <w:rPr>
                <w:b/>
                <w:bCs/>
              </w:rPr>
              <w:t>Квартал</w:t>
            </w:r>
          </w:p>
        </w:tc>
        <w:tc>
          <w:tcPr>
            <w:tcW w:w="900" w:type="dxa"/>
            <w:vMerge w:val="restart"/>
            <w:textDirection w:val="btLr"/>
          </w:tcPr>
          <w:p w:rsidR="00982A91" w:rsidRPr="00D369CE" w:rsidRDefault="00982A91" w:rsidP="00D369CE">
            <w:pPr>
              <w:ind w:left="113" w:right="113"/>
              <w:jc w:val="center"/>
              <w:rPr>
                <w:b/>
                <w:bCs/>
              </w:rPr>
            </w:pPr>
            <w:r w:rsidRPr="00D369CE">
              <w:rPr>
                <w:b/>
                <w:bCs/>
              </w:rPr>
              <w:t>Рік</w:t>
            </w:r>
          </w:p>
        </w:tc>
        <w:tc>
          <w:tcPr>
            <w:tcW w:w="1980" w:type="dxa"/>
            <w:vMerge/>
          </w:tcPr>
          <w:p w:rsidR="00982A91" w:rsidRPr="00D369CE" w:rsidRDefault="00982A91" w:rsidP="00E21147">
            <w:pPr>
              <w:rPr>
                <w:b/>
                <w:bCs/>
              </w:rPr>
            </w:pPr>
          </w:p>
        </w:tc>
        <w:tc>
          <w:tcPr>
            <w:tcW w:w="1676" w:type="dxa"/>
            <w:vMerge/>
          </w:tcPr>
          <w:p w:rsidR="00982A91" w:rsidRPr="00D369CE" w:rsidRDefault="00982A91" w:rsidP="00E21147">
            <w:pPr>
              <w:rPr>
                <w:b/>
                <w:bCs/>
              </w:rPr>
            </w:pPr>
          </w:p>
        </w:tc>
      </w:tr>
      <w:tr w:rsidR="00982A91" w:rsidRPr="004833AE" w:rsidTr="00D369CE">
        <w:tc>
          <w:tcPr>
            <w:tcW w:w="1440" w:type="dxa"/>
          </w:tcPr>
          <w:p w:rsidR="00982A91" w:rsidRPr="00D369CE" w:rsidRDefault="00982A91" w:rsidP="00D369CE">
            <w:pPr>
              <w:jc w:val="center"/>
              <w:rPr>
                <w:b/>
                <w:bCs/>
              </w:rPr>
            </w:pPr>
            <w:r w:rsidRPr="00D369CE">
              <w:rPr>
                <w:b/>
              </w:rPr>
              <w:t>Показники</w:t>
            </w:r>
          </w:p>
          <w:p w:rsidR="00982A91" w:rsidRPr="00D369CE" w:rsidRDefault="00982A91" w:rsidP="00D369CE">
            <w:pPr>
              <w:jc w:val="center"/>
              <w:rPr>
                <w:b/>
                <w:bCs/>
              </w:rPr>
            </w:pPr>
            <w:r w:rsidRPr="00D369CE">
              <w:rPr>
                <w:b/>
              </w:rPr>
              <w:t>І порядку</w:t>
            </w:r>
          </w:p>
        </w:tc>
        <w:tc>
          <w:tcPr>
            <w:tcW w:w="1800" w:type="dxa"/>
          </w:tcPr>
          <w:p w:rsidR="00982A91" w:rsidRPr="00D369CE" w:rsidRDefault="00982A91" w:rsidP="00D369CE">
            <w:pPr>
              <w:jc w:val="center"/>
              <w:rPr>
                <w:b/>
                <w:bCs/>
              </w:rPr>
            </w:pPr>
            <w:r w:rsidRPr="00D369CE">
              <w:rPr>
                <w:b/>
                <w:bCs/>
              </w:rPr>
              <w:t>Показники</w:t>
            </w:r>
          </w:p>
          <w:p w:rsidR="00982A91" w:rsidRPr="00D369CE" w:rsidRDefault="00982A91" w:rsidP="00D369CE">
            <w:pPr>
              <w:jc w:val="center"/>
              <w:rPr>
                <w:b/>
                <w:bCs/>
              </w:rPr>
            </w:pPr>
            <w:r w:rsidRPr="00D369CE">
              <w:rPr>
                <w:b/>
                <w:bCs/>
              </w:rPr>
              <w:t>ІІ порядку</w:t>
            </w:r>
          </w:p>
        </w:tc>
        <w:tc>
          <w:tcPr>
            <w:tcW w:w="2340" w:type="dxa"/>
          </w:tcPr>
          <w:p w:rsidR="00982A91" w:rsidRPr="00D369CE" w:rsidRDefault="00982A91" w:rsidP="00D369CE">
            <w:pPr>
              <w:jc w:val="center"/>
              <w:rPr>
                <w:b/>
                <w:bCs/>
              </w:rPr>
            </w:pPr>
            <w:r w:rsidRPr="00D369CE">
              <w:rPr>
                <w:b/>
                <w:bCs/>
              </w:rPr>
              <w:t>Показники ІІІ порядку</w:t>
            </w:r>
          </w:p>
        </w:tc>
        <w:tc>
          <w:tcPr>
            <w:tcW w:w="900" w:type="dxa"/>
            <w:vMerge/>
          </w:tcPr>
          <w:p w:rsidR="00982A91" w:rsidRPr="00D369CE" w:rsidRDefault="00982A91" w:rsidP="00E21147">
            <w:pPr>
              <w:rPr>
                <w:b/>
                <w:bCs/>
              </w:rPr>
            </w:pPr>
          </w:p>
        </w:tc>
        <w:tc>
          <w:tcPr>
            <w:tcW w:w="900" w:type="dxa"/>
            <w:vMerge/>
          </w:tcPr>
          <w:p w:rsidR="00982A91" w:rsidRPr="00D369CE" w:rsidRDefault="00982A91" w:rsidP="00E21147">
            <w:pPr>
              <w:rPr>
                <w:b/>
                <w:bCs/>
              </w:rPr>
            </w:pPr>
          </w:p>
        </w:tc>
        <w:tc>
          <w:tcPr>
            <w:tcW w:w="900" w:type="dxa"/>
            <w:vMerge/>
          </w:tcPr>
          <w:p w:rsidR="00982A91" w:rsidRPr="00D369CE" w:rsidRDefault="00982A91" w:rsidP="00E21147">
            <w:pPr>
              <w:rPr>
                <w:b/>
                <w:bCs/>
              </w:rPr>
            </w:pPr>
          </w:p>
        </w:tc>
        <w:tc>
          <w:tcPr>
            <w:tcW w:w="900" w:type="dxa"/>
            <w:vMerge/>
          </w:tcPr>
          <w:p w:rsidR="00982A91" w:rsidRPr="00D369CE" w:rsidRDefault="00982A91" w:rsidP="00E21147">
            <w:pPr>
              <w:rPr>
                <w:b/>
                <w:bCs/>
              </w:rPr>
            </w:pPr>
          </w:p>
        </w:tc>
        <w:tc>
          <w:tcPr>
            <w:tcW w:w="900" w:type="dxa"/>
            <w:vMerge/>
          </w:tcPr>
          <w:p w:rsidR="00982A91" w:rsidRPr="00D369CE" w:rsidRDefault="00982A91" w:rsidP="00E21147">
            <w:pPr>
              <w:rPr>
                <w:b/>
                <w:bCs/>
              </w:rPr>
            </w:pPr>
          </w:p>
        </w:tc>
        <w:tc>
          <w:tcPr>
            <w:tcW w:w="900" w:type="dxa"/>
            <w:vMerge/>
          </w:tcPr>
          <w:p w:rsidR="00982A91" w:rsidRPr="00D369CE" w:rsidRDefault="00982A91" w:rsidP="00E21147">
            <w:pPr>
              <w:rPr>
                <w:b/>
                <w:bCs/>
              </w:rPr>
            </w:pPr>
          </w:p>
        </w:tc>
        <w:tc>
          <w:tcPr>
            <w:tcW w:w="1980" w:type="dxa"/>
            <w:vMerge/>
          </w:tcPr>
          <w:p w:rsidR="00982A91" w:rsidRPr="00D369CE" w:rsidRDefault="00982A91" w:rsidP="00E21147">
            <w:pPr>
              <w:rPr>
                <w:b/>
                <w:bCs/>
              </w:rPr>
            </w:pPr>
          </w:p>
        </w:tc>
        <w:tc>
          <w:tcPr>
            <w:tcW w:w="1676" w:type="dxa"/>
            <w:vMerge/>
          </w:tcPr>
          <w:p w:rsidR="00982A91" w:rsidRPr="00D369CE" w:rsidRDefault="00982A91" w:rsidP="00E21147">
            <w:pPr>
              <w:rPr>
                <w:b/>
                <w:bCs/>
              </w:rPr>
            </w:pPr>
          </w:p>
        </w:tc>
      </w:tr>
      <w:tr w:rsidR="00982A91" w:rsidRPr="004833AE" w:rsidTr="00D369CE">
        <w:trPr>
          <w:trHeight w:val="402"/>
        </w:trPr>
        <w:tc>
          <w:tcPr>
            <w:tcW w:w="1440" w:type="dxa"/>
            <w:vMerge w:val="restart"/>
            <w:textDirection w:val="btLr"/>
          </w:tcPr>
          <w:p w:rsidR="00982A91" w:rsidRPr="00D369CE" w:rsidRDefault="00982A91" w:rsidP="00D369CE">
            <w:pPr>
              <w:ind w:left="113" w:right="113"/>
              <w:jc w:val="center"/>
              <w:rPr>
                <w:b/>
                <w:bCs/>
              </w:rPr>
            </w:pPr>
            <w:r w:rsidRPr="00D369CE">
              <w:rPr>
                <w:b/>
              </w:rPr>
              <w:t>Охорона праці, пожежна і радіаційна безпека та безпека життєдіяльності</w:t>
            </w:r>
          </w:p>
        </w:tc>
        <w:tc>
          <w:tcPr>
            <w:tcW w:w="1800" w:type="dxa"/>
            <w:vMerge w:val="restart"/>
          </w:tcPr>
          <w:p w:rsidR="00982A91" w:rsidRPr="00D369CE" w:rsidRDefault="00982A91" w:rsidP="00E21147">
            <w:pPr>
              <w:rPr>
                <w:b/>
                <w:bCs/>
              </w:rPr>
            </w:pPr>
            <w:r w:rsidRPr="00D369CE">
              <w:rPr>
                <w:b/>
                <w:bCs/>
              </w:rPr>
              <w:t>Протипожежний захист</w:t>
            </w:r>
          </w:p>
        </w:tc>
        <w:tc>
          <w:tcPr>
            <w:tcW w:w="2340" w:type="dxa"/>
          </w:tcPr>
          <w:p w:rsidR="00982A91" w:rsidRPr="0080270F" w:rsidRDefault="00982A91" w:rsidP="00E21147">
            <w:pPr>
              <w:rPr>
                <w:b/>
                <w:bCs/>
              </w:rPr>
            </w:pPr>
            <w:r w:rsidRPr="0080270F">
              <w:t>Наявність первинних засобів пожежегасіння</w:t>
            </w:r>
          </w:p>
        </w:tc>
        <w:tc>
          <w:tcPr>
            <w:tcW w:w="900" w:type="dxa"/>
          </w:tcPr>
          <w:p w:rsidR="00982A91" w:rsidRPr="00D369CE" w:rsidRDefault="00982A91" w:rsidP="00D369CE">
            <w:pPr>
              <w:jc w:val="center"/>
              <w:rPr>
                <w:b/>
                <w:bCs/>
              </w:rPr>
            </w:pPr>
          </w:p>
        </w:tc>
        <w:tc>
          <w:tcPr>
            <w:tcW w:w="900" w:type="dxa"/>
          </w:tcPr>
          <w:p w:rsidR="00982A91" w:rsidRPr="00D369CE" w:rsidRDefault="00982A91" w:rsidP="00D369CE">
            <w:pPr>
              <w:jc w:val="center"/>
              <w:rPr>
                <w:b/>
                <w:bCs/>
              </w:rPr>
            </w:pPr>
          </w:p>
        </w:tc>
        <w:tc>
          <w:tcPr>
            <w:tcW w:w="900" w:type="dxa"/>
          </w:tcPr>
          <w:p w:rsidR="00982A91" w:rsidRPr="00D369CE" w:rsidRDefault="00982A91" w:rsidP="00D369CE">
            <w:pPr>
              <w:jc w:val="center"/>
              <w:rPr>
                <w:b/>
                <w:bCs/>
              </w:rPr>
            </w:pPr>
            <w:r w:rsidRPr="00D369CE">
              <w:rPr>
                <w:bCs/>
              </w:rPr>
              <w:t>15.10.</w:t>
            </w:r>
          </w:p>
        </w:tc>
        <w:tc>
          <w:tcPr>
            <w:tcW w:w="900" w:type="dxa"/>
          </w:tcPr>
          <w:p w:rsidR="00982A91" w:rsidRPr="00D369CE" w:rsidRDefault="00982A91" w:rsidP="00D369CE">
            <w:pPr>
              <w:jc w:val="center"/>
              <w:rPr>
                <w:b/>
                <w:bCs/>
              </w:rPr>
            </w:pPr>
          </w:p>
        </w:tc>
        <w:tc>
          <w:tcPr>
            <w:tcW w:w="900" w:type="dxa"/>
          </w:tcPr>
          <w:p w:rsidR="00982A91" w:rsidRPr="00D369CE" w:rsidRDefault="00982A91" w:rsidP="00D369CE">
            <w:pPr>
              <w:jc w:val="center"/>
              <w:rPr>
                <w:b/>
                <w:bCs/>
              </w:rPr>
            </w:pPr>
          </w:p>
        </w:tc>
        <w:tc>
          <w:tcPr>
            <w:tcW w:w="900" w:type="dxa"/>
          </w:tcPr>
          <w:p w:rsidR="00982A91" w:rsidRPr="00D369CE" w:rsidRDefault="00982A91" w:rsidP="00D369CE">
            <w:pPr>
              <w:jc w:val="center"/>
              <w:rPr>
                <w:b/>
                <w:bCs/>
              </w:rPr>
            </w:pPr>
            <w:r w:rsidRPr="00D369CE">
              <w:rPr>
                <w:bCs/>
              </w:rPr>
              <w:t>01.12</w:t>
            </w:r>
          </w:p>
        </w:tc>
        <w:tc>
          <w:tcPr>
            <w:tcW w:w="1980" w:type="dxa"/>
          </w:tcPr>
          <w:p w:rsidR="00982A91" w:rsidRPr="00D369CE" w:rsidRDefault="00982A91" w:rsidP="00E21147">
            <w:pPr>
              <w:rPr>
                <w:b/>
                <w:bCs/>
              </w:rPr>
            </w:pPr>
            <w:r w:rsidRPr="00D369CE">
              <w:rPr>
                <w:bCs/>
              </w:rPr>
              <w:t>Форма звітності встановлена Департаментом</w:t>
            </w:r>
          </w:p>
        </w:tc>
        <w:tc>
          <w:tcPr>
            <w:tcW w:w="1676" w:type="dxa"/>
            <w:vMerge w:val="restart"/>
          </w:tcPr>
          <w:p w:rsidR="00982A91" w:rsidRPr="004833AE" w:rsidRDefault="00982A91" w:rsidP="00D369CE">
            <w:pPr>
              <w:jc w:val="center"/>
              <w:rPr>
                <w:b/>
                <w:bCs/>
              </w:rPr>
            </w:pPr>
          </w:p>
          <w:p w:rsidR="00982A91" w:rsidRPr="004833AE" w:rsidRDefault="00982A91" w:rsidP="00D369CE">
            <w:pPr>
              <w:jc w:val="center"/>
              <w:rPr>
                <w:b/>
                <w:bCs/>
              </w:rPr>
            </w:pPr>
          </w:p>
          <w:p w:rsidR="00982A91" w:rsidRPr="004833AE" w:rsidRDefault="00982A91" w:rsidP="00D369CE">
            <w:pPr>
              <w:jc w:val="center"/>
              <w:rPr>
                <w:b/>
                <w:bCs/>
              </w:rPr>
            </w:pPr>
            <w:r w:rsidRPr="004833AE">
              <w:t xml:space="preserve">Наради керівників </w:t>
            </w:r>
            <w:r>
              <w:t>навчальних закладів</w:t>
            </w:r>
          </w:p>
        </w:tc>
      </w:tr>
      <w:tr w:rsidR="00982A91" w:rsidRPr="004833AE" w:rsidTr="00D369CE">
        <w:trPr>
          <w:trHeight w:val="452"/>
        </w:trPr>
        <w:tc>
          <w:tcPr>
            <w:tcW w:w="1440" w:type="dxa"/>
            <w:vMerge/>
          </w:tcPr>
          <w:p w:rsidR="00982A91" w:rsidRPr="00D369CE" w:rsidRDefault="00982A91" w:rsidP="00E21147">
            <w:pPr>
              <w:rPr>
                <w:b/>
                <w:bCs/>
              </w:rPr>
            </w:pPr>
          </w:p>
        </w:tc>
        <w:tc>
          <w:tcPr>
            <w:tcW w:w="1800" w:type="dxa"/>
            <w:vMerge/>
          </w:tcPr>
          <w:p w:rsidR="00982A91" w:rsidRPr="00D369CE" w:rsidRDefault="00982A91" w:rsidP="00E21147">
            <w:pPr>
              <w:rPr>
                <w:b/>
                <w:bCs/>
              </w:rPr>
            </w:pPr>
          </w:p>
        </w:tc>
        <w:tc>
          <w:tcPr>
            <w:tcW w:w="2340" w:type="dxa"/>
          </w:tcPr>
          <w:p w:rsidR="00982A91" w:rsidRPr="0080270F" w:rsidRDefault="00982A91" w:rsidP="00E21147">
            <w:pPr>
              <w:rPr>
                <w:b/>
                <w:bCs/>
              </w:rPr>
            </w:pPr>
            <w:r w:rsidRPr="0080270F">
              <w:t>Наявність та працездатність технічних засобів протипожежного захист</w:t>
            </w:r>
          </w:p>
        </w:tc>
        <w:tc>
          <w:tcPr>
            <w:tcW w:w="900" w:type="dxa"/>
          </w:tcPr>
          <w:p w:rsidR="00982A91" w:rsidRPr="00D369CE" w:rsidRDefault="00982A91" w:rsidP="00D369CE">
            <w:pPr>
              <w:jc w:val="center"/>
              <w:rPr>
                <w:b/>
                <w:bCs/>
              </w:rPr>
            </w:pPr>
          </w:p>
        </w:tc>
        <w:tc>
          <w:tcPr>
            <w:tcW w:w="900" w:type="dxa"/>
          </w:tcPr>
          <w:p w:rsidR="00982A91" w:rsidRPr="00D369CE" w:rsidRDefault="00982A91" w:rsidP="00D369CE">
            <w:pPr>
              <w:jc w:val="center"/>
              <w:rPr>
                <w:b/>
                <w:bCs/>
              </w:rPr>
            </w:pPr>
          </w:p>
        </w:tc>
        <w:tc>
          <w:tcPr>
            <w:tcW w:w="900" w:type="dxa"/>
          </w:tcPr>
          <w:p w:rsidR="00982A91" w:rsidRPr="00D369CE" w:rsidRDefault="00982A91" w:rsidP="00D369CE">
            <w:pPr>
              <w:jc w:val="center"/>
              <w:rPr>
                <w:b/>
                <w:bCs/>
              </w:rPr>
            </w:pPr>
            <w:r w:rsidRPr="00D369CE">
              <w:rPr>
                <w:bCs/>
              </w:rPr>
              <w:t>15.10.</w:t>
            </w:r>
          </w:p>
        </w:tc>
        <w:tc>
          <w:tcPr>
            <w:tcW w:w="900" w:type="dxa"/>
          </w:tcPr>
          <w:p w:rsidR="00982A91" w:rsidRPr="00D369CE" w:rsidRDefault="00982A91" w:rsidP="00D369CE">
            <w:pPr>
              <w:jc w:val="center"/>
              <w:rPr>
                <w:b/>
                <w:bCs/>
              </w:rPr>
            </w:pPr>
          </w:p>
        </w:tc>
        <w:tc>
          <w:tcPr>
            <w:tcW w:w="900" w:type="dxa"/>
          </w:tcPr>
          <w:p w:rsidR="00982A91" w:rsidRPr="00D369CE" w:rsidRDefault="00982A91" w:rsidP="00D369CE">
            <w:pPr>
              <w:jc w:val="center"/>
              <w:rPr>
                <w:b/>
                <w:bCs/>
              </w:rPr>
            </w:pPr>
          </w:p>
        </w:tc>
        <w:tc>
          <w:tcPr>
            <w:tcW w:w="900" w:type="dxa"/>
          </w:tcPr>
          <w:p w:rsidR="00982A91" w:rsidRPr="00D369CE" w:rsidRDefault="00982A91" w:rsidP="00D369CE">
            <w:pPr>
              <w:jc w:val="center"/>
              <w:rPr>
                <w:b/>
                <w:bCs/>
              </w:rPr>
            </w:pPr>
            <w:r w:rsidRPr="00D369CE">
              <w:rPr>
                <w:bCs/>
              </w:rPr>
              <w:t>01.12.</w:t>
            </w:r>
          </w:p>
        </w:tc>
        <w:tc>
          <w:tcPr>
            <w:tcW w:w="1980" w:type="dxa"/>
          </w:tcPr>
          <w:p w:rsidR="00982A91" w:rsidRPr="00D369CE" w:rsidRDefault="00982A91" w:rsidP="00E21147">
            <w:pPr>
              <w:rPr>
                <w:b/>
                <w:bCs/>
              </w:rPr>
            </w:pPr>
            <w:r w:rsidRPr="00D369CE">
              <w:rPr>
                <w:bCs/>
              </w:rPr>
              <w:t>Форма звітності встановлена Департаментом</w:t>
            </w:r>
          </w:p>
        </w:tc>
        <w:tc>
          <w:tcPr>
            <w:tcW w:w="1676" w:type="dxa"/>
            <w:vMerge/>
          </w:tcPr>
          <w:p w:rsidR="00982A91" w:rsidRPr="004833AE" w:rsidRDefault="00982A91" w:rsidP="00E21147">
            <w:pPr>
              <w:rPr>
                <w:b/>
                <w:bCs/>
              </w:rPr>
            </w:pPr>
          </w:p>
        </w:tc>
      </w:tr>
      <w:tr w:rsidR="00982A91" w:rsidRPr="004833AE" w:rsidTr="00D369CE">
        <w:trPr>
          <w:trHeight w:val="351"/>
        </w:trPr>
        <w:tc>
          <w:tcPr>
            <w:tcW w:w="1440" w:type="dxa"/>
            <w:vMerge/>
          </w:tcPr>
          <w:p w:rsidR="00982A91" w:rsidRPr="00D369CE" w:rsidRDefault="00982A91" w:rsidP="00E21147">
            <w:pPr>
              <w:rPr>
                <w:b/>
                <w:bCs/>
              </w:rPr>
            </w:pPr>
          </w:p>
        </w:tc>
        <w:tc>
          <w:tcPr>
            <w:tcW w:w="1800" w:type="dxa"/>
            <w:vMerge/>
          </w:tcPr>
          <w:p w:rsidR="00982A91" w:rsidRPr="00D369CE" w:rsidRDefault="00982A91" w:rsidP="00E21147">
            <w:pPr>
              <w:rPr>
                <w:b/>
                <w:bCs/>
              </w:rPr>
            </w:pPr>
          </w:p>
        </w:tc>
        <w:tc>
          <w:tcPr>
            <w:tcW w:w="2340" w:type="dxa"/>
          </w:tcPr>
          <w:p w:rsidR="00982A91" w:rsidRPr="0080270F" w:rsidRDefault="00982A91" w:rsidP="00E21147">
            <w:pPr>
              <w:rPr>
                <w:b/>
                <w:bCs/>
              </w:rPr>
            </w:pPr>
            <w:r w:rsidRPr="0080270F">
              <w:t>Проведення замірів опору ізоляції електроустановок, електропроводки та заземлювальних пристроїв</w:t>
            </w:r>
          </w:p>
        </w:tc>
        <w:tc>
          <w:tcPr>
            <w:tcW w:w="900" w:type="dxa"/>
          </w:tcPr>
          <w:p w:rsidR="00982A91" w:rsidRPr="00D369CE" w:rsidRDefault="00982A91" w:rsidP="00D369CE">
            <w:pPr>
              <w:jc w:val="center"/>
              <w:rPr>
                <w:b/>
                <w:bCs/>
              </w:rPr>
            </w:pPr>
          </w:p>
        </w:tc>
        <w:tc>
          <w:tcPr>
            <w:tcW w:w="900" w:type="dxa"/>
          </w:tcPr>
          <w:p w:rsidR="00982A91" w:rsidRPr="00D369CE" w:rsidRDefault="00982A91" w:rsidP="00D369CE">
            <w:pPr>
              <w:jc w:val="center"/>
              <w:rPr>
                <w:b/>
                <w:bCs/>
              </w:rPr>
            </w:pPr>
          </w:p>
        </w:tc>
        <w:tc>
          <w:tcPr>
            <w:tcW w:w="900" w:type="dxa"/>
          </w:tcPr>
          <w:p w:rsidR="00982A91" w:rsidRPr="00D369CE" w:rsidRDefault="00982A91" w:rsidP="00D369CE">
            <w:pPr>
              <w:jc w:val="center"/>
              <w:rPr>
                <w:b/>
                <w:bCs/>
              </w:rPr>
            </w:pPr>
            <w:r w:rsidRPr="00D369CE">
              <w:rPr>
                <w:bCs/>
              </w:rPr>
              <w:t>15.08.</w:t>
            </w:r>
          </w:p>
          <w:p w:rsidR="00982A91" w:rsidRPr="00D369CE" w:rsidRDefault="00982A91" w:rsidP="00D369CE">
            <w:pPr>
              <w:jc w:val="center"/>
              <w:rPr>
                <w:b/>
                <w:bCs/>
              </w:rPr>
            </w:pPr>
            <w:r w:rsidRPr="00D369CE">
              <w:rPr>
                <w:bCs/>
              </w:rPr>
              <w:t>15.10.</w:t>
            </w:r>
          </w:p>
        </w:tc>
        <w:tc>
          <w:tcPr>
            <w:tcW w:w="900" w:type="dxa"/>
          </w:tcPr>
          <w:p w:rsidR="00982A91" w:rsidRPr="00D369CE" w:rsidRDefault="00982A91" w:rsidP="00D369CE">
            <w:pPr>
              <w:jc w:val="center"/>
              <w:rPr>
                <w:b/>
                <w:bCs/>
              </w:rPr>
            </w:pPr>
          </w:p>
        </w:tc>
        <w:tc>
          <w:tcPr>
            <w:tcW w:w="900" w:type="dxa"/>
          </w:tcPr>
          <w:p w:rsidR="00982A91" w:rsidRPr="00D369CE" w:rsidRDefault="00982A91" w:rsidP="00D369CE">
            <w:pPr>
              <w:jc w:val="center"/>
              <w:rPr>
                <w:b/>
                <w:bCs/>
              </w:rPr>
            </w:pPr>
          </w:p>
        </w:tc>
        <w:tc>
          <w:tcPr>
            <w:tcW w:w="900" w:type="dxa"/>
          </w:tcPr>
          <w:p w:rsidR="00982A91" w:rsidRPr="00D369CE" w:rsidRDefault="00982A91" w:rsidP="00D369CE">
            <w:pPr>
              <w:jc w:val="center"/>
              <w:rPr>
                <w:b/>
                <w:bCs/>
              </w:rPr>
            </w:pPr>
            <w:r w:rsidRPr="00D369CE">
              <w:rPr>
                <w:bCs/>
              </w:rPr>
              <w:t>01.12</w:t>
            </w:r>
          </w:p>
        </w:tc>
        <w:tc>
          <w:tcPr>
            <w:tcW w:w="1980" w:type="dxa"/>
          </w:tcPr>
          <w:p w:rsidR="00982A91" w:rsidRPr="00D369CE" w:rsidRDefault="00982A91" w:rsidP="00E21147">
            <w:pPr>
              <w:rPr>
                <w:b/>
                <w:bCs/>
              </w:rPr>
            </w:pPr>
            <w:r w:rsidRPr="00D369CE">
              <w:rPr>
                <w:bCs/>
              </w:rPr>
              <w:t>Форма звітності встановлена Департаментом</w:t>
            </w:r>
          </w:p>
        </w:tc>
        <w:tc>
          <w:tcPr>
            <w:tcW w:w="1676" w:type="dxa"/>
            <w:vMerge/>
          </w:tcPr>
          <w:p w:rsidR="00982A91" w:rsidRPr="004833AE" w:rsidRDefault="00982A91" w:rsidP="00E21147">
            <w:pPr>
              <w:rPr>
                <w:b/>
                <w:bCs/>
              </w:rPr>
            </w:pPr>
          </w:p>
        </w:tc>
      </w:tr>
      <w:tr w:rsidR="00982A91" w:rsidRPr="004833AE" w:rsidTr="00D369CE">
        <w:trPr>
          <w:trHeight w:val="419"/>
        </w:trPr>
        <w:tc>
          <w:tcPr>
            <w:tcW w:w="1440" w:type="dxa"/>
            <w:vMerge/>
          </w:tcPr>
          <w:p w:rsidR="00982A91" w:rsidRPr="00D369CE" w:rsidRDefault="00982A91" w:rsidP="00E21147">
            <w:pPr>
              <w:rPr>
                <w:b/>
                <w:bCs/>
              </w:rPr>
            </w:pPr>
          </w:p>
        </w:tc>
        <w:tc>
          <w:tcPr>
            <w:tcW w:w="1800" w:type="dxa"/>
            <w:vMerge/>
          </w:tcPr>
          <w:p w:rsidR="00982A91" w:rsidRPr="00D369CE" w:rsidRDefault="00982A91" w:rsidP="00E21147">
            <w:pPr>
              <w:rPr>
                <w:b/>
                <w:bCs/>
              </w:rPr>
            </w:pPr>
          </w:p>
        </w:tc>
        <w:tc>
          <w:tcPr>
            <w:tcW w:w="2340" w:type="dxa"/>
          </w:tcPr>
          <w:p w:rsidR="00982A91" w:rsidRPr="0080270F" w:rsidRDefault="00982A91" w:rsidP="00E21147">
            <w:pPr>
              <w:rPr>
                <w:b/>
                <w:bCs/>
              </w:rPr>
            </w:pPr>
            <w:r w:rsidRPr="0080270F">
              <w:t>Обробка вогнетривким розчином дерев'яних конструкцій будівель</w:t>
            </w:r>
          </w:p>
        </w:tc>
        <w:tc>
          <w:tcPr>
            <w:tcW w:w="900" w:type="dxa"/>
          </w:tcPr>
          <w:p w:rsidR="00982A91" w:rsidRPr="00D369CE" w:rsidRDefault="00982A91" w:rsidP="00D369CE">
            <w:pPr>
              <w:jc w:val="center"/>
              <w:rPr>
                <w:b/>
                <w:bCs/>
              </w:rPr>
            </w:pPr>
          </w:p>
        </w:tc>
        <w:tc>
          <w:tcPr>
            <w:tcW w:w="900" w:type="dxa"/>
          </w:tcPr>
          <w:p w:rsidR="00982A91" w:rsidRPr="00D369CE" w:rsidRDefault="00982A91" w:rsidP="00D369CE">
            <w:pPr>
              <w:jc w:val="center"/>
              <w:rPr>
                <w:b/>
                <w:bCs/>
              </w:rPr>
            </w:pPr>
          </w:p>
        </w:tc>
        <w:tc>
          <w:tcPr>
            <w:tcW w:w="900" w:type="dxa"/>
          </w:tcPr>
          <w:p w:rsidR="00982A91" w:rsidRPr="00D369CE" w:rsidRDefault="00982A91" w:rsidP="00D369CE">
            <w:pPr>
              <w:jc w:val="center"/>
              <w:rPr>
                <w:b/>
                <w:bCs/>
              </w:rPr>
            </w:pPr>
            <w:r w:rsidRPr="00D369CE">
              <w:rPr>
                <w:bCs/>
              </w:rPr>
              <w:t>15.08.</w:t>
            </w:r>
          </w:p>
          <w:p w:rsidR="00982A91" w:rsidRPr="00D369CE" w:rsidRDefault="00982A91" w:rsidP="00D369CE">
            <w:pPr>
              <w:jc w:val="center"/>
              <w:rPr>
                <w:b/>
                <w:bCs/>
              </w:rPr>
            </w:pPr>
            <w:r w:rsidRPr="00D369CE">
              <w:rPr>
                <w:bCs/>
              </w:rPr>
              <w:t>15.10.</w:t>
            </w:r>
          </w:p>
        </w:tc>
        <w:tc>
          <w:tcPr>
            <w:tcW w:w="900" w:type="dxa"/>
          </w:tcPr>
          <w:p w:rsidR="00982A91" w:rsidRPr="00D369CE" w:rsidRDefault="00982A91" w:rsidP="00D369CE">
            <w:pPr>
              <w:jc w:val="center"/>
              <w:rPr>
                <w:b/>
                <w:bCs/>
              </w:rPr>
            </w:pPr>
          </w:p>
        </w:tc>
        <w:tc>
          <w:tcPr>
            <w:tcW w:w="900" w:type="dxa"/>
          </w:tcPr>
          <w:p w:rsidR="00982A91" w:rsidRPr="00D369CE" w:rsidRDefault="00982A91" w:rsidP="00D369CE">
            <w:pPr>
              <w:jc w:val="center"/>
              <w:rPr>
                <w:b/>
                <w:bCs/>
              </w:rPr>
            </w:pPr>
          </w:p>
        </w:tc>
        <w:tc>
          <w:tcPr>
            <w:tcW w:w="900" w:type="dxa"/>
          </w:tcPr>
          <w:p w:rsidR="00982A91" w:rsidRPr="00D369CE" w:rsidRDefault="00982A91" w:rsidP="00D369CE">
            <w:pPr>
              <w:jc w:val="center"/>
              <w:rPr>
                <w:b/>
                <w:bCs/>
              </w:rPr>
            </w:pPr>
            <w:r w:rsidRPr="00D369CE">
              <w:rPr>
                <w:bCs/>
              </w:rPr>
              <w:t>01.12.</w:t>
            </w:r>
          </w:p>
        </w:tc>
        <w:tc>
          <w:tcPr>
            <w:tcW w:w="1980" w:type="dxa"/>
          </w:tcPr>
          <w:p w:rsidR="00982A91" w:rsidRPr="00D369CE" w:rsidRDefault="00982A91" w:rsidP="00E21147">
            <w:pPr>
              <w:rPr>
                <w:b/>
                <w:bCs/>
              </w:rPr>
            </w:pPr>
            <w:r w:rsidRPr="00D369CE">
              <w:rPr>
                <w:bCs/>
              </w:rPr>
              <w:t>Форми звітності встановлена Департаментом</w:t>
            </w:r>
          </w:p>
        </w:tc>
        <w:tc>
          <w:tcPr>
            <w:tcW w:w="1676" w:type="dxa"/>
            <w:vMerge/>
          </w:tcPr>
          <w:p w:rsidR="00982A91" w:rsidRPr="004833AE" w:rsidRDefault="00982A91" w:rsidP="00E21147">
            <w:pPr>
              <w:rPr>
                <w:b/>
                <w:bCs/>
              </w:rPr>
            </w:pPr>
          </w:p>
        </w:tc>
      </w:tr>
      <w:tr w:rsidR="00982A91" w:rsidRPr="004833AE" w:rsidTr="00D369CE">
        <w:trPr>
          <w:trHeight w:val="485"/>
        </w:trPr>
        <w:tc>
          <w:tcPr>
            <w:tcW w:w="1440" w:type="dxa"/>
            <w:vMerge/>
          </w:tcPr>
          <w:p w:rsidR="00982A91" w:rsidRPr="00D369CE" w:rsidRDefault="00982A91" w:rsidP="00E21147">
            <w:pPr>
              <w:rPr>
                <w:b/>
                <w:bCs/>
              </w:rPr>
            </w:pPr>
          </w:p>
        </w:tc>
        <w:tc>
          <w:tcPr>
            <w:tcW w:w="1800" w:type="dxa"/>
          </w:tcPr>
          <w:p w:rsidR="00982A91" w:rsidRPr="00D369CE" w:rsidRDefault="00982A91" w:rsidP="00E21147">
            <w:pPr>
              <w:rPr>
                <w:b/>
                <w:bCs/>
              </w:rPr>
            </w:pPr>
            <w:r w:rsidRPr="00D369CE">
              <w:rPr>
                <w:b/>
              </w:rPr>
              <w:t>Небезпечні відходи</w:t>
            </w:r>
          </w:p>
        </w:tc>
        <w:tc>
          <w:tcPr>
            <w:tcW w:w="2340" w:type="dxa"/>
          </w:tcPr>
          <w:p w:rsidR="00982A91" w:rsidRPr="0080270F" w:rsidRDefault="00982A91" w:rsidP="00E21147">
            <w:pPr>
              <w:rPr>
                <w:b/>
                <w:bCs/>
              </w:rPr>
            </w:pPr>
            <w:r w:rsidRPr="0080270F">
              <w:t>Списання, зберігання та утилізація небезпечних відходів</w:t>
            </w:r>
          </w:p>
        </w:tc>
        <w:tc>
          <w:tcPr>
            <w:tcW w:w="900" w:type="dxa"/>
          </w:tcPr>
          <w:p w:rsidR="00982A91" w:rsidRPr="00D369CE" w:rsidRDefault="00982A91" w:rsidP="00D369CE">
            <w:pPr>
              <w:jc w:val="center"/>
              <w:rPr>
                <w:b/>
                <w:bCs/>
              </w:rPr>
            </w:pPr>
          </w:p>
        </w:tc>
        <w:tc>
          <w:tcPr>
            <w:tcW w:w="900" w:type="dxa"/>
          </w:tcPr>
          <w:p w:rsidR="00982A91" w:rsidRPr="00D369CE" w:rsidRDefault="00982A91" w:rsidP="00D369CE">
            <w:pPr>
              <w:jc w:val="center"/>
              <w:rPr>
                <w:b/>
                <w:bCs/>
              </w:rPr>
            </w:pPr>
          </w:p>
        </w:tc>
        <w:tc>
          <w:tcPr>
            <w:tcW w:w="900" w:type="dxa"/>
          </w:tcPr>
          <w:p w:rsidR="00982A91" w:rsidRPr="00D369CE" w:rsidRDefault="00982A91" w:rsidP="00D369CE">
            <w:pPr>
              <w:jc w:val="center"/>
              <w:rPr>
                <w:b/>
                <w:bCs/>
              </w:rPr>
            </w:pPr>
            <w:r w:rsidRPr="00D369CE">
              <w:rPr>
                <w:bCs/>
              </w:rPr>
              <w:t>10.01.</w:t>
            </w:r>
          </w:p>
        </w:tc>
        <w:tc>
          <w:tcPr>
            <w:tcW w:w="900" w:type="dxa"/>
          </w:tcPr>
          <w:p w:rsidR="00982A91" w:rsidRPr="00D369CE" w:rsidRDefault="00982A91" w:rsidP="00D369CE">
            <w:pPr>
              <w:jc w:val="center"/>
              <w:rPr>
                <w:b/>
                <w:bCs/>
              </w:rPr>
            </w:pPr>
          </w:p>
        </w:tc>
        <w:tc>
          <w:tcPr>
            <w:tcW w:w="900" w:type="dxa"/>
          </w:tcPr>
          <w:p w:rsidR="00982A91" w:rsidRPr="00D369CE" w:rsidRDefault="00982A91" w:rsidP="00D369CE">
            <w:pPr>
              <w:jc w:val="center"/>
              <w:rPr>
                <w:b/>
                <w:bCs/>
              </w:rPr>
            </w:pPr>
          </w:p>
        </w:tc>
        <w:tc>
          <w:tcPr>
            <w:tcW w:w="900" w:type="dxa"/>
          </w:tcPr>
          <w:p w:rsidR="00982A91" w:rsidRPr="00D369CE" w:rsidRDefault="00982A91" w:rsidP="00D369CE">
            <w:pPr>
              <w:jc w:val="center"/>
              <w:rPr>
                <w:b/>
                <w:bCs/>
              </w:rPr>
            </w:pPr>
            <w:r w:rsidRPr="00D369CE">
              <w:rPr>
                <w:bCs/>
              </w:rPr>
              <w:t>15.02.</w:t>
            </w:r>
          </w:p>
        </w:tc>
        <w:tc>
          <w:tcPr>
            <w:tcW w:w="1980" w:type="dxa"/>
          </w:tcPr>
          <w:p w:rsidR="00982A91" w:rsidRPr="00D369CE" w:rsidRDefault="00982A91" w:rsidP="00E21147">
            <w:pPr>
              <w:rPr>
                <w:b/>
                <w:bCs/>
              </w:rPr>
            </w:pPr>
            <w:r w:rsidRPr="00D369CE">
              <w:rPr>
                <w:bCs/>
              </w:rPr>
              <w:t>Форма звітності встановлена Департаментом</w:t>
            </w:r>
          </w:p>
        </w:tc>
        <w:tc>
          <w:tcPr>
            <w:tcW w:w="1676" w:type="dxa"/>
            <w:vMerge/>
          </w:tcPr>
          <w:p w:rsidR="00982A91" w:rsidRPr="004833AE" w:rsidRDefault="00982A91" w:rsidP="00E21147">
            <w:pPr>
              <w:rPr>
                <w:b/>
                <w:bCs/>
              </w:rPr>
            </w:pPr>
          </w:p>
        </w:tc>
      </w:tr>
      <w:tr w:rsidR="00982A91" w:rsidRPr="004833AE" w:rsidTr="00D369CE">
        <w:trPr>
          <w:trHeight w:val="368"/>
        </w:trPr>
        <w:tc>
          <w:tcPr>
            <w:tcW w:w="1440" w:type="dxa"/>
            <w:vMerge/>
          </w:tcPr>
          <w:p w:rsidR="00982A91" w:rsidRPr="00D369CE" w:rsidRDefault="00982A91" w:rsidP="00E21147">
            <w:pPr>
              <w:rPr>
                <w:b/>
                <w:bCs/>
              </w:rPr>
            </w:pPr>
          </w:p>
        </w:tc>
        <w:tc>
          <w:tcPr>
            <w:tcW w:w="1800" w:type="dxa"/>
          </w:tcPr>
          <w:p w:rsidR="00982A91" w:rsidRPr="00D369CE" w:rsidRDefault="00982A91" w:rsidP="00E21147">
            <w:pPr>
              <w:rPr>
                <w:b/>
                <w:bCs/>
              </w:rPr>
            </w:pPr>
            <w:r w:rsidRPr="00D369CE">
              <w:rPr>
                <w:b/>
                <w:bCs/>
              </w:rPr>
              <w:t>Опалення</w:t>
            </w:r>
          </w:p>
        </w:tc>
        <w:tc>
          <w:tcPr>
            <w:tcW w:w="2340" w:type="dxa"/>
          </w:tcPr>
          <w:p w:rsidR="00982A91" w:rsidRPr="0080270F" w:rsidRDefault="00982A91" w:rsidP="00E21147">
            <w:pPr>
              <w:rPr>
                <w:b/>
                <w:bCs/>
              </w:rPr>
            </w:pPr>
            <w:r w:rsidRPr="0080270F">
              <w:t>Котельні установки</w:t>
            </w:r>
          </w:p>
        </w:tc>
        <w:tc>
          <w:tcPr>
            <w:tcW w:w="900" w:type="dxa"/>
          </w:tcPr>
          <w:p w:rsidR="00982A91" w:rsidRPr="00D369CE" w:rsidRDefault="00982A91" w:rsidP="00D369CE">
            <w:pPr>
              <w:jc w:val="center"/>
              <w:rPr>
                <w:b/>
                <w:bCs/>
              </w:rPr>
            </w:pPr>
          </w:p>
        </w:tc>
        <w:tc>
          <w:tcPr>
            <w:tcW w:w="900" w:type="dxa"/>
          </w:tcPr>
          <w:p w:rsidR="00982A91" w:rsidRPr="00D369CE" w:rsidRDefault="00982A91" w:rsidP="00D369CE">
            <w:pPr>
              <w:jc w:val="center"/>
              <w:rPr>
                <w:b/>
                <w:bCs/>
              </w:rPr>
            </w:pPr>
          </w:p>
        </w:tc>
        <w:tc>
          <w:tcPr>
            <w:tcW w:w="900" w:type="dxa"/>
          </w:tcPr>
          <w:p w:rsidR="00982A91" w:rsidRPr="00D369CE" w:rsidRDefault="00982A91" w:rsidP="00D369CE">
            <w:pPr>
              <w:jc w:val="center"/>
              <w:rPr>
                <w:b/>
                <w:bCs/>
              </w:rPr>
            </w:pPr>
            <w:r w:rsidRPr="00D369CE">
              <w:rPr>
                <w:bCs/>
              </w:rPr>
              <w:t>15.10.</w:t>
            </w:r>
          </w:p>
        </w:tc>
        <w:tc>
          <w:tcPr>
            <w:tcW w:w="900" w:type="dxa"/>
          </w:tcPr>
          <w:p w:rsidR="00982A91" w:rsidRPr="00D369CE" w:rsidRDefault="00982A91" w:rsidP="00D369CE">
            <w:pPr>
              <w:jc w:val="center"/>
              <w:rPr>
                <w:b/>
                <w:bCs/>
              </w:rPr>
            </w:pPr>
          </w:p>
        </w:tc>
        <w:tc>
          <w:tcPr>
            <w:tcW w:w="900" w:type="dxa"/>
          </w:tcPr>
          <w:p w:rsidR="00982A91" w:rsidRPr="00D369CE" w:rsidRDefault="00982A91" w:rsidP="00D369CE">
            <w:pPr>
              <w:jc w:val="center"/>
              <w:rPr>
                <w:b/>
                <w:bCs/>
              </w:rPr>
            </w:pPr>
          </w:p>
        </w:tc>
        <w:tc>
          <w:tcPr>
            <w:tcW w:w="900" w:type="dxa"/>
          </w:tcPr>
          <w:p w:rsidR="00982A91" w:rsidRPr="00D369CE" w:rsidRDefault="00982A91" w:rsidP="00D369CE">
            <w:pPr>
              <w:jc w:val="center"/>
              <w:rPr>
                <w:b/>
                <w:bCs/>
              </w:rPr>
            </w:pPr>
            <w:r w:rsidRPr="00D369CE">
              <w:rPr>
                <w:bCs/>
              </w:rPr>
              <w:t>01.01.</w:t>
            </w:r>
          </w:p>
        </w:tc>
        <w:tc>
          <w:tcPr>
            <w:tcW w:w="1980" w:type="dxa"/>
          </w:tcPr>
          <w:p w:rsidR="00982A91" w:rsidRPr="00D369CE" w:rsidRDefault="00982A91" w:rsidP="00E21147">
            <w:pPr>
              <w:rPr>
                <w:b/>
                <w:bCs/>
              </w:rPr>
            </w:pPr>
            <w:r w:rsidRPr="00D369CE">
              <w:rPr>
                <w:bCs/>
              </w:rPr>
              <w:t>Форма звітності встановлена Департаментом</w:t>
            </w:r>
          </w:p>
        </w:tc>
        <w:tc>
          <w:tcPr>
            <w:tcW w:w="1676" w:type="dxa"/>
            <w:vMerge/>
          </w:tcPr>
          <w:p w:rsidR="00982A91" w:rsidRPr="004833AE" w:rsidRDefault="00982A91" w:rsidP="00E21147">
            <w:pPr>
              <w:rPr>
                <w:b/>
                <w:bCs/>
              </w:rPr>
            </w:pPr>
          </w:p>
        </w:tc>
      </w:tr>
      <w:tr w:rsidR="00982A91" w:rsidRPr="004833AE" w:rsidTr="00D369CE">
        <w:trPr>
          <w:trHeight w:val="251"/>
        </w:trPr>
        <w:tc>
          <w:tcPr>
            <w:tcW w:w="1440" w:type="dxa"/>
            <w:vMerge/>
          </w:tcPr>
          <w:p w:rsidR="00982A91" w:rsidRPr="00D369CE" w:rsidRDefault="00982A91" w:rsidP="00E21147">
            <w:pPr>
              <w:rPr>
                <w:b/>
                <w:bCs/>
              </w:rPr>
            </w:pPr>
          </w:p>
        </w:tc>
        <w:tc>
          <w:tcPr>
            <w:tcW w:w="1800" w:type="dxa"/>
            <w:vMerge w:val="restart"/>
          </w:tcPr>
          <w:p w:rsidR="00982A91" w:rsidRPr="00D369CE" w:rsidRDefault="00982A91" w:rsidP="00E21147">
            <w:pPr>
              <w:rPr>
                <w:b/>
                <w:bCs/>
              </w:rPr>
            </w:pPr>
            <w:r w:rsidRPr="00D369CE">
              <w:rPr>
                <w:b/>
                <w:bCs/>
              </w:rPr>
              <w:t>Атестація та паспортизація</w:t>
            </w:r>
          </w:p>
        </w:tc>
        <w:tc>
          <w:tcPr>
            <w:tcW w:w="2340" w:type="dxa"/>
          </w:tcPr>
          <w:p w:rsidR="00982A91" w:rsidRPr="0080270F" w:rsidRDefault="00982A91" w:rsidP="00E21147">
            <w:pPr>
              <w:rPr>
                <w:b/>
                <w:bCs/>
              </w:rPr>
            </w:pPr>
            <w:r w:rsidRPr="0080270F">
              <w:t>Атестація робочих місць</w:t>
            </w:r>
          </w:p>
        </w:tc>
        <w:tc>
          <w:tcPr>
            <w:tcW w:w="900" w:type="dxa"/>
          </w:tcPr>
          <w:p w:rsidR="00982A91" w:rsidRPr="00D369CE" w:rsidRDefault="00982A91" w:rsidP="00D369CE">
            <w:pPr>
              <w:jc w:val="center"/>
              <w:rPr>
                <w:b/>
                <w:bCs/>
              </w:rPr>
            </w:pPr>
          </w:p>
        </w:tc>
        <w:tc>
          <w:tcPr>
            <w:tcW w:w="900" w:type="dxa"/>
          </w:tcPr>
          <w:p w:rsidR="00982A91" w:rsidRPr="00D369CE" w:rsidRDefault="00982A91" w:rsidP="00D369CE">
            <w:pPr>
              <w:jc w:val="center"/>
              <w:rPr>
                <w:b/>
                <w:bCs/>
              </w:rPr>
            </w:pPr>
          </w:p>
        </w:tc>
        <w:tc>
          <w:tcPr>
            <w:tcW w:w="900" w:type="dxa"/>
          </w:tcPr>
          <w:p w:rsidR="00982A91" w:rsidRPr="00D369CE" w:rsidRDefault="00982A91" w:rsidP="00D369CE">
            <w:pPr>
              <w:jc w:val="center"/>
              <w:rPr>
                <w:b/>
                <w:bCs/>
              </w:rPr>
            </w:pPr>
            <w:r w:rsidRPr="00D369CE">
              <w:rPr>
                <w:bCs/>
              </w:rPr>
              <w:t>10.01.</w:t>
            </w:r>
          </w:p>
        </w:tc>
        <w:tc>
          <w:tcPr>
            <w:tcW w:w="900" w:type="dxa"/>
          </w:tcPr>
          <w:p w:rsidR="00982A91" w:rsidRPr="00D369CE" w:rsidRDefault="00982A91" w:rsidP="00D369CE">
            <w:pPr>
              <w:jc w:val="center"/>
              <w:rPr>
                <w:b/>
                <w:bCs/>
              </w:rPr>
            </w:pPr>
          </w:p>
        </w:tc>
        <w:tc>
          <w:tcPr>
            <w:tcW w:w="900" w:type="dxa"/>
          </w:tcPr>
          <w:p w:rsidR="00982A91" w:rsidRPr="00D369CE" w:rsidRDefault="00982A91" w:rsidP="00D369CE">
            <w:pPr>
              <w:jc w:val="center"/>
              <w:rPr>
                <w:b/>
                <w:bCs/>
              </w:rPr>
            </w:pPr>
          </w:p>
        </w:tc>
        <w:tc>
          <w:tcPr>
            <w:tcW w:w="900" w:type="dxa"/>
          </w:tcPr>
          <w:p w:rsidR="00982A91" w:rsidRPr="00D369CE" w:rsidRDefault="00982A91" w:rsidP="00D369CE">
            <w:pPr>
              <w:jc w:val="center"/>
              <w:rPr>
                <w:b/>
                <w:bCs/>
              </w:rPr>
            </w:pPr>
            <w:r w:rsidRPr="00D369CE">
              <w:rPr>
                <w:bCs/>
              </w:rPr>
              <w:t>15.02.</w:t>
            </w:r>
          </w:p>
        </w:tc>
        <w:tc>
          <w:tcPr>
            <w:tcW w:w="1980" w:type="dxa"/>
          </w:tcPr>
          <w:p w:rsidR="00982A91" w:rsidRPr="00D369CE" w:rsidRDefault="00982A91" w:rsidP="00E21147">
            <w:pPr>
              <w:rPr>
                <w:b/>
                <w:bCs/>
              </w:rPr>
            </w:pPr>
            <w:r w:rsidRPr="00D369CE">
              <w:rPr>
                <w:bCs/>
              </w:rPr>
              <w:t>Форма звітності встановлена Департаментом</w:t>
            </w:r>
          </w:p>
        </w:tc>
        <w:tc>
          <w:tcPr>
            <w:tcW w:w="1676" w:type="dxa"/>
            <w:vMerge/>
          </w:tcPr>
          <w:p w:rsidR="00982A91" w:rsidRPr="004833AE" w:rsidRDefault="00982A91" w:rsidP="00E21147">
            <w:pPr>
              <w:rPr>
                <w:b/>
                <w:bCs/>
              </w:rPr>
            </w:pPr>
          </w:p>
        </w:tc>
      </w:tr>
      <w:tr w:rsidR="00982A91" w:rsidRPr="004833AE" w:rsidTr="00D369CE">
        <w:trPr>
          <w:trHeight w:val="837"/>
        </w:trPr>
        <w:tc>
          <w:tcPr>
            <w:tcW w:w="1440" w:type="dxa"/>
            <w:vMerge/>
          </w:tcPr>
          <w:p w:rsidR="00982A91" w:rsidRPr="00D369CE" w:rsidRDefault="00982A91" w:rsidP="00E21147">
            <w:pPr>
              <w:rPr>
                <w:b/>
                <w:bCs/>
              </w:rPr>
            </w:pPr>
          </w:p>
        </w:tc>
        <w:tc>
          <w:tcPr>
            <w:tcW w:w="1800" w:type="dxa"/>
            <w:vMerge/>
          </w:tcPr>
          <w:p w:rsidR="00982A91" w:rsidRPr="00D369CE" w:rsidRDefault="00982A91" w:rsidP="00E21147">
            <w:pPr>
              <w:rPr>
                <w:b/>
                <w:bCs/>
              </w:rPr>
            </w:pPr>
          </w:p>
        </w:tc>
        <w:tc>
          <w:tcPr>
            <w:tcW w:w="2340" w:type="dxa"/>
          </w:tcPr>
          <w:p w:rsidR="00982A91" w:rsidRPr="0080270F" w:rsidRDefault="00982A91" w:rsidP="00E21147">
            <w:pPr>
              <w:rPr>
                <w:b/>
                <w:bCs/>
              </w:rPr>
            </w:pPr>
            <w:r w:rsidRPr="0080270F">
              <w:t>Стан паспортизації будівель, споруд, інженерних мереж</w:t>
            </w:r>
          </w:p>
        </w:tc>
        <w:tc>
          <w:tcPr>
            <w:tcW w:w="900" w:type="dxa"/>
          </w:tcPr>
          <w:p w:rsidR="00982A91" w:rsidRPr="00D369CE" w:rsidRDefault="00982A91" w:rsidP="00D369CE">
            <w:pPr>
              <w:jc w:val="center"/>
              <w:rPr>
                <w:b/>
                <w:bCs/>
              </w:rPr>
            </w:pPr>
          </w:p>
        </w:tc>
        <w:tc>
          <w:tcPr>
            <w:tcW w:w="900" w:type="dxa"/>
          </w:tcPr>
          <w:p w:rsidR="00982A91" w:rsidRPr="00D369CE" w:rsidRDefault="00982A91" w:rsidP="00D369CE">
            <w:pPr>
              <w:jc w:val="center"/>
              <w:rPr>
                <w:b/>
                <w:bCs/>
              </w:rPr>
            </w:pPr>
          </w:p>
        </w:tc>
        <w:tc>
          <w:tcPr>
            <w:tcW w:w="900" w:type="dxa"/>
          </w:tcPr>
          <w:p w:rsidR="00982A91" w:rsidRPr="00D369CE" w:rsidRDefault="00982A91" w:rsidP="00D369CE">
            <w:pPr>
              <w:jc w:val="center"/>
              <w:rPr>
                <w:b/>
                <w:bCs/>
              </w:rPr>
            </w:pPr>
            <w:r w:rsidRPr="00D369CE">
              <w:rPr>
                <w:bCs/>
              </w:rPr>
              <w:t>05.06.</w:t>
            </w:r>
          </w:p>
        </w:tc>
        <w:tc>
          <w:tcPr>
            <w:tcW w:w="900" w:type="dxa"/>
          </w:tcPr>
          <w:p w:rsidR="00982A91" w:rsidRPr="00D369CE" w:rsidRDefault="00982A91" w:rsidP="00D369CE">
            <w:pPr>
              <w:jc w:val="center"/>
              <w:rPr>
                <w:b/>
                <w:bCs/>
              </w:rPr>
            </w:pPr>
          </w:p>
        </w:tc>
        <w:tc>
          <w:tcPr>
            <w:tcW w:w="900" w:type="dxa"/>
          </w:tcPr>
          <w:p w:rsidR="00982A91" w:rsidRPr="00D369CE" w:rsidRDefault="00982A91" w:rsidP="00D369CE">
            <w:pPr>
              <w:jc w:val="center"/>
              <w:rPr>
                <w:b/>
                <w:bCs/>
              </w:rPr>
            </w:pPr>
          </w:p>
        </w:tc>
        <w:tc>
          <w:tcPr>
            <w:tcW w:w="900" w:type="dxa"/>
          </w:tcPr>
          <w:p w:rsidR="00982A91" w:rsidRPr="00D369CE" w:rsidRDefault="00982A91" w:rsidP="00D369CE">
            <w:pPr>
              <w:jc w:val="center"/>
              <w:rPr>
                <w:b/>
                <w:bCs/>
              </w:rPr>
            </w:pPr>
            <w:r w:rsidRPr="00D369CE">
              <w:rPr>
                <w:bCs/>
              </w:rPr>
              <w:t>01.08.</w:t>
            </w:r>
          </w:p>
        </w:tc>
        <w:tc>
          <w:tcPr>
            <w:tcW w:w="1980" w:type="dxa"/>
          </w:tcPr>
          <w:p w:rsidR="00982A91" w:rsidRPr="00D369CE" w:rsidRDefault="00982A91" w:rsidP="00E21147">
            <w:pPr>
              <w:rPr>
                <w:b/>
                <w:bCs/>
              </w:rPr>
            </w:pPr>
            <w:r w:rsidRPr="00D369CE">
              <w:rPr>
                <w:bCs/>
              </w:rPr>
              <w:t>Форма звітності встановлена Департаментом</w:t>
            </w:r>
          </w:p>
        </w:tc>
        <w:tc>
          <w:tcPr>
            <w:tcW w:w="1676" w:type="dxa"/>
            <w:vMerge/>
          </w:tcPr>
          <w:p w:rsidR="00982A91" w:rsidRPr="004833AE" w:rsidRDefault="00982A91" w:rsidP="00E21147">
            <w:pPr>
              <w:rPr>
                <w:b/>
                <w:bCs/>
              </w:rPr>
            </w:pPr>
          </w:p>
        </w:tc>
      </w:tr>
      <w:tr w:rsidR="00982A91" w:rsidRPr="004833AE" w:rsidTr="00D369CE">
        <w:trPr>
          <w:trHeight w:val="797"/>
        </w:trPr>
        <w:tc>
          <w:tcPr>
            <w:tcW w:w="1440" w:type="dxa"/>
            <w:vMerge/>
          </w:tcPr>
          <w:p w:rsidR="00982A91" w:rsidRPr="00D369CE" w:rsidRDefault="00982A91" w:rsidP="00E21147">
            <w:pPr>
              <w:rPr>
                <w:b/>
                <w:bCs/>
              </w:rPr>
            </w:pPr>
          </w:p>
        </w:tc>
        <w:tc>
          <w:tcPr>
            <w:tcW w:w="1800" w:type="dxa"/>
            <w:vMerge/>
          </w:tcPr>
          <w:p w:rsidR="00982A91" w:rsidRPr="00D369CE" w:rsidRDefault="00982A91" w:rsidP="00E21147">
            <w:pPr>
              <w:rPr>
                <w:b/>
                <w:bCs/>
              </w:rPr>
            </w:pPr>
          </w:p>
        </w:tc>
        <w:tc>
          <w:tcPr>
            <w:tcW w:w="2340" w:type="dxa"/>
          </w:tcPr>
          <w:p w:rsidR="00982A91" w:rsidRPr="00D369CE" w:rsidRDefault="00982A91" w:rsidP="00E21147">
            <w:pPr>
              <w:rPr>
                <w:b/>
                <w:bCs/>
              </w:rPr>
            </w:pPr>
            <w:r w:rsidRPr="00D369CE">
              <w:rPr>
                <w:bCs/>
              </w:rPr>
              <w:t>Проведення енергетичної паспортизації</w:t>
            </w:r>
          </w:p>
        </w:tc>
        <w:tc>
          <w:tcPr>
            <w:tcW w:w="900" w:type="dxa"/>
          </w:tcPr>
          <w:p w:rsidR="00982A91" w:rsidRPr="00D369CE" w:rsidRDefault="00982A91" w:rsidP="00D369CE">
            <w:pPr>
              <w:jc w:val="center"/>
              <w:rPr>
                <w:b/>
                <w:bCs/>
              </w:rPr>
            </w:pPr>
          </w:p>
        </w:tc>
        <w:tc>
          <w:tcPr>
            <w:tcW w:w="900" w:type="dxa"/>
          </w:tcPr>
          <w:p w:rsidR="00982A91" w:rsidRPr="00D369CE" w:rsidRDefault="00982A91" w:rsidP="00D369CE">
            <w:pPr>
              <w:jc w:val="center"/>
              <w:rPr>
                <w:b/>
                <w:bCs/>
              </w:rPr>
            </w:pPr>
          </w:p>
        </w:tc>
        <w:tc>
          <w:tcPr>
            <w:tcW w:w="900" w:type="dxa"/>
          </w:tcPr>
          <w:p w:rsidR="00982A91" w:rsidRPr="00D369CE" w:rsidRDefault="00982A91" w:rsidP="00D369CE">
            <w:pPr>
              <w:jc w:val="center"/>
              <w:rPr>
                <w:b/>
                <w:bCs/>
              </w:rPr>
            </w:pPr>
            <w:r w:rsidRPr="00D369CE">
              <w:rPr>
                <w:bCs/>
              </w:rPr>
              <w:t>05.06.</w:t>
            </w:r>
          </w:p>
        </w:tc>
        <w:tc>
          <w:tcPr>
            <w:tcW w:w="900" w:type="dxa"/>
          </w:tcPr>
          <w:p w:rsidR="00982A91" w:rsidRPr="00D369CE" w:rsidRDefault="00982A91" w:rsidP="00D369CE">
            <w:pPr>
              <w:jc w:val="center"/>
              <w:rPr>
                <w:b/>
                <w:bCs/>
              </w:rPr>
            </w:pPr>
          </w:p>
        </w:tc>
        <w:tc>
          <w:tcPr>
            <w:tcW w:w="900" w:type="dxa"/>
          </w:tcPr>
          <w:p w:rsidR="00982A91" w:rsidRPr="00D369CE" w:rsidRDefault="00982A91" w:rsidP="00D369CE">
            <w:pPr>
              <w:jc w:val="center"/>
              <w:rPr>
                <w:b/>
                <w:bCs/>
              </w:rPr>
            </w:pPr>
          </w:p>
        </w:tc>
        <w:tc>
          <w:tcPr>
            <w:tcW w:w="900" w:type="dxa"/>
          </w:tcPr>
          <w:p w:rsidR="00982A91" w:rsidRPr="00D369CE" w:rsidRDefault="00982A91" w:rsidP="00D369CE">
            <w:pPr>
              <w:jc w:val="center"/>
              <w:rPr>
                <w:b/>
                <w:bCs/>
              </w:rPr>
            </w:pPr>
            <w:r w:rsidRPr="00D369CE">
              <w:rPr>
                <w:bCs/>
              </w:rPr>
              <w:t>01.08.</w:t>
            </w:r>
          </w:p>
        </w:tc>
        <w:tc>
          <w:tcPr>
            <w:tcW w:w="1980" w:type="dxa"/>
          </w:tcPr>
          <w:p w:rsidR="00982A91" w:rsidRPr="00D369CE" w:rsidRDefault="00982A91" w:rsidP="00E21147">
            <w:pPr>
              <w:rPr>
                <w:b/>
                <w:bCs/>
              </w:rPr>
            </w:pPr>
            <w:r w:rsidRPr="00D369CE">
              <w:rPr>
                <w:bCs/>
              </w:rPr>
              <w:t>Форми звітності встановлена Департаментом</w:t>
            </w:r>
          </w:p>
        </w:tc>
        <w:tc>
          <w:tcPr>
            <w:tcW w:w="1676" w:type="dxa"/>
            <w:vMerge/>
          </w:tcPr>
          <w:p w:rsidR="00982A91" w:rsidRPr="004833AE" w:rsidRDefault="00982A91" w:rsidP="00E21147">
            <w:pPr>
              <w:rPr>
                <w:b/>
                <w:bCs/>
              </w:rPr>
            </w:pPr>
          </w:p>
        </w:tc>
      </w:tr>
      <w:tr w:rsidR="00982A91" w:rsidRPr="004833AE" w:rsidTr="00D369CE">
        <w:trPr>
          <w:trHeight w:val="569"/>
        </w:trPr>
        <w:tc>
          <w:tcPr>
            <w:tcW w:w="1440" w:type="dxa"/>
            <w:vMerge/>
          </w:tcPr>
          <w:p w:rsidR="00982A91" w:rsidRPr="00D369CE" w:rsidRDefault="00982A91" w:rsidP="00E21147">
            <w:pPr>
              <w:rPr>
                <w:b/>
                <w:bCs/>
              </w:rPr>
            </w:pPr>
          </w:p>
        </w:tc>
        <w:tc>
          <w:tcPr>
            <w:tcW w:w="1800" w:type="dxa"/>
            <w:vMerge w:val="restart"/>
          </w:tcPr>
          <w:p w:rsidR="00982A91" w:rsidRPr="00D369CE" w:rsidRDefault="00982A91" w:rsidP="00E21147">
            <w:pPr>
              <w:rPr>
                <w:b/>
                <w:bCs/>
              </w:rPr>
            </w:pPr>
            <w:r w:rsidRPr="00D369CE">
              <w:rPr>
                <w:b/>
                <w:bCs/>
              </w:rPr>
              <w:t>Травматизм працівників освіти</w:t>
            </w:r>
          </w:p>
          <w:p w:rsidR="00982A91" w:rsidRPr="00D369CE" w:rsidRDefault="00982A91" w:rsidP="00E21147">
            <w:pPr>
              <w:rPr>
                <w:b/>
                <w:bCs/>
              </w:rPr>
            </w:pPr>
          </w:p>
        </w:tc>
        <w:tc>
          <w:tcPr>
            <w:tcW w:w="2340" w:type="dxa"/>
            <w:vMerge w:val="restart"/>
          </w:tcPr>
          <w:p w:rsidR="00982A91" w:rsidRPr="00D369CE" w:rsidRDefault="00982A91" w:rsidP="0080270F">
            <w:pPr>
              <w:rPr>
                <w:b/>
                <w:bCs/>
              </w:rPr>
            </w:pPr>
            <w:r w:rsidRPr="0080270F">
              <w:t>Травматизм на виробництві</w:t>
            </w:r>
          </w:p>
        </w:tc>
        <w:tc>
          <w:tcPr>
            <w:tcW w:w="900" w:type="dxa"/>
          </w:tcPr>
          <w:p w:rsidR="00982A91" w:rsidRPr="00D369CE" w:rsidRDefault="00982A91" w:rsidP="00D369CE">
            <w:pPr>
              <w:jc w:val="center"/>
              <w:rPr>
                <w:b/>
                <w:bCs/>
              </w:rPr>
            </w:pPr>
          </w:p>
        </w:tc>
        <w:tc>
          <w:tcPr>
            <w:tcW w:w="900" w:type="dxa"/>
          </w:tcPr>
          <w:p w:rsidR="00982A91" w:rsidRPr="00D369CE" w:rsidRDefault="00982A91" w:rsidP="00D369CE">
            <w:pPr>
              <w:jc w:val="center"/>
              <w:rPr>
                <w:b/>
                <w:bCs/>
              </w:rPr>
            </w:pPr>
          </w:p>
        </w:tc>
        <w:tc>
          <w:tcPr>
            <w:tcW w:w="900" w:type="dxa"/>
          </w:tcPr>
          <w:p w:rsidR="00982A91" w:rsidRPr="00D369CE" w:rsidRDefault="00982A91" w:rsidP="00D369CE">
            <w:pPr>
              <w:jc w:val="center"/>
              <w:rPr>
                <w:b/>
                <w:bCs/>
              </w:rPr>
            </w:pPr>
            <w:r w:rsidRPr="00D369CE">
              <w:rPr>
                <w:bCs/>
              </w:rPr>
              <w:t>25.02</w:t>
            </w:r>
          </w:p>
        </w:tc>
        <w:tc>
          <w:tcPr>
            <w:tcW w:w="900" w:type="dxa"/>
          </w:tcPr>
          <w:p w:rsidR="00982A91" w:rsidRPr="00D369CE" w:rsidRDefault="00982A91" w:rsidP="00D369CE">
            <w:pPr>
              <w:jc w:val="center"/>
              <w:rPr>
                <w:b/>
                <w:bCs/>
              </w:rPr>
            </w:pPr>
          </w:p>
        </w:tc>
        <w:tc>
          <w:tcPr>
            <w:tcW w:w="900" w:type="dxa"/>
          </w:tcPr>
          <w:p w:rsidR="00982A91" w:rsidRPr="00D369CE" w:rsidRDefault="00982A91" w:rsidP="00D369CE">
            <w:pPr>
              <w:jc w:val="center"/>
              <w:rPr>
                <w:b/>
                <w:bCs/>
              </w:rPr>
            </w:pPr>
          </w:p>
        </w:tc>
        <w:tc>
          <w:tcPr>
            <w:tcW w:w="900" w:type="dxa"/>
          </w:tcPr>
          <w:p w:rsidR="00982A91" w:rsidRPr="00D369CE" w:rsidRDefault="00982A91" w:rsidP="00D369CE">
            <w:pPr>
              <w:jc w:val="center"/>
              <w:rPr>
                <w:b/>
                <w:bCs/>
              </w:rPr>
            </w:pPr>
            <w:r w:rsidRPr="00D369CE">
              <w:rPr>
                <w:bCs/>
              </w:rPr>
              <w:t>15.03</w:t>
            </w:r>
          </w:p>
        </w:tc>
        <w:tc>
          <w:tcPr>
            <w:tcW w:w="1980" w:type="dxa"/>
          </w:tcPr>
          <w:p w:rsidR="00982A91" w:rsidRPr="00D369CE" w:rsidRDefault="00982A91" w:rsidP="00E21147">
            <w:pPr>
              <w:rPr>
                <w:b/>
                <w:bCs/>
              </w:rPr>
            </w:pPr>
            <w:r w:rsidRPr="00D369CE">
              <w:rPr>
                <w:bCs/>
              </w:rPr>
              <w:t>7-ТНВ (статистична)</w:t>
            </w:r>
          </w:p>
        </w:tc>
        <w:tc>
          <w:tcPr>
            <w:tcW w:w="1676" w:type="dxa"/>
            <w:vMerge/>
          </w:tcPr>
          <w:p w:rsidR="00982A91" w:rsidRPr="004833AE" w:rsidRDefault="00982A91" w:rsidP="00E21147">
            <w:pPr>
              <w:rPr>
                <w:b/>
                <w:bCs/>
              </w:rPr>
            </w:pPr>
          </w:p>
        </w:tc>
      </w:tr>
      <w:tr w:rsidR="00982A91" w:rsidRPr="004833AE" w:rsidTr="00D369CE">
        <w:trPr>
          <w:trHeight w:val="435"/>
        </w:trPr>
        <w:tc>
          <w:tcPr>
            <w:tcW w:w="1440" w:type="dxa"/>
            <w:vMerge/>
          </w:tcPr>
          <w:p w:rsidR="00982A91" w:rsidRPr="00D369CE" w:rsidRDefault="00982A91" w:rsidP="00E21147">
            <w:pPr>
              <w:rPr>
                <w:b/>
                <w:bCs/>
              </w:rPr>
            </w:pPr>
          </w:p>
        </w:tc>
        <w:tc>
          <w:tcPr>
            <w:tcW w:w="1800" w:type="dxa"/>
            <w:vMerge/>
          </w:tcPr>
          <w:p w:rsidR="00982A91" w:rsidRPr="00D369CE" w:rsidRDefault="00982A91" w:rsidP="00E21147">
            <w:pPr>
              <w:rPr>
                <w:b/>
                <w:bCs/>
              </w:rPr>
            </w:pPr>
          </w:p>
        </w:tc>
        <w:tc>
          <w:tcPr>
            <w:tcW w:w="2340" w:type="dxa"/>
            <w:vMerge/>
          </w:tcPr>
          <w:p w:rsidR="00982A91" w:rsidRPr="00D369CE" w:rsidRDefault="00982A91" w:rsidP="00E21147">
            <w:pPr>
              <w:rPr>
                <w:b/>
                <w:bCs/>
              </w:rPr>
            </w:pPr>
          </w:p>
        </w:tc>
        <w:tc>
          <w:tcPr>
            <w:tcW w:w="900" w:type="dxa"/>
          </w:tcPr>
          <w:p w:rsidR="00982A91" w:rsidRPr="00D369CE" w:rsidRDefault="00982A91" w:rsidP="00D369CE">
            <w:pPr>
              <w:jc w:val="center"/>
              <w:rPr>
                <w:b/>
                <w:bCs/>
              </w:rPr>
            </w:pPr>
          </w:p>
        </w:tc>
        <w:tc>
          <w:tcPr>
            <w:tcW w:w="900" w:type="dxa"/>
          </w:tcPr>
          <w:p w:rsidR="00982A91" w:rsidRPr="00D369CE" w:rsidRDefault="00982A91" w:rsidP="00D369CE">
            <w:pPr>
              <w:jc w:val="center"/>
              <w:rPr>
                <w:b/>
                <w:bCs/>
              </w:rPr>
            </w:pPr>
            <w:r w:rsidRPr="00D369CE">
              <w:rPr>
                <w:bCs/>
              </w:rPr>
              <w:t>05.01</w:t>
            </w:r>
          </w:p>
          <w:p w:rsidR="00982A91" w:rsidRPr="00D369CE" w:rsidRDefault="00982A91" w:rsidP="00D369CE">
            <w:pPr>
              <w:jc w:val="center"/>
              <w:rPr>
                <w:b/>
                <w:bCs/>
              </w:rPr>
            </w:pPr>
            <w:r w:rsidRPr="00D369CE">
              <w:rPr>
                <w:bCs/>
              </w:rPr>
              <w:t>05.04.</w:t>
            </w:r>
          </w:p>
          <w:p w:rsidR="00982A91" w:rsidRPr="00D369CE" w:rsidRDefault="00982A91" w:rsidP="00D369CE">
            <w:pPr>
              <w:jc w:val="center"/>
              <w:rPr>
                <w:b/>
                <w:bCs/>
              </w:rPr>
            </w:pPr>
            <w:r w:rsidRPr="00D369CE">
              <w:rPr>
                <w:bCs/>
              </w:rPr>
              <w:t>05.07.</w:t>
            </w:r>
          </w:p>
          <w:p w:rsidR="00982A91" w:rsidRPr="00D369CE" w:rsidRDefault="00982A91" w:rsidP="00D369CE">
            <w:pPr>
              <w:jc w:val="center"/>
              <w:rPr>
                <w:b/>
                <w:bCs/>
              </w:rPr>
            </w:pPr>
            <w:r w:rsidRPr="00D369CE">
              <w:rPr>
                <w:bCs/>
              </w:rPr>
              <w:t>05.10.</w:t>
            </w:r>
          </w:p>
        </w:tc>
        <w:tc>
          <w:tcPr>
            <w:tcW w:w="900" w:type="dxa"/>
          </w:tcPr>
          <w:p w:rsidR="00982A91" w:rsidRPr="00D369CE" w:rsidRDefault="00982A91" w:rsidP="00D369CE">
            <w:pPr>
              <w:jc w:val="center"/>
              <w:rPr>
                <w:b/>
                <w:bCs/>
              </w:rPr>
            </w:pPr>
          </w:p>
        </w:tc>
        <w:tc>
          <w:tcPr>
            <w:tcW w:w="900" w:type="dxa"/>
          </w:tcPr>
          <w:p w:rsidR="00982A91" w:rsidRPr="00D369CE" w:rsidRDefault="00982A91" w:rsidP="00D369CE">
            <w:pPr>
              <w:jc w:val="center"/>
              <w:rPr>
                <w:b/>
                <w:bCs/>
              </w:rPr>
            </w:pPr>
          </w:p>
        </w:tc>
        <w:tc>
          <w:tcPr>
            <w:tcW w:w="900" w:type="dxa"/>
          </w:tcPr>
          <w:p w:rsidR="00982A91" w:rsidRPr="00D369CE" w:rsidRDefault="00982A91" w:rsidP="00D369CE">
            <w:pPr>
              <w:jc w:val="center"/>
              <w:rPr>
                <w:b/>
                <w:bCs/>
              </w:rPr>
            </w:pPr>
            <w:r w:rsidRPr="00D369CE">
              <w:rPr>
                <w:bCs/>
              </w:rPr>
              <w:t>10.01.</w:t>
            </w:r>
          </w:p>
          <w:p w:rsidR="00982A91" w:rsidRPr="00D369CE" w:rsidRDefault="00982A91" w:rsidP="00D369CE">
            <w:pPr>
              <w:jc w:val="center"/>
              <w:rPr>
                <w:b/>
                <w:bCs/>
              </w:rPr>
            </w:pPr>
            <w:r w:rsidRPr="00D369CE">
              <w:rPr>
                <w:bCs/>
              </w:rPr>
              <w:t>10.04.</w:t>
            </w:r>
          </w:p>
          <w:p w:rsidR="00982A91" w:rsidRPr="00D369CE" w:rsidRDefault="00982A91" w:rsidP="00D369CE">
            <w:pPr>
              <w:jc w:val="center"/>
              <w:rPr>
                <w:b/>
                <w:bCs/>
              </w:rPr>
            </w:pPr>
            <w:r w:rsidRPr="00D369CE">
              <w:rPr>
                <w:bCs/>
              </w:rPr>
              <w:t>10.07.</w:t>
            </w:r>
          </w:p>
          <w:p w:rsidR="00982A91" w:rsidRPr="00D369CE" w:rsidRDefault="00982A91" w:rsidP="00D369CE">
            <w:pPr>
              <w:jc w:val="center"/>
              <w:rPr>
                <w:b/>
                <w:bCs/>
              </w:rPr>
            </w:pPr>
            <w:r w:rsidRPr="00D369CE">
              <w:rPr>
                <w:bCs/>
              </w:rPr>
              <w:t>10.10.</w:t>
            </w:r>
          </w:p>
        </w:tc>
        <w:tc>
          <w:tcPr>
            <w:tcW w:w="900" w:type="dxa"/>
          </w:tcPr>
          <w:p w:rsidR="00982A91" w:rsidRPr="00D369CE" w:rsidRDefault="00982A91" w:rsidP="00D369CE">
            <w:pPr>
              <w:jc w:val="center"/>
              <w:rPr>
                <w:b/>
                <w:bCs/>
              </w:rPr>
            </w:pPr>
          </w:p>
        </w:tc>
        <w:tc>
          <w:tcPr>
            <w:tcW w:w="1980" w:type="dxa"/>
          </w:tcPr>
          <w:p w:rsidR="00982A91" w:rsidRPr="00D369CE" w:rsidRDefault="00982A91" w:rsidP="00E21147">
            <w:pPr>
              <w:rPr>
                <w:b/>
                <w:bCs/>
              </w:rPr>
            </w:pPr>
            <w:r w:rsidRPr="00D369CE">
              <w:rPr>
                <w:bCs/>
              </w:rPr>
              <w:t>Форма звітності встановлена Департаментом</w:t>
            </w:r>
          </w:p>
        </w:tc>
        <w:tc>
          <w:tcPr>
            <w:tcW w:w="1676" w:type="dxa"/>
            <w:vMerge/>
          </w:tcPr>
          <w:p w:rsidR="00982A91" w:rsidRPr="004833AE" w:rsidRDefault="00982A91" w:rsidP="00E21147">
            <w:pPr>
              <w:rPr>
                <w:b/>
                <w:bCs/>
              </w:rPr>
            </w:pPr>
          </w:p>
        </w:tc>
      </w:tr>
      <w:tr w:rsidR="00982A91" w:rsidRPr="004833AE" w:rsidTr="00D369CE">
        <w:trPr>
          <w:trHeight w:val="706"/>
        </w:trPr>
        <w:tc>
          <w:tcPr>
            <w:tcW w:w="1440" w:type="dxa"/>
            <w:vMerge/>
          </w:tcPr>
          <w:p w:rsidR="00982A91" w:rsidRPr="00D369CE" w:rsidRDefault="00982A91" w:rsidP="00E21147">
            <w:pPr>
              <w:rPr>
                <w:b/>
                <w:bCs/>
              </w:rPr>
            </w:pPr>
          </w:p>
        </w:tc>
        <w:tc>
          <w:tcPr>
            <w:tcW w:w="1800" w:type="dxa"/>
            <w:vMerge/>
          </w:tcPr>
          <w:p w:rsidR="00982A91" w:rsidRPr="00D369CE" w:rsidRDefault="00982A91" w:rsidP="00E21147">
            <w:pPr>
              <w:rPr>
                <w:b/>
                <w:bCs/>
              </w:rPr>
            </w:pPr>
          </w:p>
        </w:tc>
        <w:tc>
          <w:tcPr>
            <w:tcW w:w="2340" w:type="dxa"/>
          </w:tcPr>
          <w:p w:rsidR="00982A91" w:rsidRPr="0080270F" w:rsidRDefault="00982A91" w:rsidP="00E21147">
            <w:pPr>
              <w:rPr>
                <w:b/>
                <w:bCs/>
              </w:rPr>
            </w:pPr>
            <w:r w:rsidRPr="0080270F">
              <w:t>Травматизм в побуті</w:t>
            </w:r>
          </w:p>
          <w:p w:rsidR="00982A91" w:rsidRPr="00D369CE" w:rsidRDefault="00982A91" w:rsidP="00E21147">
            <w:pPr>
              <w:rPr>
                <w:b/>
                <w:bCs/>
              </w:rPr>
            </w:pPr>
          </w:p>
        </w:tc>
        <w:tc>
          <w:tcPr>
            <w:tcW w:w="900" w:type="dxa"/>
          </w:tcPr>
          <w:p w:rsidR="00982A91" w:rsidRPr="00D369CE" w:rsidRDefault="00982A91" w:rsidP="00D369CE">
            <w:pPr>
              <w:jc w:val="center"/>
              <w:rPr>
                <w:b/>
                <w:bCs/>
              </w:rPr>
            </w:pPr>
          </w:p>
        </w:tc>
        <w:tc>
          <w:tcPr>
            <w:tcW w:w="900" w:type="dxa"/>
          </w:tcPr>
          <w:p w:rsidR="00982A91" w:rsidRPr="00D369CE" w:rsidRDefault="00982A91" w:rsidP="00D369CE">
            <w:pPr>
              <w:jc w:val="center"/>
              <w:rPr>
                <w:b/>
                <w:bCs/>
              </w:rPr>
            </w:pPr>
          </w:p>
        </w:tc>
        <w:tc>
          <w:tcPr>
            <w:tcW w:w="900" w:type="dxa"/>
          </w:tcPr>
          <w:p w:rsidR="00982A91" w:rsidRPr="00D369CE" w:rsidRDefault="00982A91" w:rsidP="00D369CE">
            <w:pPr>
              <w:jc w:val="center"/>
              <w:rPr>
                <w:b/>
                <w:bCs/>
              </w:rPr>
            </w:pPr>
            <w:r w:rsidRPr="00D369CE">
              <w:rPr>
                <w:bCs/>
              </w:rPr>
              <w:t>10.01.</w:t>
            </w:r>
          </w:p>
        </w:tc>
        <w:tc>
          <w:tcPr>
            <w:tcW w:w="900" w:type="dxa"/>
          </w:tcPr>
          <w:p w:rsidR="00982A91" w:rsidRPr="00D369CE" w:rsidRDefault="00982A91" w:rsidP="00D369CE">
            <w:pPr>
              <w:jc w:val="center"/>
              <w:rPr>
                <w:b/>
                <w:bCs/>
              </w:rPr>
            </w:pPr>
          </w:p>
        </w:tc>
        <w:tc>
          <w:tcPr>
            <w:tcW w:w="900" w:type="dxa"/>
          </w:tcPr>
          <w:p w:rsidR="00982A91" w:rsidRPr="00D369CE" w:rsidRDefault="00982A91" w:rsidP="00D369CE">
            <w:pPr>
              <w:jc w:val="center"/>
              <w:rPr>
                <w:b/>
                <w:bCs/>
              </w:rPr>
            </w:pPr>
          </w:p>
        </w:tc>
        <w:tc>
          <w:tcPr>
            <w:tcW w:w="900" w:type="dxa"/>
          </w:tcPr>
          <w:p w:rsidR="00982A91" w:rsidRPr="00D369CE" w:rsidRDefault="00982A91" w:rsidP="00D369CE">
            <w:pPr>
              <w:jc w:val="center"/>
              <w:rPr>
                <w:b/>
                <w:bCs/>
              </w:rPr>
            </w:pPr>
            <w:r w:rsidRPr="00D369CE">
              <w:rPr>
                <w:bCs/>
              </w:rPr>
              <w:t>15.02.</w:t>
            </w:r>
          </w:p>
        </w:tc>
        <w:tc>
          <w:tcPr>
            <w:tcW w:w="1980" w:type="dxa"/>
          </w:tcPr>
          <w:p w:rsidR="00982A91" w:rsidRPr="00D369CE" w:rsidRDefault="00982A91" w:rsidP="00E21147">
            <w:pPr>
              <w:rPr>
                <w:b/>
                <w:bCs/>
              </w:rPr>
            </w:pPr>
            <w:r w:rsidRPr="00D369CE">
              <w:rPr>
                <w:bCs/>
              </w:rPr>
              <w:t>Форма звітності встановлена Департаментом</w:t>
            </w:r>
          </w:p>
        </w:tc>
        <w:tc>
          <w:tcPr>
            <w:tcW w:w="1676" w:type="dxa"/>
            <w:vMerge/>
          </w:tcPr>
          <w:p w:rsidR="00982A91" w:rsidRPr="004833AE" w:rsidRDefault="00982A91" w:rsidP="00E21147">
            <w:pPr>
              <w:rPr>
                <w:b/>
                <w:bCs/>
              </w:rPr>
            </w:pPr>
          </w:p>
        </w:tc>
      </w:tr>
      <w:tr w:rsidR="00982A91" w:rsidRPr="004833AE" w:rsidTr="00D369CE">
        <w:trPr>
          <w:trHeight w:val="955"/>
        </w:trPr>
        <w:tc>
          <w:tcPr>
            <w:tcW w:w="1440" w:type="dxa"/>
            <w:vMerge/>
          </w:tcPr>
          <w:p w:rsidR="00982A91" w:rsidRPr="00D369CE" w:rsidRDefault="00982A91" w:rsidP="00E21147">
            <w:pPr>
              <w:rPr>
                <w:b/>
                <w:bCs/>
              </w:rPr>
            </w:pPr>
          </w:p>
        </w:tc>
        <w:tc>
          <w:tcPr>
            <w:tcW w:w="1800" w:type="dxa"/>
            <w:vMerge w:val="restart"/>
          </w:tcPr>
          <w:p w:rsidR="00982A91" w:rsidRPr="00D369CE" w:rsidRDefault="00982A91" w:rsidP="00E21147">
            <w:pPr>
              <w:rPr>
                <w:b/>
                <w:bCs/>
              </w:rPr>
            </w:pPr>
            <w:r w:rsidRPr="00D369CE">
              <w:rPr>
                <w:b/>
                <w:bCs/>
              </w:rPr>
              <w:t>Травматизм учнів та вихованців</w:t>
            </w:r>
          </w:p>
        </w:tc>
        <w:tc>
          <w:tcPr>
            <w:tcW w:w="2340" w:type="dxa"/>
          </w:tcPr>
          <w:p w:rsidR="00982A91" w:rsidRPr="0080270F" w:rsidRDefault="00982A91" w:rsidP="00E21147">
            <w:pPr>
              <w:rPr>
                <w:b/>
                <w:bCs/>
              </w:rPr>
            </w:pPr>
            <w:r w:rsidRPr="0080270F">
              <w:t>Травматизм під час навчально-виховного процесу</w:t>
            </w:r>
          </w:p>
        </w:tc>
        <w:tc>
          <w:tcPr>
            <w:tcW w:w="900" w:type="dxa"/>
          </w:tcPr>
          <w:p w:rsidR="00982A91" w:rsidRPr="00D369CE" w:rsidRDefault="00982A91" w:rsidP="00D369CE">
            <w:pPr>
              <w:jc w:val="center"/>
              <w:rPr>
                <w:b/>
                <w:bCs/>
              </w:rPr>
            </w:pPr>
          </w:p>
        </w:tc>
        <w:tc>
          <w:tcPr>
            <w:tcW w:w="900" w:type="dxa"/>
          </w:tcPr>
          <w:p w:rsidR="00982A91" w:rsidRPr="00D369CE" w:rsidRDefault="00982A91" w:rsidP="00D369CE">
            <w:pPr>
              <w:jc w:val="center"/>
              <w:rPr>
                <w:b/>
                <w:bCs/>
              </w:rPr>
            </w:pPr>
            <w:r w:rsidRPr="00D369CE">
              <w:rPr>
                <w:bCs/>
              </w:rPr>
              <w:t>01.01.</w:t>
            </w:r>
          </w:p>
          <w:p w:rsidR="00982A91" w:rsidRPr="00D369CE" w:rsidRDefault="00982A91" w:rsidP="00D369CE">
            <w:pPr>
              <w:jc w:val="center"/>
              <w:rPr>
                <w:b/>
                <w:bCs/>
              </w:rPr>
            </w:pPr>
            <w:r w:rsidRPr="00D369CE">
              <w:rPr>
                <w:bCs/>
              </w:rPr>
              <w:t>01.04.</w:t>
            </w:r>
          </w:p>
          <w:p w:rsidR="00982A91" w:rsidRPr="00D369CE" w:rsidRDefault="00982A91" w:rsidP="00D369CE">
            <w:pPr>
              <w:jc w:val="center"/>
              <w:rPr>
                <w:b/>
                <w:bCs/>
              </w:rPr>
            </w:pPr>
            <w:r w:rsidRPr="00D369CE">
              <w:rPr>
                <w:bCs/>
              </w:rPr>
              <w:t>01.07.</w:t>
            </w:r>
          </w:p>
          <w:p w:rsidR="00982A91" w:rsidRPr="00D369CE" w:rsidRDefault="00982A91" w:rsidP="00D369CE">
            <w:pPr>
              <w:jc w:val="center"/>
              <w:rPr>
                <w:b/>
                <w:bCs/>
              </w:rPr>
            </w:pPr>
            <w:r w:rsidRPr="00D369CE">
              <w:rPr>
                <w:bCs/>
              </w:rPr>
              <w:t xml:space="preserve">01.10. </w:t>
            </w:r>
          </w:p>
        </w:tc>
        <w:tc>
          <w:tcPr>
            <w:tcW w:w="900" w:type="dxa"/>
          </w:tcPr>
          <w:p w:rsidR="00982A91" w:rsidRPr="00D369CE" w:rsidRDefault="00982A91" w:rsidP="00D369CE">
            <w:pPr>
              <w:jc w:val="center"/>
              <w:rPr>
                <w:b/>
                <w:bCs/>
              </w:rPr>
            </w:pPr>
          </w:p>
        </w:tc>
        <w:tc>
          <w:tcPr>
            <w:tcW w:w="900" w:type="dxa"/>
          </w:tcPr>
          <w:p w:rsidR="00982A91" w:rsidRPr="00D369CE" w:rsidRDefault="00982A91" w:rsidP="00D369CE">
            <w:pPr>
              <w:jc w:val="center"/>
              <w:rPr>
                <w:b/>
                <w:bCs/>
              </w:rPr>
            </w:pPr>
          </w:p>
        </w:tc>
        <w:tc>
          <w:tcPr>
            <w:tcW w:w="900" w:type="dxa"/>
          </w:tcPr>
          <w:p w:rsidR="00982A91" w:rsidRPr="00D369CE" w:rsidRDefault="00982A91" w:rsidP="00D369CE">
            <w:pPr>
              <w:jc w:val="center"/>
              <w:rPr>
                <w:b/>
                <w:bCs/>
              </w:rPr>
            </w:pPr>
            <w:r w:rsidRPr="00D369CE">
              <w:rPr>
                <w:bCs/>
              </w:rPr>
              <w:t>15.01.</w:t>
            </w:r>
          </w:p>
          <w:p w:rsidR="00982A91" w:rsidRPr="00D369CE" w:rsidRDefault="00982A91" w:rsidP="00D369CE">
            <w:pPr>
              <w:jc w:val="center"/>
              <w:rPr>
                <w:b/>
                <w:bCs/>
              </w:rPr>
            </w:pPr>
            <w:r w:rsidRPr="00D369CE">
              <w:rPr>
                <w:bCs/>
              </w:rPr>
              <w:t>15.04.</w:t>
            </w:r>
          </w:p>
          <w:p w:rsidR="00982A91" w:rsidRPr="00D369CE" w:rsidRDefault="00982A91" w:rsidP="00D369CE">
            <w:pPr>
              <w:jc w:val="center"/>
              <w:rPr>
                <w:b/>
                <w:bCs/>
              </w:rPr>
            </w:pPr>
            <w:r w:rsidRPr="00D369CE">
              <w:rPr>
                <w:bCs/>
              </w:rPr>
              <w:t>15.07.</w:t>
            </w:r>
          </w:p>
          <w:p w:rsidR="00982A91" w:rsidRPr="00D369CE" w:rsidRDefault="00982A91" w:rsidP="00D369CE">
            <w:pPr>
              <w:jc w:val="center"/>
              <w:rPr>
                <w:b/>
                <w:bCs/>
              </w:rPr>
            </w:pPr>
            <w:r w:rsidRPr="00D369CE">
              <w:rPr>
                <w:bCs/>
              </w:rPr>
              <w:t xml:space="preserve">15.10. </w:t>
            </w:r>
          </w:p>
        </w:tc>
        <w:tc>
          <w:tcPr>
            <w:tcW w:w="900" w:type="dxa"/>
          </w:tcPr>
          <w:p w:rsidR="00982A91" w:rsidRPr="00D369CE" w:rsidRDefault="00982A91" w:rsidP="00D369CE">
            <w:pPr>
              <w:jc w:val="center"/>
              <w:rPr>
                <w:b/>
                <w:bCs/>
              </w:rPr>
            </w:pPr>
          </w:p>
        </w:tc>
        <w:tc>
          <w:tcPr>
            <w:tcW w:w="1980" w:type="dxa"/>
          </w:tcPr>
          <w:p w:rsidR="00982A91" w:rsidRPr="00D369CE" w:rsidRDefault="00982A91" w:rsidP="00E21147">
            <w:pPr>
              <w:rPr>
                <w:b/>
                <w:bCs/>
              </w:rPr>
            </w:pPr>
            <w:r w:rsidRPr="00D369CE">
              <w:rPr>
                <w:bCs/>
              </w:rPr>
              <w:t>Форми звітності встановлені МОНмолодьспортом України</w:t>
            </w:r>
          </w:p>
        </w:tc>
        <w:tc>
          <w:tcPr>
            <w:tcW w:w="1676" w:type="dxa"/>
            <w:vMerge/>
          </w:tcPr>
          <w:p w:rsidR="00982A91" w:rsidRPr="004833AE" w:rsidRDefault="00982A91" w:rsidP="00E21147">
            <w:pPr>
              <w:rPr>
                <w:b/>
                <w:bCs/>
              </w:rPr>
            </w:pPr>
          </w:p>
        </w:tc>
      </w:tr>
      <w:tr w:rsidR="00982A91" w:rsidRPr="004833AE" w:rsidTr="00D369CE">
        <w:trPr>
          <w:trHeight w:val="760"/>
        </w:trPr>
        <w:tc>
          <w:tcPr>
            <w:tcW w:w="1440" w:type="dxa"/>
            <w:vMerge/>
          </w:tcPr>
          <w:p w:rsidR="00982A91" w:rsidRPr="00D369CE" w:rsidRDefault="00982A91" w:rsidP="00E21147">
            <w:pPr>
              <w:rPr>
                <w:b/>
                <w:bCs/>
              </w:rPr>
            </w:pPr>
          </w:p>
        </w:tc>
        <w:tc>
          <w:tcPr>
            <w:tcW w:w="1800" w:type="dxa"/>
            <w:vMerge/>
          </w:tcPr>
          <w:p w:rsidR="00982A91" w:rsidRPr="00D369CE" w:rsidRDefault="00982A91" w:rsidP="00E21147">
            <w:pPr>
              <w:rPr>
                <w:b/>
                <w:bCs/>
              </w:rPr>
            </w:pPr>
          </w:p>
        </w:tc>
        <w:tc>
          <w:tcPr>
            <w:tcW w:w="2340" w:type="dxa"/>
          </w:tcPr>
          <w:p w:rsidR="00982A91" w:rsidRPr="0080270F" w:rsidRDefault="00982A91" w:rsidP="00E21147">
            <w:pPr>
              <w:rPr>
                <w:b/>
                <w:bCs/>
              </w:rPr>
            </w:pPr>
            <w:r w:rsidRPr="0080270F">
              <w:t>Травматизм у побуті</w:t>
            </w:r>
          </w:p>
        </w:tc>
        <w:tc>
          <w:tcPr>
            <w:tcW w:w="900" w:type="dxa"/>
          </w:tcPr>
          <w:p w:rsidR="00982A91" w:rsidRPr="00D369CE" w:rsidRDefault="00982A91" w:rsidP="00D369CE">
            <w:pPr>
              <w:jc w:val="center"/>
              <w:rPr>
                <w:b/>
                <w:bCs/>
              </w:rPr>
            </w:pPr>
          </w:p>
        </w:tc>
        <w:tc>
          <w:tcPr>
            <w:tcW w:w="900" w:type="dxa"/>
          </w:tcPr>
          <w:p w:rsidR="00982A91" w:rsidRPr="00D369CE" w:rsidRDefault="00982A91" w:rsidP="00D369CE">
            <w:pPr>
              <w:jc w:val="center"/>
              <w:rPr>
                <w:b/>
                <w:bCs/>
              </w:rPr>
            </w:pPr>
            <w:r w:rsidRPr="00D369CE">
              <w:rPr>
                <w:bCs/>
              </w:rPr>
              <w:t>01.01.</w:t>
            </w:r>
          </w:p>
          <w:p w:rsidR="00982A91" w:rsidRPr="00D369CE" w:rsidRDefault="00982A91" w:rsidP="00D369CE">
            <w:pPr>
              <w:jc w:val="center"/>
              <w:rPr>
                <w:b/>
                <w:bCs/>
              </w:rPr>
            </w:pPr>
            <w:r w:rsidRPr="00D369CE">
              <w:rPr>
                <w:bCs/>
              </w:rPr>
              <w:t>01.04.</w:t>
            </w:r>
          </w:p>
          <w:p w:rsidR="00982A91" w:rsidRPr="00D369CE" w:rsidRDefault="00982A91" w:rsidP="00D369CE">
            <w:pPr>
              <w:jc w:val="center"/>
              <w:rPr>
                <w:b/>
                <w:bCs/>
              </w:rPr>
            </w:pPr>
            <w:r w:rsidRPr="00D369CE">
              <w:rPr>
                <w:bCs/>
              </w:rPr>
              <w:t>01.07.</w:t>
            </w:r>
          </w:p>
          <w:p w:rsidR="00982A91" w:rsidRPr="00D369CE" w:rsidRDefault="00982A91" w:rsidP="00D369CE">
            <w:pPr>
              <w:jc w:val="center"/>
              <w:rPr>
                <w:b/>
                <w:bCs/>
              </w:rPr>
            </w:pPr>
            <w:r w:rsidRPr="00D369CE">
              <w:rPr>
                <w:bCs/>
              </w:rPr>
              <w:t xml:space="preserve">01.10. </w:t>
            </w:r>
          </w:p>
        </w:tc>
        <w:tc>
          <w:tcPr>
            <w:tcW w:w="900" w:type="dxa"/>
          </w:tcPr>
          <w:p w:rsidR="00982A91" w:rsidRPr="00D369CE" w:rsidRDefault="00982A91" w:rsidP="00D369CE">
            <w:pPr>
              <w:jc w:val="center"/>
              <w:rPr>
                <w:b/>
                <w:bCs/>
              </w:rPr>
            </w:pPr>
          </w:p>
        </w:tc>
        <w:tc>
          <w:tcPr>
            <w:tcW w:w="900" w:type="dxa"/>
          </w:tcPr>
          <w:p w:rsidR="00982A91" w:rsidRPr="00D369CE" w:rsidRDefault="00982A91" w:rsidP="00D369CE">
            <w:pPr>
              <w:jc w:val="center"/>
              <w:rPr>
                <w:b/>
                <w:bCs/>
              </w:rPr>
            </w:pPr>
          </w:p>
        </w:tc>
        <w:tc>
          <w:tcPr>
            <w:tcW w:w="900" w:type="dxa"/>
          </w:tcPr>
          <w:p w:rsidR="00982A91" w:rsidRPr="00D369CE" w:rsidRDefault="00982A91" w:rsidP="00D369CE">
            <w:pPr>
              <w:jc w:val="center"/>
              <w:rPr>
                <w:b/>
                <w:bCs/>
              </w:rPr>
            </w:pPr>
            <w:r w:rsidRPr="00D369CE">
              <w:rPr>
                <w:bCs/>
              </w:rPr>
              <w:t>15.01.</w:t>
            </w:r>
          </w:p>
          <w:p w:rsidR="00982A91" w:rsidRPr="00D369CE" w:rsidRDefault="00982A91" w:rsidP="00D369CE">
            <w:pPr>
              <w:jc w:val="center"/>
              <w:rPr>
                <w:b/>
                <w:bCs/>
              </w:rPr>
            </w:pPr>
            <w:r w:rsidRPr="00D369CE">
              <w:rPr>
                <w:bCs/>
              </w:rPr>
              <w:t>15.04.</w:t>
            </w:r>
          </w:p>
          <w:p w:rsidR="00982A91" w:rsidRPr="00D369CE" w:rsidRDefault="00982A91" w:rsidP="00D369CE">
            <w:pPr>
              <w:jc w:val="center"/>
              <w:rPr>
                <w:b/>
                <w:bCs/>
              </w:rPr>
            </w:pPr>
            <w:r w:rsidRPr="00D369CE">
              <w:rPr>
                <w:bCs/>
              </w:rPr>
              <w:t>15.07.</w:t>
            </w:r>
          </w:p>
          <w:p w:rsidR="00982A91" w:rsidRPr="00D369CE" w:rsidRDefault="00982A91" w:rsidP="00D369CE">
            <w:pPr>
              <w:jc w:val="center"/>
              <w:rPr>
                <w:b/>
                <w:bCs/>
              </w:rPr>
            </w:pPr>
            <w:r w:rsidRPr="00D369CE">
              <w:rPr>
                <w:bCs/>
              </w:rPr>
              <w:t xml:space="preserve">15.10. </w:t>
            </w:r>
          </w:p>
        </w:tc>
        <w:tc>
          <w:tcPr>
            <w:tcW w:w="900" w:type="dxa"/>
          </w:tcPr>
          <w:p w:rsidR="00982A91" w:rsidRPr="00D369CE" w:rsidRDefault="00982A91" w:rsidP="00D369CE">
            <w:pPr>
              <w:jc w:val="center"/>
              <w:rPr>
                <w:b/>
                <w:bCs/>
              </w:rPr>
            </w:pPr>
          </w:p>
        </w:tc>
        <w:tc>
          <w:tcPr>
            <w:tcW w:w="1980" w:type="dxa"/>
          </w:tcPr>
          <w:p w:rsidR="00982A91" w:rsidRPr="00D369CE" w:rsidRDefault="00982A91" w:rsidP="00E21147">
            <w:pPr>
              <w:rPr>
                <w:b/>
                <w:bCs/>
              </w:rPr>
            </w:pPr>
            <w:r w:rsidRPr="00D369CE">
              <w:rPr>
                <w:bCs/>
              </w:rPr>
              <w:t>Форми звітності встановлені МОНмолодьспортом України</w:t>
            </w:r>
          </w:p>
        </w:tc>
        <w:tc>
          <w:tcPr>
            <w:tcW w:w="1676" w:type="dxa"/>
            <w:vMerge/>
          </w:tcPr>
          <w:p w:rsidR="00982A91" w:rsidRPr="004833AE" w:rsidRDefault="00982A91" w:rsidP="00E21147">
            <w:pPr>
              <w:rPr>
                <w:b/>
                <w:bCs/>
              </w:rPr>
            </w:pPr>
          </w:p>
        </w:tc>
      </w:tr>
      <w:tr w:rsidR="00982A91" w:rsidRPr="004833AE" w:rsidTr="00D369CE">
        <w:trPr>
          <w:trHeight w:val="218"/>
        </w:trPr>
        <w:tc>
          <w:tcPr>
            <w:tcW w:w="1440" w:type="dxa"/>
            <w:vMerge/>
            <w:tcBorders>
              <w:bottom w:val="single" w:sz="12" w:space="0" w:color="000000"/>
            </w:tcBorders>
          </w:tcPr>
          <w:p w:rsidR="00982A91" w:rsidRPr="00D369CE" w:rsidRDefault="00982A91" w:rsidP="00E21147">
            <w:pPr>
              <w:rPr>
                <w:b/>
                <w:bCs/>
              </w:rPr>
            </w:pPr>
          </w:p>
        </w:tc>
        <w:tc>
          <w:tcPr>
            <w:tcW w:w="1800" w:type="dxa"/>
            <w:vMerge/>
            <w:tcBorders>
              <w:bottom w:val="single" w:sz="12" w:space="0" w:color="000000"/>
            </w:tcBorders>
          </w:tcPr>
          <w:p w:rsidR="00982A91" w:rsidRPr="004833AE" w:rsidRDefault="00982A91" w:rsidP="00E21147">
            <w:pPr>
              <w:rPr>
                <w:b/>
                <w:bCs/>
              </w:rPr>
            </w:pPr>
          </w:p>
        </w:tc>
        <w:tc>
          <w:tcPr>
            <w:tcW w:w="2340" w:type="dxa"/>
            <w:tcBorders>
              <w:bottom w:val="single" w:sz="12" w:space="0" w:color="000000"/>
            </w:tcBorders>
          </w:tcPr>
          <w:p w:rsidR="00982A91" w:rsidRPr="00D369CE" w:rsidRDefault="00982A91" w:rsidP="00E21147">
            <w:pPr>
              <w:rPr>
                <w:b/>
                <w:bCs/>
              </w:rPr>
            </w:pPr>
            <w:r w:rsidRPr="00D369CE">
              <w:rPr>
                <w:bCs/>
              </w:rPr>
              <w:t>Травматизм зі смертельними наслідками</w:t>
            </w:r>
          </w:p>
        </w:tc>
        <w:tc>
          <w:tcPr>
            <w:tcW w:w="900" w:type="dxa"/>
            <w:tcBorders>
              <w:bottom w:val="single" w:sz="12" w:space="0" w:color="000000"/>
            </w:tcBorders>
          </w:tcPr>
          <w:p w:rsidR="00982A91" w:rsidRPr="004833AE" w:rsidRDefault="00982A91" w:rsidP="00D369CE">
            <w:pPr>
              <w:jc w:val="center"/>
              <w:rPr>
                <w:b/>
                <w:bCs/>
              </w:rPr>
            </w:pPr>
          </w:p>
        </w:tc>
        <w:tc>
          <w:tcPr>
            <w:tcW w:w="900" w:type="dxa"/>
            <w:tcBorders>
              <w:bottom w:val="single" w:sz="12" w:space="0" w:color="000000"/>
            </w:tcBorders>
          </w:tcPr>
          <w:p w:rsidR="00982A91" w:rsidRPr="004833AE" w:rsidRDefault="00982A91" w:rsidP="00D369CE">
            <w:pPr>
              <w:jc w:val="center"/>
              <w:rPr>
                <w:b/>
                <w:bCs/>
              </w:rPr>
            </w:pPr>
            <w:r w:rsidRPr="004833AE">
              <w:t>Щоквартально</w:t>
            </w:r>
          </w:p>
        </w:tc>
        <w:tc>
          <w:tcPr>
            <w:tcW w:w="900" w:type="dxa"/>
            <w:tcBorders>
              <w:bottom w:val="single" w:sz="12" w:space="0" w:color="000000"/>
            </w:tcBorders>
          </w:tcPr>
          <w:p w:rsidR="00982A91" w:rsidRPr="004833AE" w:rsidRDefault="00982A91" w:rsidP="00D369CE">
            <w:pPr>
              <w:jc w:val="center"/>
              <w:rPr>
                <w:b/>
                <w:bCs/>
              </w:rPr>
            </w:pPr>
          </w:p>
        </w:tc>
        <w:tc>
          <w:tcPr>
            <w:tcW w:w="900" w:type="dxa"/>
            <w:tcBorders>
              <w:bottom w:val="single" w:sz="12" w:space="0" w:color="000000"/>
            </w:tcBorders>
          </w:tcPr>
          <w:p w:rsidR="00982A91" w:rsidRPr="004833AE" w:rsidRDefault="00982A91" w:rsidP="00D369CE">
            <w:pPr>
              <w:jc w:val="center"/>
              <w:rPr>
                <w:b/>
                <w:bCs/>
              </w:rPr>
            </w:pPr>
          </w:p>
        </w:tc>
        <w:tc>
          <w:tcPr>
            <w:tcW w:w="900" w:type="dxa"/>
            <w:tcBorders>
              <w:bottom w:val="single" w:sz="12" w:space="0" w:color="000000"/>
            </w:tcBorders>
          </w:tcPr>
          <w:p w:rsidR="00982A91" w:rsidRPr="004833AE" w:rsidRDefault="00982A91" w:rsidP="00D369CE">
            <w:pPr>
              <w:jc w:val="center"/>
              <w:rPr>
                <w:b/>
                <w:bCs/>
              </w:rPr>
            </w:pPr>
            <w:r w:rsidRPr="004833AE">
              <w:t xml:space="preserve">Щоквартально </w:t>
            </w:r>
          </w:p>
        </w:tc>
        <w:tc>
          <w:tcPr>
            <w:tcW w:w="900" w:type="dxa"/>
            <w:tcBorders>
              <w:bottom w:val="single" w:sz="12" w:space="0" w:color="000000"/>
            </w:tcBorders>
          </w:tcPr>
          <w:p w:rsidR="00982A91" w:rsidRPr="004833AE" w:rsidRDefault="00982A91" w:rsidP="00D369CE">
            <w:pPr>
              <w:jc w:val="center"/>
              <w:rPr>
                <w:b/>
                <w:bCs/>
              </w:rPr>
            </w:pPr>
          </w:p>
        </w:tc>
        <w:tc>
          <w:tcPr>
            <w:tcW w:w="1980" w:type="dxa"/>
            <w:tcBorders>
              <w:bottom w:val="single" w:sz="12" w:space="0" w:color="000000"/>
            </w:tcBorders>
          </w:tcPr>
          <w:p w:rsidR="00982A91" w:rsidRPr="004833AE" w:rsidRDefault="00982A91" w:rsidP="00E21147">
            <w:pPr>
              <w:rPr>
                <w:b/>
                <w:bCs/>
              </w:rPr>
            </w:pPr>
            <w:r w:rsidRPr="004833AE">
              <w:t>Форми звітності встановлені МОНмолодьспортом України</w:t>
            </w:r>
          </w:p>
        </w:tc>
        <w:tc>
          <w:tcPr>
            <w:tcW w:w="1676" w:type="dxa"/>
            <w:vMerge/>
            <w:tcBorders>
              <w:bottom w:val="single" w:sz="12" w:space="0" w:color="000000"/>
            </w:tcBorders>
          </w:tcPr>
          <w:p w:rsidR="00982A91" w:rsidRPr="004833AE" w:rsidRDefault="00982A91" w:rsidP="00E21147">
            <w:pPr>
              <w:rPr>
                <w:b/>
                <w:bCs/>
              </w:rPr>
            </w:pPr>
          </w:p>
        </w:tc>
      </w:tr>
    </w:tbl>
    <w:p w:rsidR="00982A91" w:rsidRDefault="00982A91" w:rsidP="0080270F">
      <w:pPr>
        <w:jc w:val="center"/>
        <w:rPr>
          <w:b/>
          <w:sz w:val="28"/>
          <w:szCs w:val="28"/>
        </w:rPr>
      </w:pPr>
    </w:p>
    <w:p w:rsidR="00982A91" w:rsidRPr="005B3166" w:rsidRDefault="00982A91" w:rsidP="0080270F">
      <w:pPr>
        <w:jc w:val="center"/>
        <w:rPr>
          <w:b/>
          <w:bCs/>
          <w:sz w:val="28"/>
          <w:szCs w:val="28"/>
          <w:u w:val="single"/>
        </w:rPr>
      </w:pPr>
      <w:bookmarkStart w:id="14" w:name="o_11_2"/>
      <w:r w:rsidRPr="005B3166">
        <w:rPr>
          <w:b/>
          <w:sz w:val="28"/>
          <w:szCs w:val="28"/>
          <w:u w:val="single"/>
        </w:rPr>
        <w:t>7.</w:t>
      </w:r>
      <w:r>
        <w:rPr>
          <w:b/>
          <w:sz w:val="28"/>
          <w:szCs w:val="28"/>
          <w:u w:val="single"/>
        </w:rPr>
        <w:t>2</w:t>
      </w:r>
      <w:r w:rsidRPr="005B3166">
        <w:rPr>
          <w:b/>
          <w:sz w:val="28"/>
          <w:szCs w:val="28"/>
          <w:u w:val="single"/>
        </w:rPr>
        <w:t xml:space="preserve">. </w:t>
      </w:r>
      <w:r>
        <w:rPr>
          <w:b/>
          <w:sz w:val="28"/>
          <w:szCs w:val="28"/>
          <w:u w:val="single"/>
        </w:rPr>
        <w:t xml:space="preserve">ОРГАНІЗАЦІЙНО_ДОРАДЧА ДІЯЛЬНІСТЬ </w:t>
      </w:r>
      <w:r w:rsidRPr="005B3166">
        <w:rPr>
          <w:b/>
          <w:sz w:val="28"/>
          <w:szCs w:val="28"/>
          <w:u w:val="single"/>
        </w:rPr>
        <w:t>ОХОРОНИ ПРАЦІ, ПОЖЕЖНОЇ І РАДІАЦІЙНОЇ БЕЗПЕКИ ТА БЕЗПЕКИ ЖИТТЄДІЯЛЬНОСТІ</w:t>
      </w:r>
    </w:p>
    <w:bookmarkEnd w:id="14"/>
    <w:p w:rsidR="00982A91" w:rsidRDefault="00982A91" w:rsidP="0080270F">
      <w:pPr>
        <w:ind w:firstLine="540"/>
        <w:jc w:val="center"/>
        <w:rPr>
          <w:sz w:val="28"/>
          <w:szCs w:val="28"/>
        </w:rPr>
      </w:pPr>
    </w:p>
    <w:p w:rsidR="00982A91" w:rsidRDefault="00982A91" w:rsidP="0080270F">
      <w:pPr>
        <w:rPr>
          <w:rFonts w:ascii="Arial" w:eastAsia="MS Mincho" w:hAnsi="Arial" w:cs="Arial"/>
          <w:b/>
          <w:sz w:val="26"/>
          <w:szCs w:val="26"/>
          <w:lang w:eastAsia="en-US"/>
        </w:rPr>
      </w:pPr>
    </w:p>
    <w:p w:rsidR="00982A91" w:rsidRDefault="00982A91" w:rsidP="0080270F">
      <w:pPr>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0"/>
        <w:gridCol w:w="2880"/>
        <w:gridCol w:w="2700"/>
      </w:tblGrid>
      <w:tr w:rsidR="00982A91" w:rsidRPr="00B07630" w:rsidTr="0080270F">
        <w:trPr>
          <w:trHeight w:val="209"/>
        </w:trPr>
        <w:tc>
          <w:tcPr>
            <w:tcW w:w="8460" w:type="dxa"/>
          </w:tcPr>
          <w:p w:rsidR="00982A91" w:rsidRDefault="00982A91" w:rsidP="00E21147">
            <w:pPr>
              <w:ind w:firstLine="540"/>
              <w:jc w:val="center"/>
              <w:rPr>
                <w:b/>
              </w:rPr>
            </w:pPr>
            <w:r w:rsidRPr="00B07630">
              <w:rPr>
                <w:b/>
              </w:rPr>
              <w:t xml:space="preserve">Тематика нарад з </w:t>
            </w:r>
            <w:r>
              <w:rPr>
                <w:b/>
              </w:rPr>
              <w:t>відповідальними</w:t>
            </w:r>
            <w:r w:rsidRPr="00B07630">
              <w:rPr>
                <w:b/>
              </w:rPr>
              <w:t xml:space="preserve"> з охорони праці  </w:t>
            </w:r>
          </w:p>
          <w:p w:rsidR="00982A91" w:rsidRPr="00B07630" w:rsidRDefault="00982A91" w:rsidP="00E21147">
            <w:pPr>
              <w:ind w:firstLine="540"/>
              <w:jc w:val="center"/>
              <w:rPr>
                <w:b/>
              </w:rPr>
            </w:pPr>
            <w:r w:rsidRPr="00B07630">
              <w:rPr>
                <w:b/>
              </w:rPr>
              <w:t xml:space="preserve">навчальних закладів </w:t>
            </w:r>
          </w:p>
          <w:p w:rsidR="00982A91" w:rsidRPr="00B07630" w:rsidRDefault="00982A91" w:rsidP="00E21147">
            <w:pPr>
              <w:jc w:val="center"/>
              <w:rPr>
                <w:b/>
              </w:rPr>
            </w:pPr>
          </w:p>
        </w:tc>
        <w:tc>
          <w:tcPr>
            <w:tcW w:w="2880" w:type="dxa"/>
            <w:vAlign w:val="center"/>
          </w:tcPr>
          <w:p w:rsidR="00982A91" w:rsidRPr="00B07630" w:rsidRDefault="00982A91" w:rsidP="00E21147">
            <w:pPr>
              <w:jc w:val="center"/>
              <w:rPr>
                <w:b/>
              </w:rPr>
            </w:pPr>
            <w:r w:rsidRPr="00B07630">
              <w:rPr>
                <w:b/>
              </w:rPr>
              <w:t>Відповідальні</w:t>
            </w:r>
          </w:p>
        </w:tc>
        <w:tc>
          <w:tcPr>
            <w:tcW w:w="2700" w:type="dxa"/>
          </w:tcPr>
          <w:p w:rsidR="00982A91" w:rsidRPr="00B07630" w:rsidRDefault="00982A91" w:rsidP="00E21147">
            <w:pPr>
              <w:jc w:val="center"/>
              <w:rPr>
                <w:b/>
              </w:rPr>
            </w:pPr>
            <w:r w:rsidRPr="00B07630">
              <w:rPr>
                <w:b/>
              </w:rPr>
              <w:t>Термін проведення</w:t>
            </w:r>
          </w:p>
        </w:tc>
      </w:tr>
      <w:tr w:rsidR="00982A91" w:rsidRPr="00B07630" w:rsidTr="0080270F">
        <w:trPr>
          <w:trHeight w:val="209"/>
        </w:trPr>
        <w:tc>
          <w:tcPr>
            <w:tcW w:w="8460" w:type="dxa"/>
          </w:tcPr>
          <w:p w:rsidR="00982A91" w:rsidRPr="00B07630" w:rsidRDefault="00982A91" w:rsidP="00E21147">
            <w:pPr>
              <w:jc w:val="both"/>
            </w:pPr>
            <w:r w:rsidRPr="00B07630">
              <w:t xml:space="preserve">Про стан травматизму у побуті та під час навчально-виховного процесу серед працівників та учнів  (вихованців) навчальних закладів </w:t>
            </w:r>
            <w:r>
              <w:t>району</w:t>
            </w:r>
            <w:r w:rsidRPr="00B07630">
              <w:t xml:space="preserve"> за 2012 рік та організацію роботи з охорони праці у 201</w:t>
            </w:r>
            <w:r>
              <w:t>3</w:t>
            </w:r>
            <w:r w:rsidRPr="00B07630">
              <w:t xml:space="preserve"> році</w:t>
            </w:r>
          </w:p>
        </w:tc>
        <w:tc>
          <w:tcPr>
            <w:tcW w:w="2880" w:type="dxa"/>
            <w:vAlign w:val="center"/>
          </w:tcPr>
          <w:p w:rsidR="00982A91" w:rsidRDefault="00982A91" w:rsidP="00E21147">
            <w:pPr>
              <w:ind w:left="72"/>
              <w:jc w:val="both"/>
            </w:pPr>
            <w:r>
              <w:t>Корінна О.М.</w:t>
            </w:r>
          </w:p>
          <w:p w:rsidR="00982A91" w:rsidRPr="00B07630" w:rsidRDefault="00982A91" w:rsidP="00E21147">
            <w:pPr>
              <w:ind w:left="72"/>
              <w:jc w:val="both"/>
            </w:pPr>
            <w:r>
              <w:t>Короленко В.Г.</w:t>
            </w:r>
          </w:p>
        </w:tc>
        <w:tc>
          <w:tcPr>
            <w:tcW w:w="2700" w:type="dxa"/>
            <w:vAlign w:val="center"/>
          </w:tcPr>
          <w:p w:rsidR="00982A91" w:rsidRPr="00B07630" w:rsidRDefault="00982A91" w:rsidP="00E21147">
            <w:pPr>
              <w:ind w:left="72"/>
            </w:pPr>
            <w:r>
              <w:t>лютий</w:t>
            </w:r>
          </w:p>
        </w:tc>
      </w:tr>
      <w:tr w:rsidR="00982A91" w:rsidRPr="00B07630" w:rsidTr="0080270F">
        <w:trPr>
          <w:trHeight w:val="209"/>
        </w:trPr>
        <w:tc>
          <w:tcPr>
            <w:tcW w:w="8460" w:type="dxa"/>
          </w:tcPr>
          <w:p w:rsidR="00982A91" w:rsidRPr="00B07630" w:rsidRDefault="00982A91" w:rsidP="00E21147">
            <w:pPr>
              <w:jc w:val="both"/>
            </w:pPr>
            <w:r w:rsidRPr="00B07630">
              <w:t xml:space="preserve">Про заходи щодо підготовки навчальних закладів </w:t>
            </w:r>
            <w:r>
              <w:t>району</w:t>
            </w:r>
            <w:r w:rsidRPr="00B07630">
              <w:t xml:space="preserve"> до нового 2013/2014 навчального року та про попередження травматизму при проведенні капітального та поточного ремонту влітку 2013 року.</w:t>
            </w:r>
          </w:p>
        </w:tc>
        <w:tc>
          <w:tcPr>
            <w:tcW w:w="2880" w:type="dxa"/>
            <w:vAlign w:val="center"/>
          </w:tcPr>
          <w:p w:rsidR="00982A91" w:rsidRPr="00B07630" w:rsidRDefault="00982A91" w:rsidP="00E21147">
            <w:pPr>
              <w:ind w:left="72" w:right="-1555"/>
              <w:jc w:val="both"/>
            </w:pPr>
            <w:r>
              <w:t>Короленко В.Г.</w:t>
            </w:r>
          </w:p>
        </w:tc>
        <w:tc>
          <w:tcPr>
            <w:tcW w:w="2700" w:type="dxa"/>
            <w:vAlign w:val="center"/>
          </w:tcPr>
          <w:p w:rsidR="00982A91" w:rsidRPr="00B07630" w:rsidRDefault="00982A91" w:rsidP="00E21147">
            <w:pPr>
              <w:ind w:left="72" w:right="-1555"/>
            </w:pPr>
            <w:r w:rsidRPr="00B07630">
              <w:t>травень</w:t>
            </w:r>
          </w:p>
        </w:tc>
      </w:tr>
      <w:tr w:rsidR="00982A91" w:rsidRPr="00B07630" w:rsidTr="0080270F">
        <w:trPr>
          <w:trHeight w:val="209"/>
        </w:trPr>
        <w:tc>
          <w:tcPr>
            <w:tcW w:w="8460" w:type="dxa"/>
          </w:tcPr>
          <w:p w:rsidR="00982A91" w:rsidRPr="00B07630" w:rsidRDefault="00982A91" w:rsidP="00E21147">
            <w:pPr>
              <w:jc w:val="both"/>
            </w:pPr>
            <w:r w:rsidRPr="00B07630">
              <w:t xml:space="preserve">Про підсумки підготовки навчальних закладів </w:t>
            </w:r>
            <w:r>
              <w:t>району</w:t>
            </w:r>
            <w:r w:rsidRPr="00B07630">
              <w:t xml:space="preserve"> до нового 2013/2014 навчального року</w:t>
            </w:r>
          </w:p>
        </w:tc>
        <w:tc>
          <w:tcPr>
            <w:tcW w:w="2880" w:type="dxa"/>
            <w:vAlign w:val="center"/>
          </w:tcPr>
          <w:p w:rsidR="00982A91" w:rsidRPr="00B07630" w:rsidRDefault="00982A91" w:rsidP="00E21147">
            <w:pPr>
              <w:ind w:left="72"/>
              <w:jc w:val="both"/>
            </w:pPr>
            <w:r>
              <w:t>Короленко В.Г.</w:t>
            </w:r>
          </w:p>
        </w:tc>
        <w:tc>
          <w:tcPr>
            <w:tcW w:w="2700" w:type="dxa"/>
            <w:vAlign w:val="center"/>
          </w:tcPr>
          <w:p w:rsidR="00982A91" w:rsidRPr="00B07630" w:rsidRDefault="00982A91" w:rsidP="00E21147">
            <w:pPr>
              <w:ind w:left="72"/>
            </w:pPr>
            <w:r w:rsidRPr="00B07630">
              <w:t>жовтень</w:t>
            </w:r>
          </w:p>
        </w:tc>
      </w:tr>
    </w:tbl>
    <w:p w:rsidR="00982A91" w:rsidRDefault="00982A91" w:rsidP="005304BD"/>
    <w:p w:rsidR="00982A91" w:rsidRDefault="00982A91" w:rsidP="005304BD"/>
    <w:p w:rsidR="00982A91" w:rsidRDefault="00982A91" w:rsidP="005304BD"/>
    <w:p w:rsidR="00982A91" w:rsidRDefault="00982A91" w:rsidP="005304BD">
      <w:pPr>
        <w:jc w:val="center"/>
        <w:rPr>
          <w:b/>
          <w:sz w:val="28"/>
        </w:rPr>
      </w:pPr>
    </w:p>
    <w:p w:rsidR="00982A91" w:rsidRDefault="00982A91" w:rsidP="005304BD">
      <w:pPr>
        <w:jc w:val="center"/>
        <w:rPr>
          <w:b/>
          <w:sz w:val="28"/>
        </w:rPr>
      </w:pPr>
    </w:p>
    <w:p w:rsidR="00982A91" w:rsidRDefault="00982A91" w:rsidP="005304BD">
      <w:pPr>
        <w:jc w:val="center"/>
        <w:rPr>
          <w:b/>
          <w:sz w:val="28"/>
        </w:rPr>
      </w:pPr>
    </w:p>
    <w:p w:rsidR="00982A91" w:rsidRDefault="00982A91" w:rsidP="005304BD">
      <w:pPr>
        <w:jc w:val="center"/>
        <w:rPr>
          <w:b/>
          <w:sz w:val="28"/>
        </w:rPr>
      </w:pPr>
    </w:p>
    <w:p w:rsidR="00982A91" w:rsidRDefault="00982A91" w:rsidP="005304BD">
      <w:pPr>
        <w:jc w:val="center"/>
        <w:rPr>
          <w:b/>
          <w:sz w:val="28"/>
        </w:rPr>
      </w:pPr>
    </w:p>
    <w:p w:rsidR="00982A91" w:rsidRDefault="00982A91" w:rsidP="005304BD">
      <w:pPr>
        <w:jc w:val="center"/>
        <w:rPr>
          <w:b/>
          <w:sz w:val="28"/>
        </w:rPr>
      </w:pPr>
    </w:p>
    <w:p w:rsidR="00982A91" w:rsidRDefault="00982A91" w:rsidP="005304BD">
      <w:pPr>
        <w:jc w:val="center"/>
        <w:rPr>
          <w:b/>
          <w:sz w:val="28"/>
        </w:rPr>
      </w:pPr>
    </w:p>
    <w:p w:rsidR="00982A91" w:rsidRDefault="00982A91" w:rsidP="005304BD">
      <w:pPr>
        <w:jc w:val="center"/>
        <w:rPr>
          <w:b/>
          <w:sz w:val="28"/>
        </w:rPr>
      </w:pPr>
    </w:p>
    <w:p w:rsidR="00982A91" w:rsidRDefault="00982A91" w:rsidP="005304BD">
      <w:pPr>
        <w:jc w:val="center"/>
        <w:rPr>
          <w:b/>
          <w:sz w:val="28"/>
        </w:rPr>
      </w:pPr>
    </w:p>
    <w:p w:rsidR="00982A91" w:rsidRDefault="00982A91" w:rsidP="005304BD">
      <w:pPr>
        <w:jc w:val="center"/>
        <w:rPr>
          <w:b/>
          <w:sz w:val="28"/>
        </w:rPr>
      </w:pPr>
    </w:p>
    <w:p w:rsidR="00982A91" w:rsidRDefault="00982A91" w:rsidP="005304BD">
      <w:pPr>
        <w:jc w:val="center"/>
        <w:rPr>
          <w:b/>
          <w:sz w:val="28"/>
        </w:rPr>
      </w:pPr>
    </w:p>
    <w:p w:rsidR="00982A91" w:rsidRDefault="00982A91" w:rsidP="005304BD">
      <w:pPr>
        <w:jc w:val="center"/>
        <w:rPr>
          <w:b/>
          <w:sz w:val="28"/>
        </w:rPr>
      </w:pPr>
    </w:p>
    <w:p w:rsidR="00982A91" w:rsidRDefault="00982A91" w:rsidP="005304BD">
      <w:pPr>
        <w:jc w:val="center"/>
        <w:rPr>
          <w:b/>
          <w:sz w:val="28"/>
        </w:rPr>
      </w:pPr>
    </w:p>
    <w:p w:rsidR="00982A91" w:rsidRDefault="00982A91" w:rsidP="005304BD">
      <w:pPr>
        <w:jc w:val="center"/>
        <w:rPr>
          <w:b/>
          <w:sz w:val="28"/>
        </w:rPr>
      </w:pPr>
    </w:p>
    <w:p w:rsidR="00982A91" w:rsidRDefault="00982A91" w:rsidP="005304BD">
      <w:pPr>
        <w:jc w:val="center"/>
        <w:rPr>
          <w:b/>
          <w:sz w:val="28"/>
        </w:rPr>
      </w:pPr>
    </w:p>
    <w:p w:rsidR="00982A91" w:rsidRPr="00D34148" w:rsidRDefault="00982A91" w:rsidP="005304BD">
      <w:pPr>
        <w:jc w:val="center"/>
        <w:rPr>
          <w:b/>
          <w:sz w:val="28"/>
        </w:rPr>
      </w:pPr>
      <w:r w:rsidRPr="00D34148">
        <w:rPr>
          <w:b/>
          <w:sz w:val="28"/>
        </w:rPr>
        <w:t>8. ЕКОНОМІКО-ФІНАНСОВЕ  ЗАБЕЗПЕЧЕННЯ  РОЗВИТКУ  ГАЛУЗІ  ОСВІТИ</w:t>
      </w:r>
    </w:p>
    <w:p w:rsidR="00982A91" w:rsidRPr="00D34148" w:rsidRDefault="00982A91" w:rsidP="005304BD">
      <w:pPr>
        <w:jc w:val="center"/>
        <w:rPr>
          <w:b/>
          <w:sz w:val="26"/>
          <w:u w:val="single"/>
        </w:rPr>
      </w:pPr>
    </w:p>
    <w:p w:rsidR="00982A91" w:rsidRPr="00D34148" w:rsidRDefault="00982A91" w:rsidP="005304BD">
      <w:pPr>
        <w:jc w:val="center"/>
        <w:rPr>
          <w:b/>
          <w:sz w:val="28"/>
          <w:szCs w:val="28"/>
        </w:rPr>
      </w:pPr>
      <w:r w:rsidRPr="00D34148">
        <w:rPr>
          <w:b/>
          <w:sz w:val="28"/>
          <w:szCs w:val="28"/>
        </w:rPr>
        <w:t>Капуста Олена Вікторівна,</w:t>
      </w:r>
    </w:p>
    <w:p w:rsidR="00982A91" w:rsidRPr="00D34148" w:rsidRDefault="00982A91" w:rsidP="005304BD">
      <w:pPr>
        <w:jc w:val="center"/>
        <w:rPr>
          <w:b/>
          <w:sz w:val="28"/>
          <w:szCs w:val="28"/>
        </w:rPr>
      </w:pPr>
      <w:r w:rsidRPr="00D34148">
        <w:rPr>
          <w:b/>
          <w:sz w:val="28"/>
          <w:szCs w:val="28"/>
        </w:rPr>
        <w:t xml:space="preserve"> головний бухгалтер бухгалтерської служби відділу освіти </w:t>
      </w:r>
    </w:p>
    <w:p w:rsidR="00982A91" w:rsidRPr="00D34148" w:rsidRDefault="00982A91" w:rsidP="005304BD">
      <w:pPr>
        <w:jc w:val="center"/>
      </w:pPr>
    </w:p>
    <w:p w:rsidR="00982A91" w:rsidRPr="00D34148" w:rsidRDefault="00982A91" w:rsidP="005304BD">
      <w:pPr>
        <w:ind w:firstLine="720"/>
        <w:jc w:val="both"/>
        <w:rPr>
          <w:sz w:val="28"/>
          <w:szCs w:val="28"/>
        </w:rPr>
      </w:pPr>
      <w:r w:rsidRPr="00D34148">
        <w:rPr>
          <w:sz w:val="28"/>
          <w:szCs w:val="28"/>
        </w:rPr>
        <w:t xml:space="preserve">1. Керує діяльністю бухгалтерської служби, розподіляє обов’язки між працівниками, очолює їх роботу. </w:t>
      </w:r>
    </w:p>
    <w:p w:rsidR="00982A91" w:rsidRPr="00D34148" w:rsidRDefault="00982A91" w:rsidP="005304BD">
      <w:pPr>
        <w:ind w:firstLine="720"/>
        <w:jc w:val="both"/>
        <w:rPr>
          <w:sz w:val="28"/>
          <w:szCs w:val="28"/>
        </w:rPr>
      </w:pPr>
      <w:r w:rsidRPr="00D34148">
        <w:rPr>
          <w:sz w:val="28"/>
          <w:szCs w:val="28"/>
        </w:rPr>
        <w:t>2. Організовує роботу у відповідності із Законами України,  Постановами КМУ, наказами Міністерства фінансів та  Міністерства освіти і науки</w:t>
      </w:r>
      <w:r>
        <w:rPr>
          <w:sz w:val="28"/>
          <w:szCs w:val="28"/>
        </w:rPr>
        <w:t xml:space="preserve">, молоді та спорту </w:t>
      </w:r>
      <w:r w:rsidRPr="00D34148">
        <w:rPr>
          <w:sz w:val="28"/>
          <w:szCs w:val="28"/>
        </w:rPr>
        <w:t>України, наказами Державного казначейства.</w:t>
      </w:r>
    </w:p>
    <w:p w:rsidR="00982A91" w:rsidRPr="00D34148" w:rsidRDefault="00982A91" w:rsidP="005304BD">
      <w:pPr>
        <w:ind w:firstLine="720"/>
        <w:jc w:val="both"/>
        <w:rPr>
          <w:sz w:val="28"/>
          <w:szCs w:val="28"/>
        </w:rPr>
      </w:pPr>
      <w:r w:rsidRPr="00D34148">
        <w:rPr>
          <w:sz w:val="28"/>
          <w:szCs w:val="28"/>
        </w:rPr>
        <w:t>3. Забезпечує контроль за виконанням відділом та закладами освіти району Законів України та інших нормативно-правових документів з питань планування, фінансування, обліку та статистичної звітності.</w:t>
      </w:r>
    </w:p>
    <w:p w:rsidR="00982A91" w:rsidRPr="00D34148" w:rsidRDefault="00982A91" w:rsidP="005304BD">
      <w:pPr>
        <w:ind w:firstLine="720"/>
        <w:jc w:val="both"/>
        <w:rPr>
          <w:sz w:val="28"/>
          <w:szCs w:val="28"/>
        </w:rPr>
      </w:pPr>
      <w:r w:rsidRPr="00D34148">
        <w:rPr>
          <w:sz w:val="28"/>
          <w:szCs w:val="28"/>
        </w:rPr>
        <w:t>4. Здійснює загальне керівництво матеріально-фінансовою, статистично-звітною роботою відділу освіти та закладів освіти району.</w:t>
      </w:r>
    </w:p>
    <w:p w:rsidR="00982A91" w:rsidRPr="00D34148" w:rsidRDefault="00982A91" w:rsidP="005304BD">
      <w:pPr>
        <w:ind w:firstLine="720"/>
        <w:jc w:val="both"/>
        <w:rPr>
          <w:sz w:val="28"/>
          <w:szCs w:val="28"/>
        </w:rPr>
      </w:pPr>
      <w:r w:rsidRPr="00D34148">
        <w:rPr>
          <w:sz w:val="28"/>
          <w:szCs w:val="28"/>
        </w:rPr>
        <w:t>5. Здійснює координаційну роботу з місцевими органами влади та управління освіти, іншими установами, підприємствами та громадськими організаціями з питань фінансово-господарської діяльності в межах своєї компетенції.</w:t>
      </w:r>
    </w:p>
    <w:p w:rsidR="00982A91" w:rsidRPr="00D34148" w:rsidRDefault="00982A91" w:rsidP="005304BD">
      <w:pPr>
        <w:ind w:firstLine="720"/>
        <w:jc w:val="both"/>
        <w:rPr>
          <w:sz w:val="28"/>
          <w:szCs w:val="28"/>
        </w:rPr>
      </w:pPr>
      <w:r w:rsidRPr="00D34148">
        <w:rPr>
          <w:sz w:val="28"/>
          <w:szCs w:val="28"/>
        </w:rPr>
        <w:t>6. Розподіляє оперативні завдання і доручення працівникам бухгалтерської служби відповідно до їх кваліфікації, забезпечує взаємозаміну при відсутності працівників.</w:t>
      </w:r>
    </w:p>
    <w:p w:rsidR="00982A91" w:rsidRPr="00D34148" w:rsidRDefault="00982A91" w:rsidP="005304BD">
      <w:pPr>
        <w:ind w:firstLine="720"/>
        <w:jc w:val="both"/>
        <w:rPr>
          <w:sz w:val="28"/>
          <w:szCs w:val="28"/>
        </w:rPr>
      </w:pPr>
      <w:r w:rsidRPr="00D34148">
        <w:rPr>
          <w:sz w:val="28"/>
          <w:szCs w:val="28"/>
        </w:rPr>
        <w:t>7. Здійснює добір та погодження кандидатур на посади працівників бухгалтерської служби.</w:t>
      </w:r>
    </w:p>
    <w:p w:rsidR="00982A91" w:rsidRPr="00D34148" w:rsidRDefault="00982A91" w:rsidP="005304BD">
      <w:pPr>
        <w:ind w:firstLine="720"/>
        <w:jc w:val="both"/>
        <w:rPr>
          <w:sz w:val="28"/>
          <w:szCs w:val="28"/>
        </w:rPr>
      </w:pPr>
      <w:r w:rsidRPr="00D34148">
        <w:rPr>
          <w:sz w:val="28"/>
          <w:szCs w:val="28"/>
        </w:rPr>
        <w:t>8. Здійснює попередній  контроль за своєчасним та правильним оформленням фінансових документів та законністю операцій, що здійснює бухгалтерська служба</w:t>
      </w:r>
    </w:p>
    <w:p w:rsidR="00982A91" w:rsidRPr="00D34148" w:rsidRDefault="00982A91" w:rsidP="005304BD">
      <w:pPr>
        <w:ind w:firstLine="720"/>
        <w:jc w:val="both"/>
        <w:rPr>
          <w:sz w:val="28"/>
          <w:szCs w:val="28"/>
        </w:rPr>
      </w:pPr>
      <w:r w:rsidRPr="00D34148">
        <w:rPr>
          <w:sz w:val="28"/>
          <w:szCs w:val="28"/>
        </w:rPr>
        <w:t>9. Здійснює контроль за веденням касових операцій.</w:t>
      </w:r>
    </w:p>
    <w:p w:rsidR="00982A91" w:rsidRPr="00D34148" w:rsidRDefault="00982A91" w:rsidP="005304BD">
      <w:pPr>
        <w:ind w:firstLine="720"/>
        <w:jc w:val="both"/>
        <w:rPr>
          <w:sz w:val="28"/>
          <w:szCs w:val="28"/>
        </w:rPr>
      </w:pPr>
      <w:r w:rsidRPr="00D34148">
        <w:rPr>
          <w:sz w:val="28"/>
          <w:szCs w:val="28"/>
        </w:rPr>
        <w:t>10. Здійснює фінансове забезпечення відділу.</w:t>
      </w:r>
    </w:p>
    <w:p w:rsidR="00982A91" w:rsidRPr="00D34148" w:rsidRDefault="00982A91" w:rsidP="005304BD">
      <w:pPr>
        <w:ind w:firstLine="720"/>
        <w:jc w:val="both"/>
        <w:rPr>
          <w:sz w:val="28"/>
          <w:szCs w:val="28"/>
        </w:rPr>
      </w:pPr>
      <w:r w:rsidRPr="00D34148">
        <w:rPr>
          <w:sz w:val="28"/>
          <w:szCs w:val="28"/>
        </w:rPr>
        <w:t>11. Здійснює контроль за виконанням кошторисів витрат відділу та закладів освіти району.</w:t>
      </w:r>
    </w:p>
    <w:p w:rsidR="00982A91" w:rsidRPr="00D34148" w:rsidRDefault="00982A91" w:rsidP="005304BD">
      <w:pPr>
        <w:ind w:firstLine="720"/>
        <w:jc w:val="both"/>
        <w:rPr>
          <w:sz w:val="28"/>
          <w:szCs w:val="28"/>
        </w:rPr>
      </w:pPr>
      <w:r w:rsidRPr="00D34148">
        <w:rPr>
          <w:sz w:val="28"/>
          <w:szCs w:val="28"/>
        </w:rPr>
        <w:t>12. Організовує проведення щорічної інвентаризації товарно-матеріальних цінностей, контролює своєчасність та якість її проведення, повне відображення її результатів обліку.</w:t>
      </w:r>
    </w:p>
    <w:p w:rsidR="00982A91" w:rsidRPr="00D34148" w:rsidRDefault="00982A91" w:rsidP="005304BD">
      <w:pPr>
        <w:ind w:firstLine="720"/>
        <w:jc w:val="both"/>
        <w:rPr>
          <w:sz w:val="28"/>
          <w:szCs w:val="28"/>
        </w:rPr>
      </w:pPr>
      <w:r w:rsidRPr="00D34148">
        <w:rPr>
          <w:sz w:val="28"/>
          <w:szCs w:val="28"/>
        </w:rPr>
        <w:t>13. Бере участь у проведенні тарифікації працівників установ освіти району.</w:t>
      </w:r>
    </w:p>
    <w:p w:rsidR="00982A91" w:rsidRPr="00D34148" w:rsidRDefault="00982A91" w:rsidP="005304BD">
      <w:pPr>
        <w:ind w:firstLine="720"/>
        <w:jc w:val="both"/>
        <w:rPr>
          <w:sz w:val="28"/>
          <w:szCs w:val="28"/>
        </w:rPr>
      </w:pPr>
      <w:r w:rsidRPr="00D34148">
        <w:rPr>
          <w:sz w:val="28"/>
          <w:szCs w:val="28"/>
        </w:rPr>
        <w:t>14. Контролює дотримання закладами освіти затверджених штатів та посадових окладів.</w:t>
      </w:r>
    </w:p>
    <w:p w:rsidR="00982A91" w:rsidRPr="00D34148" w:rsidRDefault="00982A91" w:rsidP="005304BD">
      <w:pPr>
        <w:ind w:firstLine="720"/>
        <w:jc w:val="both"/>
        <w:rPr>
          <w:sz w:val="28"/>
          <w:szCs w:val="28"/>
        </w:rPr>
      </w:pPr>
      <w:r w:rsidRPr="00D34148">
        <w:rPr>
          <w:sz w:val="28"/>
          <w:szCs w:val="28"/>
        </w:rPr>
        <w:t>15. Проводить наради-семінари для працівників бухгалтерської служби, бухгалтерів установ освіти району, матеріально-відповідальних та інших посадових осіб з питань фінансово-господарської діяльності.</w:t>
      </w:r>
    </w:p>
    <w:p w:rsidR="00982A91" w:rsidRPr="00D34148" w:rsidRDefault="00982A91" w:rsidP="005304BD">
      <w:pPr>
        <w:ind w:firstLine="720"/>
        <w:jc w:val="both"/>
        <w:rPr>
          <w:sz w:val="28"/>
          <w:szCs w:val="28"/>
        </w:rPr>
      </w:pPr>
      <w:r w:rsidRPr="00D34148">
        <w:rPr>
          <w:sz w:val="28"/>
          <w:szCs w:val="28"/>
        </w:rPr>
        <w:t>16. Забезпечує необхідними нормативними документами та інструктивним матеріалом бухгалтерів відділу та закладів освіти.</w:t>
      </w:r>
    </w:p>
    <w:p w:rsidR="00982A91" w:rsidRPr="00D34148" w:rsidRDefault="00982A91" w:rsidP="005304BD">
      <w:pPr>
        <w:ind w:firstLine="720"/>
        <w:jc w:val="both"/>
        <w:rPr>
          <w:sz w:val="28"/>
          <w:szCs w:val="28"/>
        </w:rPr>
      </w:pPr>
      <w:r w:rsidRPr="00D34148">
        <w:rPr>
          <w:sz w:val="28"/>
          <w:szCs w:val="28"/>
        </w:rPr>
        <w:t>17. Здійснює тематичні перевірки закладів освіти району з питань бухгалтерського обліку та звітності, фінансово-господарської діяльності.</w:t>
      </w:r>
    </w:p>
    <w:p w:rsidR="00982A91" w:rsidRPr="00D34148" w:rsidRDefault="00982A91" w:rsidP="005304BD">
      <w:pPr>
        <w:ind w:firstLine="720"/>
        <w:jc w:val="both"/>
        <w:rPr>
          <w:sz w:val="28"/>
          <w:szCs w:val="28"/>
        </w:rPr>
      </w:pPr>
      <w:r w:rsidRPr="00D34148">
        <w:rPr>
          <w:sz w:val="28"/>
          <w:szCs w:val="28"/>
        </w:rPr>
        <w:t>18. Узагальнює та аналізує результати перевірки контролюючими органами закладів освіти району.</w:t>
      </w:r>
    </w:p>
    <w:p w:rsidR="00982A91" w:rsidRPr="00D34148" w:rsidRDefault="00982A91" w:rsidP="005304BD">
      <w:pPr>
        <w:ind w:firstLine="720"/>
        <w:jc w:val="both"/>
        <w:rPr>
          <w:sz w:val="28"/>
          <w:szCs w:val="28"/>
        </w:rPr>
      </w:pPr>
      <w:r w:rsidRPr="00D34148">
        <w:rPr>
          <w:sz w:val="28"/>
          <w:szCs w:val="28"/>
        </w:rPr>
        <w:t>19. Готує проекти наказів, матеріали з питань фінансово-господарської діяльності відділу та закладів освіти району.</w:t>
      </w:r>
    </w:p>
    <w:p w:rsidR="00982A91" w:rsidRPr="00D34148" w:rsidRDefault="00982A91" w:rsidP="005304BD">
      <w:pPr>
        <w:ind w:firstLine="720"/>
        <w:jc w:val="both"/>
        <w:rPr>
          <w:sz w:val="28"/>
          <w:szCs w:val="28"/>
        </w:rPr>
      </w:pPr>
      <w:r w:rsidRPr="00D34148">
        <w:rPr>
          <w:sz w:val="28"/>
          <w:szCs w:val="28"/>
        </w:rPr>
        <w:t>20. Виконує інші обов’язки та повноваження за дорученням начальника відділу освіти.</w:t>
      </w:r>
    </w:p>
    <w:p w:rsidR="00982A91" w:rsidRPr="00D34148" w:rsidRDefault="00982A91" w:rsidP="005304BD">
      <w:pPr>
        <w:jc w:val="both"/>
        <w:rPr>
          <w:sz w:val="28"/>
          <w:szCs w:val="28"/>
        </w:rPr>
      </w:pPr>
    </w:p>
    <w:p w:rsidR="00982A91" w:rsidRPr="00D34148" w:rsidRDefault="00982A91" w:rsidP="005304BD"/>
    <w:p w:rsidR="00982A91" w:rsidRPr="00D34148" w:rsidRDefault="00982A91" w:rsidP="005304BD">
      <w:pPr>
        <w:jc w:val="center"/>
        <w:rPr>
          <w:b/>
          <w:sz w:val="28"/>
          <w:szCs w:val="28"/>
        </w:rPr>
      </w:pPr>
      <w:r w:rsidRPr="00D34148">
        <w:rPr>
          <w:b/>
          <w:sz w:val="28"/>
          <w:szCs w:val="28"/>
        </w:rPr>
        <w:t>Гойденко Людмила Петрівна,</w:t>
      </w:r>
    </w:p>
    <w:p w:rsidR="00982A91" w:rsidRPr="00D34148" w:rsidRDefault="00982A91" w:rsidP="005304BD">
      <w:pPr>
        <w:jc w:val="center"/>
        <w:rPr>
          <w:b/>
          <w:sz w:val="28"/>
          <w:szCs w:val="28"/>
        </w:rPr>
      </w:pPr>
      <w:r w:rsidRPr="00D34148">
        <w:rPr>
          <w:b/>
          <w:sz w:val="28"/>
          <w:szCs w:val="28"/>
        </w:rPr>
        <w:t xml:space="preserve"> заступник головного бухгалтера бухгалтерської служби відділу освіти </w:t>
      </w:r>
    </w:p>
    <w:p w:rsidR="00982A91" w:rsidRPr="00D34148" w:rsidRDefault="00982A91" w:rsidP="005304BD"/>
    <w:p w:rsidR="00982A91" w:rsidRPr="00D34148" w:rsidRDefault="00982A91" w:rsidP="005304BD">
      <w:pPr>
        <w:pStyle w:val="BodyText"/>
        <w:ind w:firstLine="720"/>
        <w:rPr>
          <w:sz w:val="28"/>
          <w:szCs w:val="28"/>
        </w:rPr>
      </w:pPr>
      <w:r w:rsidRPr="00D34148">
        <w:rPr>
          <w:sz w:val="28"/>
          <w:szCs w:val="28"/>
        </w:rPr>
        <w:t>1. Здійснює організацію бухгалтерського обліку.</w:t>
      </w:r>
    </w:p>
    <w:p w:rsidR="00982A91" w:rsidRPr="00D34148" w:rsidRDefault="00982A91" w:rsidP="005304BD">
      <w:pPr>
        <w:pStyle w:val="BodyText"/>
        <w:ind w:firstLine="720"/>
        <w:rPr>
          <w:sz w:val="28"/>
          <w:szCs w:val="28"/>
        </w:rPr>
      </w:pPr>
      <w:r w:rsidRPr="00D34148">
        <w:rPr>
          <w:sz w:val="28"/>
          <w:szCs w:val="28"/>
        </w:rPr>
        <w:t>2. Удосконалює бухгалтерський облік засобами механізації і автоматизації обліково-обчислювальних робіт прогресивних форм і методів.</w:t>
      </w:r>
    </w:p>
    <w:p w:rsidR="00982A91" w:rsidRPr="00D34148" w:rsidRDefault="00982A91" w:rsidP="005304BD">
      <w:pPr>
        <w:pStyle w:val="BodyText"/>
        <w:ind w:firstLine="720"/>
        <w:rPr>
          <w:sz w:val="28"/>
          <w:szCs w:val="28"/>
          <w:lang w:val="ru-RU"/>
        </w:rPr>
      </w:pPr>
      <w:r w:rsidRPr="00D34148">
        <w:rPr>
          <w:sz w:val="28"/>
          <w:szCs w:val="28"/>
        </w:rPr>
        <w:t>3. Забезпечує правильну організацію бухгалтерського обліку по виконанню кошторисів випадків обслуговуючих установ.</w:t>
      </w:r>
    </w:p>
    <w:p w:rsidR="00982A91" w:rsidRPr="00D34148" w:rsidRDefault="00982A91" w:rsidP="005304BD">
      <w:pPr>
        <w:pStyle w:val="BodyText"/>
        <w:ind w:firstLine="720"/>
        <w:rPr>
          <w:sz w:val="28"/>
          <w:szCs w:val="28"/>
        </w:rPr>
      </w:pPr>
      <w:r w:rsidRPr="00D34148">
        <w:rPr>
          <w:sz w:val="28"/>
          <w:szCs w:val="28"/>
          <w:lang w:val="ru-RU"/>
        </w:rPr>
        <w:t xml:space="preserve">4. </w:t>
      </w:r>
      <w:r w:rsidRPr="00D34148">
        <w:rPr>
          <w:sz w:val="28"/>
          <w:szCs w:val="28"/>
        </w:rPr>
        <w:t>Веде облік журналу реєстрації підзвітних осіб по бухгалтерському рахунку 362.</w:t>
      </w:r>
    </w:p>
    <w:p w:rsidR="00982A91" w:rsidRPr="00D34148" w:rsidRDefault="00982A91" w:rsidP="005304BD">
      <w:pPr>
        <w:pStyle w:val="BodyText"/>
        <w:ind w:firstLine="720"/>
        <w:rPr>
          <w:sz w:val="28"/>
          <w:szCs w:val="28"/>
          <w:lang w:val="ru-RU"/>
        </w:rPr>
      </w:pPr>
      <w:r w:rsidRPr="00D34148">
        <w:rPr>
          <w:sz w:val="28"/>
          <w:szCs w:val="28"/>
        </w:rPr>
        <w:t>5. Веде облік фінансових звітів по відділу освіти.</w:t>
      </w:r>
    </w:p>
    <w:p w:rsidR="00982A91" w:rsidRPr="00D34148" w:rsidRDefault="00982A91" w:rsidP="005304BD">
      <w:pPr>
        <w:pStyle w:val="BodyText"/>
        <w:ind w:firstLine="720"/>
        <w:rPr>
          <w:sz w:val="28"/>
          <w:szCs w:val="28"/>
        </w:rPr>
      </w:pPr>
      <w:r w:rsidRPr="00D34148">
        <w:rPr>
          <w:sz w:val="28"/>
          <w:szCs w:val="28"/>
          <w:lang w:val="ru-RU"/>
        </w:rPr>
        <w:t xml:space="preserve">6. </w:t>
      </w:r>
      <w:r w:rsidRPr="00D34148">
        <w:rPr>
          <w:sz w:val="28"/>
          <w:szCs w:val="28"/>
        </w:rPr>
        <w:t>Складає меморіальний ордер № 8.</w:t>
      </w:r>
    </w:p>
    <w:p w:rsidR="00982A91" w:rsidRPr="00D34148" w:rsidRDefault="00982A91" w:rsidP="005304BD">
      <w:pPr>
        <w:pStyle w:val="BodyText"/>
        <w:ind w:firstLine="720"/>
        <w:rPr>
          <w:sz w:val="28"/>
          <w:szCs w:val="28"/>
        </w:rPr>
      </w:pPr>
      <w:r w:rsidRPr="00D34148">
        <w:rPr>
          <w:sz w:val="28"/>
          <w:szCs w:val="28"/>
        </w:rPr>
        <w:t>7. Приймає участь в проведенні інвентаризації грошових коштів, розрахунків і матеріальних цінностей, своєчасне і правильне оформлення результатів інвентаризації.</w:t>
      </w:r>
    </w:p>
    <w:p w:rsidR="00982A91" w:rsidRPr="00D34148" w:rsidRDefault="00982A91" w:rsidP="005304BD">
      <w:pPr>
        <w:pStyle w:val="BodyText"/>
        <w:ind w:firstLine="720"/>
        <w:rPr>
          <w:sz w:val="28"/>
          <w:szCs w:val="28"/>
        </w:rPr>
      </w:pPr>
      <w:r w:rsidRPr="00D34148">
        <w:rPr>
          <w:sz w:val="28"/>
          <w:szCs w:val="28"/>
        </w:rPr>
        <w:t>8. Проводить інструктаж матеріально-відповідальних осіб по питаннях обліку і зберігання цінностей, які знаходяться на їх відповідному збереженні.</w:t>
      </w:r>
    </w:p>
    <w:p w:rsidR="00982A91" w:rsidRPr="00D34148" w:rsidRDefault="00982A91" w:rsidP="005304BD">
      <w:pPr>
        <w:pStyle w:val="BodyText"/>
        <w:ind w:firstLine="720"/>
        <w:rPr>
          <w:sz w:val="28"/>
          <w:szCs w:val="28"/>
        </w:rPr>
      </w:pPr>
      <w:r w:rsidRPr="00D34148">
        <w:rPr>
          <w:sz w:val="28"/>
          <w:szCs w:val="28"/>
        </w:rPr>
        <w:t>9. Складає договори по матеріально-відповідальним особам.</w:t>
      </w:r>
    </w:p>
    <w:p w:rsidR="00982A91" w:rsidRPr="00D34148" w:rsidRDefault="00982A91" w:rsidP="005304BD">
      <w:pPr>
        <w:pStyle w:val="BodyText"/>
        <w:ind w:firstLine="720"/>
        <w:rPr>
          <w:sz w:val="28"/>
          <w:szCs w:val="28"/>
        </w:rPr>
      </w:pPr>
      <w:r w:rsidRPr="00D34148">
        <w:rPr>
          <w:sz w:val="28"/>
          <w:szCs w:val="28"/>
        </w:rPr>
        <w:t>10. Заміняє головного бухгалтера у разі його відсутності.</w:t>
      </w:r>
    </w:p>
    <w:p w:rsidR="00982A91" w:rsidRPr="00D34148" w:rsidRDefault="00982A91" w:rsidP="005304BD">
      <w:pPr>
        <w:pStyle w:val="BodyText"/>
        <w:ind w:firstLine="720"/>
        <w:rPr>
          <w:sz w:val="28"/>
          <w:szCs w:val="28"/>
        </w:rPr>
      </w:pPr>
      <w:r w:rsidRPr="00D34148">
        <w:rPr>
          <w:sz w:val="28"/>
          <w:szCs w:val="28"/>
        </w:rPr>
        <w:t>11. Удосконалює бухгалтерський облік в звітності.</w:t>
      </w:r>
    </w:p>
    <w:p w:rsidR="00982A91" w:rsidRPr="00D34148" w:rsidRDefault="00982A91" w:rsidP="005304BD">
      <w:pPr>
        <w:pStyle w:val="BodyText"/>
        <w:ind w:firstLine="720"/>
        <w:rPr>
          <w:sz w:val="28"/>
          <w:szCs w:val="28"/>
        </w:rPr>
      </w:pPr>
      <w:r w:rsidRPr="00D34148">
        <w:rPr>
          <w:sz w:val="28"/>
          <w:szCs w:val="28"/>
        </w:rPr>
        <w:t>12. Здійснює виписку рахунків за надані послуги.</w:t>
      </w:r>
    </w:p>
    <w:p w:rsidR="00982A91" w:rsidRPr="00D34148" w:rsidRDefault="00982A91" w:rsidP="005304BD">
      <w:pPr>
        <w:pStyle w:val="BodyText"/>
        <w:ind w:firstLine="720"/>
        <w:rPr>
          <w:sz w:val="28"/>
          <w:szCs w:val="28"/>
        </w:rPr>
      </w:pPr>
      <w:r w:rsidRPr="00D34148">
        <w:rPr>
          <w:sz w:val="28"/>
          <w:szCs w:val="28"/>
        </w:rPr>
        <w:t>13. Здійснює  набір платіжних доручень по господарській діяльності.</w:t>
      </w:r>
    </w:p>
    <w:p w:rsidR="00982A91" w:rsidRPr="00D34148" w:rsidRDefault="00982A91" w:rsidP="005304BD">
      <w:pPr>
        <w:pStyle w:val="BodyText"/>
        <w:ind w:firstLine="720"/>
        <w:rPr>
          <w:sz w:val="28"/>
          <w:szCs w:val="28"/>
        </w:rPr>
      </w:pPr>
      <w:r w:rsidRPr="00D34148">
        <w:rPr>
          <w:sz w:val="28"/>
          <w:szCs w:val="28"/>
        </w:rPr>
        <w:t>14. Приймає активну участь в розробці і здійсненні заходів, направлених на виконання державної дисципліни, зміцнення режиму економії.</w:t>
      </w:r>
    </w:p>
    <w:p w:rsidR="00982A91" w:rsidRPr="00D34148" w:rsidRDefault="00982A91" w:rsidP="005304BD">
      <w:pPr>
        <w:pStyle w:val="BodyText"/>
        <w:ind w:firstLine="720"/>
        <w:rPr>
          <w:sz w:val="28"/>
          <w:szCs w:val="28"/>
        </w:rPr>
      </w:pPr>
      <w:r w:rsidRPr="00D34148">
        <w:rPr>
          <w:sz w:val="28"/>
          <w:szCs w:val="28"/>
        </w:rPr>
        <w:t>15. Веде облік касових видатків  в розрізі обслуговуючих установ.</w:t>
      </w:r>
    </w:p>
    <w:p w:rsidR="00982A91" w:rsidRPr="00D34148" w:rsidRDefault="00982A91" w:rsidP="005304BD">
      <w:pPr>
        <w:pStyle w:val="BodyText"/>
        <w:ind w:firstLine="720"/>
        <w:rPr>
          <w:sz w:val="28"/>
          <w:szCs w:val="28"/>
        </w:rPr>
      </w:pPr>
      <w:r w:rsidRPr="00D34148">
        <w:rPr>
          <w:sz w:val="28"/>
          <w:szCs w:val="28"/>
        </w:rPr>
        <w:t>16. Складає звіти по заборгованості бюджетних установ ф. 7 ММ, 7 МК,та звітів по ф.2 МК,2МД.4-1,4-2.</w:t>
      </w:r>
    </w:p>
    <w:p w:rsidR="00982A91" w:rsidRPr="00D34148" w:rsidRDefault="00982A91" w:rsidP="005304BD">
      <w:pPr>
        <w:pStyle w:val="BodyText"/>
        <w:ind w:firstLine="720"/>
        <w:rPr>
          <w:sz w:val="28"/>
          <w:szCs w:val="28"/>
        </w:rPr>
      </w:pPr>
      <w:r w:rsidRPr="00D34148">
        <w:rPr>
          <w:sz w:val="28"/>
          <w:szCs w:val="28"/>
        </w:rPr>
        <w:t>17. Веде облік операції по руху грошових коштів на розрахунковий рахунок в накопичу вальній відомості (меморіальний ордер № 2).</w:t>
      </w:r>
    </w:p>
    <w:p w:rsidR="00982A91" w:rsidRPr="00D34148" w:rsidRDefault="00982A91" w:rsidP="005304BD">
      <w:pPr>
        <w:pStyle w:val="BodyText"/>
        <w:ind w:firstLine="720"/>
        <w:rPr>
          <w:sz w:val="28"/>
          <w:szCs w:val="28"/>
        </w:rPr>
      </w:pPr>
      <w:r w:rsidRPr="00D34148">
        <w:rPr>
          <w:sz w:val="28"/>
          <w:szCs w:val="28"/>
        </w:rPr>
        <w:t>18. Здійснює прийом і контроль первинних документів, готує їх до лічильної обробки, стежить за збереженням бухгалтерських документів, щомісяця їх впорядковує.</w:t>
      </w:r>
    </w:p>
    <w:p w:rsidR="00982A91" w:rsidRPr="00D34148" w:rsidRDefault="00982A91" w:rsidP="005304BD">
      <w:pPr>
        <w:pStyle w:val="BodyText"/>
        <w:ind w:firstLine="720"/>
        <w:rPr>
          <w:sz w:val="28"/>
          <w:szCs w:val="28"/>
        </w:rPr>
      </w:pPr>
      <w:r w:rsidRPr="00D34148">
        <w:rPr>
          <w:sz w:val="28"/>
          <w:szCs w:val="28"/>
        </w:rPr>
        <w:t>19. Складає звіти у податкову інспекцію.</w:t>
      </w:r>
    </w:p>
    <w:p w:rsidR="00982A91" w:rsidRPr="00D34148" w:rsidRDefault="00982A91" w:rsidP="005304BD">
      <w:pPr>
        <w:pStyle w:val="BodyText"/>
        <w:ind w:firstLine="720"/>
        <w:rPr>
          <w:sz w:val="28"/>
          <w:szCs w:val="28"/>
        </w:rPr>
      </w:pPr>
      <w:r w:rsidRPr="00D34148">
        <w:rPr>
          <w:sz w:val="28"/>
          <w:szCs w:val="28"/>
        </w:rPr>
        <w:t>20. Складає звіти по проведених тендерах.</w:t>
      </w:r>
    </w:p>
    <w:p w:rsidR="00982A91" w:rsidRPr="00D34148" w:rsidRDefault="00982A91" w:rsidP="005304BD">
      <w:pPr>
        <w:ind w:firstLine="720"/>
        <w:jc w:val="both"/>
        <w:rPr>
          <w:sz w:val="28"/>
          <w:szCs w:val="28"/>
        </w:rPr>
      </w:pPr>
      <w:r w:rsidRPr="00D34148">
        <w:rPr>
          <w:sz w:val="28"/>
          <w:szCs w:val="28"/>
        </w:rPr>
        <w:t>21. Приймає участь у списанні бланків сурової звітності.</w:t>
      </w:r>
    </w:p>
    <w:p w:rsidR="00982A91" w:rsidRDefault="00982A91" w:rsidP="005304BD">
      <w:pPr>
        <w:ind w:firstLine="720"/>
        <w:jc w:val="both"/>
        <w:rPr>
          <w:sz w:val="28"/>
          <w:szCs w:val="28"/>
        </w:rPr>
      </w:pPr>
      <w:r w:rsidRPr="00D34148">
        <w:rPr>
          <w:sz w:val="28"/>
          <w:szCs w:val="28"/>
        </w:rPr>
        <w:t>22. Виконує інші вказівки та доручення начальника відділу освіти та головного бухгалтера.</w:t>
      </w:r>
    </w:p>
    <w:p w:rsidR="00982A91" w:rsidRPr="00D34148" w:rsidRDefault="00982A91" w:rsidP="005304BD">
      <w:pPr>
        <w:ind w:firstLine="720"/>
        <w:jc w:val="both"/>
        <w:rPr>
          <w:sz w:val="28"/>
          <w:szCs w:val="28"/>
        </w:rPr>
      </w:pPr>
      <w:r>
        <w:rPr>
          <w:sz w:val="28"/>
          <w:szCs w:val="28"/>
        </w:rPr>
        <w:t>23. У період відсутності головного бухгалтера виконує його обов’язки.</w:t>
      </w:r>
    </w:p>
    <w:p w:rsidR="00982A91" w:rsidRPr="00D34148" w:rsidRDefault="00982A91" w:rsidP="005304BD">
      <w:pPr>
        <w:ind w:firstLine="720"/>
        <w:jc w:val="both"/>
      </w:pPr>
    </w:p>
    <w:p w:rsidR="00982A91" w:rsidRPr="00D34148" w:rsidRDefault="00982A91" w:rsidP="005304BD">
      <w:pPr>
        <w:jc w:val="center"/>
        <w:rPr>
          <w:b/>
          <w:sz w:val="28"/>
          <w:szCs w:val="28"/>
        </w:rPr>
      </w:pPr>
      <w:r w:rsidRPr="00D34148">
        <w:rPr>
          <w:b/>
          <w:sz w:val="28"/>
          <w:szCs w:val="28"/>
        </w:rPr>
        <w:t>Ячевська Юлія Олександрівна,</w:t>
      </w:r>
    </w:p>
    <w:p w:rsidR="00982A91" w:rsidRPr="00D34148" w:rsidRDefault="00982A91" w:rsidP="005304BD">
      <w:pPr>
        <w:jc w:val="center"/>
        <w:rPr>
          <w:b/>
          <w:sz w:val="28"/>
          <w:szCs w:val="28"/>
        </w:rPr>
      </w:pPr>
      <w:r w:rsidRPr="00D34148">
        <w:rPr>
          <w:b/>
          <w:sz w:val="28"/>
          <w:szCs w:val="28"/>
        </w:rPr>
        <w:t xml:space="preserve">старший економіст бухгалтерської служби відділу освіти </w:t>
      </w:r>
    </w:p>
    <w:p w:rsidR="00982A91" w:rsidRPr="00D34148" w:rsidRDefault="00982A91" w:rsidP="005304BD">
      <w:pPr>
        <w:pStyle w:val="BodyText"/>
        <w:ind w:firstLine="720"/>
        <w:rPr>
          <w:sz w:val="28"/>
          <w:szCs w:val="28"/>
        </w:rPr>
      </w:pPr>
      <w:r w:rsidRPr="00D34148">
        <w:rPr>
          <w:sz w:val="28"/>
          <w:szCs w:val="28"/>
        </w:rPr>
        <w:t>1. Здійснює економічний аналіз фінансово-господарської діяльності обслуговуючих установ по даних бухгалтерського обліку і звітності з метою правильного і економічного використання державних коштів.</w:t>
      </w:r>
    </w:p>
    <w:p w:rsidR="00982A91" w:rsidRPr="00D34148" w:rsidRDefault="00982A91" w:rsidP="005304BD">
      <w:pPr>
        <w:ind w:firstLine="720"/>
        <w:jc w:val="both"/>
        <w:rPr>
          <w:sz w:val="28"/>
          <w:szCs w:val="28"/>
        </w:rPr>
      </w:pPr>
      <w:r w:rsidRPr="00D34148">
        <w:rPr>
          <w:sz w:val="28"/>
          <w:szCs w:val="28"/>
        </w:rPr>
        <w:t>2. Проводить своєчасний і точний облік використання кошторису видатків обслуговуючих установ у відповідальності з затвердженими правилами.</w:t>
      </w:r>
    </w:p>
    <w:p w:rsidR="00982A91" w:rsidRPr="00D34148" w:rsidRDefault="00982A91" w:rsidP="005304BD">
      <w:pPr>
        <w:ind w:firstLine="720"/>
        <w:jc w:val="both"/>
        <w:rPr>
          <w:sz w:val="28"/>
          <w:szCs w:val="28"/>
        </w:rPr>
      </w:pPr>
      <w:r w:rsidRPr="00D34148">
        <w:rPr>
          <w:sz w:val="28"/>
          <w:szCs w:val="28"/>
        </w:rPr>
        <w:t>3. Контролює дотримання штатної дисципліни.</w:t>
      </w:r>
    </w:p>
    <w:p w:rsidR="00982A91" w:rsidRPr="00D34148" w:rsidRDefault="00982A91" w:rsidP="005304BD">
      <w:pPr>
        <w:ind w:firstLine="720"/>
        <w:jc w:val="both"/>
        <w:rPr>
          <w:sz w:val="28"/>
          <w:szCs w:val="28"/>
        </w:rPr>
      </w:pPr>
      <w:r w:rsidRPr="00D34148">
        <w:rPr>
          <w:sz w:val="28"/>
          <w:szCs w:val="28"/>
        </w:rPr>
        <w:t>4. Приймає участь в проведенні тарифікації педагогічних працівників.</w:t>
      </w:r>
    </w:p>
    <w:p w:rsidR="00982A91" w:rsidRPr="00D34148" w:rsidRDefault="00982A91" w:rsidP="005304BD">
      <w:pPr>
        <w:ind w:firstLine="720"/>
        <w:jc w:val="both"/>
        <w:rPr>
          <w:sz w:val="28"/>
          <w:szCs w:val="28"/>
        </w:rPr>
      </w:pPr>
      <w:r w:rsidRPr="00D34148">
        <w:rPr>
          <w:sz w:val="28"/>
          <w:szCs w:val="28"/>
        </w:rPr>
        <w:t>5. Своєчасно доводить до відома керівників установ дані про використання коштів згідно бухгалтерських даних.</w:t>
      </w:r>
    </w:p>
    <w:p w:rsidR="00982A91" w:rsidRPr="00D34148" w:rsidRDefault="00982A91" w:rsidP="005304BD">
      <w:pPr>
        <w:ind w:firstLine="720"/>
        <w:jc w:val="both"/>
        <w:rPr>
          <w:sz w:val="28"/>
          <w:szCs w:val="28"/>
        </w:rPr>
      </w:pPr>
      <w:r w:rsidRPr="00D34148">
        <w:rPr>
          <w:sz w:val="28"/>
          <w:szCs w:val="28"/>
        </w:rPr>
        <w:t>6. Приймає участь в семінарах-нарадах керівників установ.</w:t>
      </w:r>
    </w:p>
    <w:p w:rsidR="00982A91" w:rsidRPr="00D34148" w:rsidRDefault="00982A91" w:rsidP="005304BD">
      <w:pPr>
        <w:ind w:firstLine="720"/>
        <w:jc w:val="both"/>
        <w:rPr>
          <w:sz w:val="28"/>
          <w:szCs w:val="28"/>
        </w:rPr>
      </w:pPr>
      <w:r w:rsidRPr="00D34148">
        <w:rPr>
          <w:sz w:val="28"/>
          <w:szCs w:val="28"/>
        </w:rPr>
        <w:t>7. Своєчасно доводить до відома директорів шкіл про виділені кошти на оздоровлення.</w:t>
      </w:r>
    </w:p>
    <w:p w:rsidR="00982A91" w:rsidRPr="00D34148" w:rsidRDefault="00982A91" w:rsidP="005304BD">
      <w:pPr>
        <w:ind w:firstLine="720"/>
        <w:jc w:val="both"/>
        <w:rPr>
          <w:sz w:val="28"/>
          <w:szCs w:val="28"/>
        </w:rPr>
      </w:pPr>
      <w:r w:rsidRPr="00D34148">
        <w:rPr>
          <w:sz w:val="28"/>
          <w:szCs w:val="28"/>
        </w:rPr>
        <w:t>8. Приймає участь у комплектуванні мережі закладів.</w:t>
      </w:r>
    </w:p>
    <w:p w:rsidR="00982A91" w:rsidRPr="00D34148" w:rsidRDefault="00982A91" w:rsidP="005304BD">
      <w:pPr>
        <w:ind w:firstLine="720"/>
        <w:jc w:val="both"/>
        <w:rPr>
          <w:sz w:val="28"/>
          <w:szCs w:val="28"/>
        </w:rPr>
      </w:pPr>
      <w:r w:rsidRPr="00D34148">
        <w:rPr>
          <w:sz w:val="28"/>
          <w:szCs w:val="28"/>
        </w:rPr>
        <w:t>9. Складає проекти розвитку закладів освіти: проект мережі,  проект бюджету.</w:t>
      </w:r>
    </w:p>
    <w:p w:rsidR="00982A91" w:rsidRPr="00D34148" w:rsidRDefault="00982A91" w:rsidP="005304BD">
      <w:pPr>
        <w:ind w:firstLine="720"/>
        <w:jc w:val="both"/>
        <w:rPr>
          <w:sz w:val="28"/>
          <w:szCs w:val="28"/>
        </w:rPr>
      </w:pPr>
      <w:r w:rsidRPr="00D34148">
        <w:rPr>
          <w:sz w:val="28"/>
          <w:szCs w:val="28"/>
        </w:rPr>
        <w:t>10. Здає звіт фінансовому управлінню по мережі кадрів.</w:t>
      </w:r>
    </w:p>
    <w:p w:rsidR="00982A91" w:rsidRPr="00D34148" w:rsidRDefault="00982A91" w:rsidP="005304BD">
      <w:pPr>
        <w:ind w:firstLine="720"/>
        <w:jc w:val="both"/>
        <w:rPr>
          <w:sz w:val="28"/>
          <w:szCs w:val="28"/>
        </w:rPr>
      </w:pPr>
      <w:r w:rsidRPr="00D34148">
        <w:rPr>
          <w:sz w:val="28"/>
          <w:szCs w:val="28"/>
        </w:rPr>
        <w:t>11. Складає бюджет по закладах та підрозділах відділу освіти із щомісячним розподілом по кодах економічної класифікації.</w:t>
      </w:r>
    </w:p>
    <w:p w:rsidR="00982A91" w:rsidRPr="00D34148" w:rsidRDefault="00982A91" w:rsidP="005304BD">
      <w:pPr>
        <w:ind w:firstLine="720"/>
        <w:jc w:val="both"/>
        <w:rPr>
          <w:sz w:val="28"/>
          <w:szCs w:val="28"/>
        </w:rPr>
      </w:pPr>
      <w:r w:rsidRPr="00D34148">
        <w:rPr>
          <w:sz w:val="28"/>
          <w:szCs w:val="28"/>
        </w:rPr>
        <w:t>12. Ознайомлює керівників закладів освіти з виділеними коштами по кошторису.</w:t>
      </w:r>
    </w:p>
    <w:p w:rsidR="00982A91" w:rsidRPr="00D34148" w:rsidRDefault="00982A91" w:rsidP="005304BD">
      <w:pPr>
        <w:ind w:firstLine="720"/>
        <w:jc w:val="both"/>
        <w:rPr>
          <w:sz w:val="28"/>
          <w:szCs w:val="28"/>
        </w:rPr>
      </w:pPr>
      <w:r w:rsidRPr="00D34148">
        <w:rPr>
          <w:sz w:val="28"/>
          <w:szCs w:val="28"/>
        </w:rPr>
        <w:t>13. Отримує пояснюючі довідки до кошторису від директорів шкіл та керівників підрозділів відділу освіти.</w:t>
      </w:r>
    </w:p>
    <w:p w:rsidR="00982A91" w:rsidRPr="00D34148" w:rsidRDefault="00982A91" w:rsidP="005304BD">
      <w:pPr>
        <w:ind w:firstLine="720"/>
        <w:jc w:val="both"/>
        <w:rPr>
          <w:sz w:val="28"/>
          <w:szCs w:val="28"/>
        </w:rPr>
      </w:pPr>
      <w:r w:rsidRPr="00D34148">
        <w:rPr>
          <w:sz w:val="28"/>
          <w:szCs w:val="28"/>
        </w:rPr>
        <w:t>14. Перевіряє тарифікаційні списки вчителів, правильність встановлення педагогічних ставок, погодження з відповідальним методистом.</w:t>
      </w:r>
    </w:p>
    <w:p w:rsidR="00982A91" w:rsidRPr="00D34148" w:rsidRDefault="00982A91" w:rsidP="005304BD">
      <w:pPr>
        <w:ind w:firstLine="720"/>
        <w:jc w:val="both"/>
        <w:rPr>
          <w:sz w:val="28"/>
          <w:szCs w:val="28"/>
        </w:rPr>
      </w:pPr>
      <w:r w:rsidRPr="00D34148">
        <w:rPr>
          <w:sz w:val="28"/>
          <w:szCs w:val="28"/>
        </w:rPr>
        <w:t xml:space="preserve">15. Складає штатний розклад спеціалістам, МОП. </w:t>
      </w:r>
    </w:p>
    <w:p w:rsidR="00982A91" w:rsidRPr="00D34148" w:rsidRDefault="00982A91" w:rsidP="005304BD">
      <w:pPr>
        <w:ind w:firstLine="720"/>
        <w:jc w:val="both"/>
        <w:rPr>
          <w:sz w:val="28"/>
          <w:szCs w:val="28"/>
        </w:rPr>
      </w:pPr>
      <w:r w:rsidRPr="00D34148">
        <w:rPr>
          <w:sz w:val="28"/>
          <w:szCs w:val="28"/>
        </w:rPr>
        <w:t>16. Вносить зміни в штатний розклад посадових окладів при підвищенні заробітної плати, своєчасно ознайомлює підрозділи відділу освіти.</w:t>
      </w:r>
    </w:p>
    <w:p w:rsidR="00982A91" w:rsidRPr="00D34148" w:rsidRDefault="00982A91" w:rsidP="005304BD">
      <w:pPr>
        <w:ind w:firstLine="720"/>
        <w:jc w:val="both"/>
        <w:rPr>
          <w:sz w:val="28"/>
          <w:szCs w:val="28"/>
        </w:rPr>
      </w:pPr>
      <w:r w:rsidRPr="00D34148">
        <w:rPr>
          <w:sz w:val="28"/>
          <w:szCs w:val="28"/>
        </w:rPr>
        <w:t>17. Ознайомлює з нормативними документами та наказами директорів закладів освіти та підпорядковані підрозділи.</w:t>
      </w:r>
    </w:p>
    <w:p w:rsidR="00982A91" w:rsidRPr="00D34148" w:rsidRDefault="00982A91" w:rsidP="005304BD">
      <w:pPr>
        <w:ind w:firstLine="720"/>
        <w:jc w:val="both"/>
        <w:rPr>
          <w:sz w:val="28"/>
          <w:szCs w:val="28"/>
        </w:rPr>
      </w:pPr>
      <w:r w:rsidRPr="00D34148">
        <w:rPr>
          <w:sz w:val="28"/>
          <w:szCs w:val="28"/>
        </w:rPr>
        <w:t>18. Бере участь у проведенні інвентаризації по району.</w:t>
      </w:r>
    </w:p>
    <w:p w:rsidR="00982A91" w:rsidRPr="00D34148" w:rsidRDefault="00982A91" w:rsidP="005304BD">
      <w:pPr>
        <w:ind w:firstLine="720"/>
        <w:jc w:val="both"/>
        <w:rPr>
          <w:sz w:val="28"/>
          <w:szCs w:val="28"/>
        </w:rPr>
      </w:pPr>
      <w:r w:rsidRPr="00D34148">
        <w:rPr>
          <w:sz w:val="28"/>
          <w:szCs w:val="28"/>
        </w:rPr>
        <w:t>19. Проводить аналіз і виконання фактичних видатків по підрозділах відділу освіти за кодами економічної класифікації.</w:t>
      </w:r>
    </w:p>
    <w:p w:rsidR="00982A91" w:rsidRPr="00D34148" w:rsidRDefault="00982A91" w:rsidP="005304BD">
      <w:pPr>
        <w:ind w:firstLine="720"/>
        <w:jc w:val="both"/>
        <w:rPr>
          <w:sz w:val="28"/>
          <w:szCs w:val="28"/>
        </w:rPr>
      </w:pPr>
      <w:r w:rsidRPr="00D34148">
        <w:rPr>
          <w:sz w:val="28"/>
          <w:szCs w:val="28"/>
        </w:rPr>
        <w:t>20. Складає калькуляцію на платні послуги.</w:t>
      </w:r>
    </w:p>
    <w:p w:rsidR="00982A91" w:rsidRPr="00D34148" w:rsidRDefault="00982A91" w:rsidP="005304BD">
      <w:pPr>
        <w:ind w:firstLine="720"/>
        <w:jc w:val="both"/>
        <w:rPr>
          <w:sz w:val="28"/>
          <w:szCs w:val="28"/>
        </w:rPr>
      </w:pPr>
      <w:r w:rsidRPr="00D34148">
        <w:rPr>
          <w:sz w:val="28"/>
          <w:szCs w:val="28"/>
        </w:rPr>
        <w:t>21. Приймає участь у складанні колективної угоди.</w:t>
      </w:r>
    </w:p>
    <w:p w:rsidR="00982A91" w:rsidRPr="00D34148" w:rsidRDefault="00982A91" w:rsidP="005304BD">
      <w:pPr>
        <w:ind w:firstLine="720"/>
        <w:jc w:val="both"/>
        <w:rPr>
          <w:sz w:val="28"/>
          <w:szCs w:val="28"/>
        </w:rPr>
      </w:pPr>
      <w:r w:rsidRPr="00D34148">
        <w:rPr>
          <w:sz w:val="28"/>
          <w:szCs w:val="28"/>
        </w:rPr>
        <w:t>22. Розробляє реєстр зобов’язань та облік по підрозділах відділу освіти.</w:t>
      </w:r>
    </w:p>
    <w:p w:rsidR="00982A91" w:rsidRPr="00D34148" w:rsidRDefault="00982A91" w:rsidP="005304BD">
      <w:pPr>
        <w:ind w:firstLine="720"/>
        <w:jc w:val="both"/>
        <w:rPr>
          <w:sz w:val="28"/>
          <w:szCs w:val="28"/>
        </w:rPr>
      </w:pPr>
      <w:r w:rsidRPr="00D34148">
        <w:rPr>
          <w:sz w:val="28"/>
          <w:szCs w:val="28"/>
        </w:rPr>
        <w:t>23. Дотримується вимог державного казначейства при здійсненні фінансування (забезпечення кошторисом, реєстрами фінансових зобов’язань та реєстрів зобов’язань).</w:t>
      </w:r>
    </w:p>
    <w:p w:rsidR="00982A91" w:rsidRPr="00D34148" w:rsidRDefault="00982A91" w:rsidP="005304BD">
      <w:pPr>
        <w:ind w:firstLine="720"/>
        <w:jc w:val="both"/>
        <w:rPr>
          <w:sz w:val="28"/>
          <w:szCs w:val="28"/>
        </w:rPr>
      </w:pPr>
      <w:r w:rsidRPr="00D34148">
        <w:rPr>
          <w:sz w:val="28"/>
          <w:szCs w:val="28"/>
        </w:rPr>
        <w:t>24. Приймає участь у проведенні нарад із директорами закладів освіти.</w:t>
      </w:r>
    </w:p>
    <w:p w:rsidR="00982A91" w:rsidRPr="00D34148" w:rsidRDefault="00982A91" w:rsidP="005304BD">
      <w:pPr>
        <w:ind w:firstLine="720"/>
        <w:jc w:val="both"/>
        <w:rPr>
          <w:sz w:val="28"/>
          <w:szCs w:val="28"/>
        </w:rPr>
      </w:pPr>
      <w:r w:rsidRPr="00D34148">
        <w:rPr>
          <w:sz w:val="28"/>
          <w:szCs w:val="28"/>
        </w:rPr>
        <w:t>25. Виконує інші вказівки та доручення начальника відділу освіти та головного бухгалтера.</w:t>
      </w:r>
    </w:p>
    <w:p w:rsidR="00982A91" w:rsidRPr="00D34148" w:rsidRDefault="00982A91" w:rsidP="005304BD">
      <w:pPr>
        <w:ind w:firstLine="720"/>
        <w:jc w:val="both"/>
        <w:rPr>
          <w:sz w:val="28"/>
          <w:szCs w:val="28"/>
        </w:rPr>
      </w:pPr>
      <w:r w:rsidRPr="00D34148">
        <w:rPr>
          <w:sz w:val="28"/>
          <w:szCs w:val="28"/>
        </w:rPr>
        <w:t>26. Здійснює зміни до кошторису по КЕКВ по підрозділах відділу освіти.</w:t>
      </w:r>
    </w:p>
    <w:p w:rsidR="00982A91" w:rsidRPr="00D34148" w:rsidRDefault="00982A91" w:rsidP="005304BD">
      <w:pPr>
        <w:pStyle w:val="BodyText"/>
        <w:ind w:firstLine="720"/>
      </w:pPr>
    </w:p>
    <w:p w:rsidR="00982A91" w:rsidRPr="00D34148" w:rsidRDefault="00982A91" w:rsidP="005304BD">
      <w:pPr>
        <w:jc w:val="center"/>
        <w:rPr>
          <w:b/>
        </w:rPr>
      </w:pPr>
    </w:p>
    <w:p w:rsidR="00982A91" w:rsidRPr="00D34148" w:rsidRDefault="00982A91" w:rsidP="005304BD">
      <w:pPr>
        <w:jc w:val="center"/>
        <w:rPr>
          <w:b/>
          <w:sz w:val="28"/>
          <w:szCs w:val="28"/>
        </w:rPr>
      </w:pPr>
      <w:r w:rsidRPr="00D34148">
        <w:rPr>
          <w:b/>
          <w:sz w:val="28"/>
          <w:szCs w:val="28"/>
        </w:rPr>
        <w:t xml:space="preserve">Полупан Наталія Вікторівна, бухгалтер відділу освіти </w:t>
      </w:r>
    </w:p>
    <w:p w:rsidR="00982A91" w:rsidRPr="00D34148" w:rsidRDefault="00982A91" w:rsidP="005304BD">
      <w:pPr>
        <w:jc w:val="center"/>
        <w:rPr>
          <w:sz w:val="28"/>
          <w:szCs w:val="28"/>
        </w:rPr>
      </w:pPr>
    </w:p>
    <w:p w:rsidR="00982A91" w:rsidRPr="00D34148" w:rsidRDefault="00982A91" w:rsidP="005304BD">
      <w:pPr>
        <w:pStyle w:val="BodyText"/>
        <w:ind w:firstLine="720"/>
        <w:rPr>
          <w:sz w:val="28"/>
          <w:szCs w:val="28"/>
        </w:rPr>
      </w:pPr>
      <w:r w:rsidRPr="00D34148">
        <w:rPr>
          <w:sz w:val="28"/>
          <w:szCs w:val="28"/>
        </w:rPr>
        <w:t>1. Здійснює прийом табелів відпрацьованого робочого часу від директорів загальноосвітніх закладів.</w:t>
      </w:r>
    </w:p>
    <w:p w:rsidR="00982A91" w:rsidRPr="00D34148" w:rsidRDefault="00982A91" w:rsidP="005304BD">
      <w:pPr>
        <w:pStyle w:val="BodyText"/>
        <w:ind w:firstLine="720"/>
        <w:rPr>
          <w:sz w:val="28"/>
          <w:szCs w:val="28"/>
        </w:rPr>
      </w:pPr>
      <w:r w:rsidRPr="00D34148">
        <w:rPr>
          <w:sz w:val="28"/>
          <w:szCs w:val="28"/>
        </w:rPr>
        <w:t>2. Перевіряє правильність їх складання у відповідності з штатним розписом, тарифікаційними списками та відпрацьованим робочим часом згідно КЗпП та колективною угодою.</w:t>
      </w:r>
    </w:p>
    <w:p w:rsidR="00982A91" w:rsidRPr="00D34148" w:rsidRDefault="00982A91" w:rsidP="005304BD">
      <w:pPr>
        <w:pStyle w:val="BodyText"/>
        <w:ind w:firstLine="720"/>
        <w:rPr>
          <w:sz w:val="28"/>
          <w:szCs w:val="28"/>
        </w:rPr>
      </w:pPr>
      <w:r w:rsidRPr="00D34148">
        <w:rPr>
          <w:sz w:val="28"/>
          <w:szCs w:val="28"/>
        </w:rPr>
        <w:t>3. Слідкує за своєчасністю і правильністю оформлення та здачею документів по нарахуванню доплат, надбавок, премій, матеріальної допомоги працівникам відділу освіти.</w:t>
      </w:r>
    </w:p>
    <w:p w:rsidR="00982A91" w:rsidRPr="00D34148" w:rsidRDefault="00982A91" w:rsidP="005304BD">
      <w:pPr>
        <w:pStyle w:val="BodyText"/>
        <w:ind w:left="720"/>
        <w:rPr>
          <w:sz w:val="28"/>
          <w:szCs w:val="28"/>
        </w:rPr>
      </w:pPr>
      <w:r w:rsidRPr="00D34148">
        <w:rPr>
          <w:sz w:val="28"/>
          <w:szCs w:val="28"/>
        </w:rPr>
        <w:t>4. Здійснює нарахування індексації грошових доходів населення згідно чинного законодавства.</w:t>
      </w:r>
    </w:p>
    <w:p w:rsidR="00982A91" w:rsidRPr="00D34148" w:rsidRDefault="00982A91" w:rsidP="005304BD">
      <w:pPr>
        <w:pStyle w:val="BodyText"/>
        <w:ind w:firstLine="720"/>
        <w:rPr>
          <w:sz w:val="28"/>
          <w:szCs w:val="28"/>
        </w:rPr>
      </w:pPr>
      <w:r w:rsidRPr="00D34148">
        <w:rPr>
          <w:sz w:val="28"/>
          <w:szCs w:val="28"/>
        </w:rPr>
        <w:t>5. Щомісячно і своєчасно проводить нарахування заробітної плати всім працівникам відділу освіти та сумісникам відповідно до інструкції по нарахуванню заробітної плати, постановами, розпорядженнями, наказами та іншими нормативно-правовими документами.</w:t>
      </w:r>
    </w:p>
    <w:p w:rsidR="00982A91" w:rsidRPr="00D34148" w:rsidRDefault="00982A91" w:rsidP="005304BD">
      <w:pPr>
        <w:pStyle w:val="BodyText"/>
        <w:ind w:firstLine="720"/>
        <w:rPr>
          <w:sz w:val="28"/>
          <w:szCs w:val="28"/>
        </w:rPr>
      </w:pPr>
      <w:r w:rsidRPr="00D34148">
        <w:rPr>
          <w:sz w:val="28"/>
          <w:szCs w:val="28"/>
        </w:rPr>
        <w:t>6. Здійснює прийом протоколів та документації комісії по соціальному страхуванню, необхідної для виплат, передбачених Фондом соціального страхування з тимчасовою втратою працездатності.</w:t>
      </w:r>
    </w:p>
    <w:p w:rsidR="00982A91" w:rsidRPr="00D34148" w:rsidRDefault="00982A91" w:rsidP="005304BD">
      <w:pPr>
        <w:pStyle w:val="BodyText"/>
        <w:ind w:firstLine="720"/>
        <w:rPr>
          <w:sz w:val="28"/>
          <w:szCs w:val="28"/>
        </w:rPr>
      </w:pPr>
      <w:r w:rsidRPr="00D34148">
        <w:rPr>
          <w:sz w:val="28"/>
          <w:szCs w:val="28"/>
        </w:rPr>
        <w:t>7. Своєчасно веде інші операції, пов’язані з розрахунками по заробітній платі: сплата листів тимчасової працездатності та ведення їх реєстру; нарахування щорічних відпусток; відпусток по вагітності та пологах; компенсації невикористаних відпусток при звільненні працівників.</w:t>
      </w:r>
    </w:p>
    <w:p w:rsidR="00982A91" w:rsidRPr="00D34148" w:rsidRDefault="00982A91" w:rsidP="005304BD">
      <w:pPr>
        <w:pStyle w:val="BodyText"/>
        <w:ind w:firstLine="720"/>
        <w:rPr>
          <w:sz w:val="28"/>
          <w:szCs w:val="28"/>
        </w:rPr>
      </w:pPr>
      <w:r w:rsidRPr="00D34148">
        <w:rPr>
          <w:sz w:val="28"/>
          <w:szCs w:val="28"/>
        </w:rPr>
        <w:t>8. Вести щомісячні відрахування в установленому розмірі від сум нарахованої заробітної плати прибуткового податку, відрахування Єдиного Соціального Внеску, керуючись нормативними документами.</w:t>
      </w:r>
    </w:p>
    <w:p w:rsidR="00982A91" w:rsidRPr="00D34148" w:rsidRDefault="00982A91" w:rsidP="005304BD">
      <w:pPr>
        <w:pStyle w:val="BodyText"/>
        <w:ind w:firstLine="720"/>
        <w:rPr>
          <w:sz w:val="28"/>
          <w:szCs w:val="28"/>
        </w:rPr>
      </w:pPr>
      <w:r w:rsidRPr="00D34148">
        <w:rPr>
          <w:sz w:val="28"/>
          <w:szCs w:val="28"/>
        </w:rPr>
        <w:t>9. Щомісячно здійснює відрахування в установленому розмірі від сум нарахованої заробітної плати прибутковий податок, перерахування ЄСВ, профспілкових внесків відповідно до нормативних документів.</w:t>
      </w:r>
    </w:p>
    <w:p w:rsidR="00982A91" w:rsidRPr="00D34148" w:rsidRDefault="00982A91" w:rsidP="005304BD">
      <w:pPr>
        <w:pStyle w:val="BodyText"/>
        <w:ind w:firstLine="720"/>
        <w:rPr>
          <w:sz w:val="28"/>
          <w:szCs w:val="28"/>
        </w:rPr>
      </w:pPr>
      <w:r w:rsidRPr="00D34148">
        <w:rPr>
          <w:sz w:val="28"/>
          <w:szCs w:val="28"/>
        </w:rPr>
        <w:t>10. Проводить щомісячно доплати та перерахунки заробітної плати, пов’язані зі змінами в законодавстві.</w:t>
      </w:r>
    </w:p>
    <w:p w:rsidR="00982A91" w:rsidRPr="00D34148" w:rsidRDefault="00982A91" w:rsidP="005304BD">
      <w:pPr>
        <w:pStyle w:val="BodyText"/>
        <w:ind w:firstLine="720"/>
        <w:rPr>
          <w:sz w:val="28"/>
          <w:szCs w:val="28"/>
        </w:rPr>
      </w:pPr>
      <w:r w:rsidRPr="00D34148">
        <w:rPr>
          <w:sz w:val="28"/>
          <w:szCs w:val="28"/>
        </w:rPr>
        <w:t>11. Складає необхідну бухгалтерську звітність та дотримання терміну їх здачі: в податкову інспекцію; в пенсійний фонд України, згідно Указу Президента України № 401/98, відомостей персоніфікованого обліку працюючих у системі освіти протягом календарного року, в програмі АРМ-Р; звіт по соціальному страхуванню з тимчасової втрати працездатності; звіт по пенсійному фонду.</w:t>
      </w:r>
    </w:p>
    <w:p w:rsidR="00982A91" w:rsidRPr="00D34148" w:rsidRDefault="00982A91" w:rsidP="005304BD">
      <w:pPr>
        <w:pStyle w:val="BodyText"/>
        <w:ind w:firstLine="720"/>
        <w:rPr>
          <w:sz w:val="28"/>
          <w:szCs w:val="28"/>
        </w:rPr>
      </w:pPr>
      <w:r w:rsidRPr="00D34148">
        <w:rPr>
          <w:sz w:val="28"/>
          <w:szCs w:val="28"/>
        </w:rPr>
        <w:t>12. Представляє необхідну звітність у встановлені терміни  податковій інспекції (до 15.01., 15.04., 15.07., 15.10. числа кожного року) по ф. 1-ДФ.</w:t>
      </w:r>
    </w:p>
    <w:p w:rsidR="00982A91" w:rsidRPr="00D34148" w:rsidRDefault="00982A91" w:rsidP="005304BD">
      <w:pPr>
        <w:pStyle w:val="BodyText"/>
        <w:ind w:firstLine="720"/>
        <w:rPr>
          <w:sz w:val="28"/>
          <w:szCs w:val="28"/>
        </w:rPr>
      </w:pPr>
      <w:r w:rsidRPr="00D34148">
        <w:rPr>
          <w:sz w:val="28"/>
          <w:szCs w:val="28"/>
        </w:rPr>
        <w:t>13. Складає меморіальний ордер № 5 та зведені відомості на утримання внесків, складає платіжні відомості по кожному підрозділу, здійснює нарахування обов’язкових платежів на заробітну плату.</w:t>
      </w:r>
    </w:p>
    <w:p w:rsidR="00982A91" w:rsidRPr="00D34148" w:rsidRDefault="00982A91" w:rsidP="005304BD">
      <w:pPr>
        <w:pStyle w:val="BodyText"/>
        <w:ind w:firstLine="720"/>
        <w:rPr>
          <w:sz w:val="28"/>
          <w:szCs w:val="28"/>
        </w:rPr>
      </w:pPr>
      <w:r w:rsidRPr="00D34148">
        <w:rPr>
          <w:sz w:val="28"/>
          <w:szCs w:val="28"/>
        </w:rPr>
        <w:t>14. Веде книгу обліку нарахування та виплат по виконавчих листах по рахунку 668.</w:t>
      </w:r>
    </w:p>
    <w:p w:rsidR="00982A91" w:rsidRPr="00D34148" w:rsidRDefault="00982A91" w:rsidP="005304BD">
      <w:pPr>
        <w:pStyle w:val="BodyText"/>
        <w:ind w:firstLine="720"/>
        <w:rPr>
          <w:sz w:val="28"/>
          <w:szCs w:val="28"/>
        </w:rPr>
      </w:pPr>
      <w:r w:rsidRPr="00D34148">
        <w:rPr>
          <w:sz w:val="28"/>
          <w:szCs w:val="28"/>
        </w:rPr>
        <w:t>15. Повідомляє державного виконавця супроводжувальним листом (копія якого направляється), складає відомості про закінчення стягнення суми.</w:t>
      </w:r>
    </w:p>
    <w:p w:rsidR="00982A91" w:rsidRPr="00D34148" w:rsidRDefault="00982A91" w:rsidP="005304BD">
      <w:pPr>
        <w:pStyle w:val="BodyText"/>
        <w:ind w:firstLine="720"/>
        <w:rPr>
          <w:sz w:val="28"/>
          <w:szCs w:val="28"/>
        </w:rPr>
      </w:pPr>
      <w:r w:rsidRPr="00D34148">
        <w:rPr>
          <w:sz w:val="28"/>
          <w:szCs w:val="28"/>
        </w:rPr>
        <w:t>17. Щорічно відновлює заявки працівників на користування пільг по прибутковому податку.</w:t>
      </w:r>
    </w:p>
    <w:p w:rsidR="00982A91" w:rsidRPr="00D34148" w:rsidRDefault="00982A91" w:rsidP="005304BD">
      <w:pPr>
        <w:pStyle w:val="BodyText"/>
        <w:ind w:firstLine="720"/>
        <w:rPr>
          <w:sz w:val="28"/>
          <w:szCs w:val="28"/>
        </w:rPr>
      </w:pPr>
      <w:r w:rsidRPr="00D34148">
        <w:rPr>
          <w:sz w:val="28"/>
          <w:szCs w:val="28"/>
        </w:rPr>
        <w:t xml:space="preserve">18. Здійснює перерахунок податку з доходів фізичних осіб по закінченню фінансового року вести облік розрахунків.  </w:t>
      </w:r>
    </w:p>
    <w:p w:rsidR="00982A91" w:rsidRPr="00D34148" w:rsidRDefault="00982A91" w:rsidP="005304BD">
      <w:pPr>
        <w:pStyle w:val="BodyText"/>
        <w:ind w:firstLine="720"/>
        <w:rPr>
          <w:sz w:val="28"/>
          <w:szCs w:val="28"/>
        </w:rPr>
      </w:pPr>
      <w:r w:rsidRPr="00D34148">
        <w:rPr>
          <w:sz w:val="28"/>
          <w:szCs w:val="28"/>
        </w:rPr>
        <w:t>19. Видає довідки про роботу в відділі освіти, нараховану заробітну плату за місцем потреби (субсидія, соціальний захист населення, центр зайнятості, банк для одержання кредиту) згідно графіка видачі довідок.</w:t>
      </w:r>
    </w:p>
    <w:p w:rsidR="00982A91" w:rsidRPr="00D34148" w:rsidRDefault="00982A91" w:rsidP="005304BD">
      <w:pPr>
        <w:pStyle w:val="BodyText"/>
        <w:ind w:firstLine="720"/>
        <w:rPr>
          <w:sz w:val="28"/>
          <w:szCs w:val="28"/>
        </w:rPr>
      </w:pPr>
      <w:r w:rsidRPr="00D34148">
        <w:rPr>
          <w:sz w:val="28"/>
          <w:szCs w:val="28"/>
        </w:rPr>
        <w:t>20. Здійснює видачу довідок по нарахуванню заробітної плати працівникам відділу освіти для призначення та переоформлення пенсій.</w:t>
      </w:r>
    </w:p>
    <w:p w:rsidR="00982A91" w:rsidRPr="00D34148" w:rsidRDefault="00982A91" w:rsidP="005304BD">
      <w:pPr>
        <w:pStyle w:val="BodyText"/>
        <w:ind w:firstLine="720"/>
        <w:rPr>
          <w:sz w:val="28"/>
          <w:szCs w:val="28"/>
        </w:rPr>
      </w:pPr>
      <w:r w:rsidRPr="00D34148">
        <w:rPr>
          <w:sz w:val="28"/>
          <w:szCs w:val="28"/>
        </w:rPr>
        <w:t>20. Приймає участь в розробці матеріалів по механізації розрахунків заробітної плати, виплати з використанням засобів обчислювальної техніки.</w:t>
      </w:r>
    </w:p>
    <w:p w:rsidR="00982A91" w:rsidRPr="00D34148" w:rsidRDefault="00982A91" w:rsidP="005304BD">
      <w:pPr>
        <w:pStyle w:val="BodyText"/>
        <w:ind w:firstLine="720"/>
        <w:rPr>
          <w:sz w:val="28"/>
          <w:szCs w:val="28"/>
        </w:rPr>
      </w:pPr>
      <w:r w:rsidRPr="00D34148">
        <w:rPr>
          <w:sz w:val="28"/>
          <w:szCs w:val="28"/>
        </w:rPr>
        <w:t>21. Приймає участь у проведенні тарифікації педагогічних працівників.</w:t>
      </w:r>
    </w:p>
    <w:p w:rsidR="00982A91" w:rsidRPr="00D34148" w:rsidRDefault="00982A91" w:rsidP="005304BD">
      <w:pPr>
        <w:pStyle w:val="BodyText"/>
        <w:ind w:firstLine="720"/>
        <w:rPr>
          <w:sz w:val="28"/>
          <w:szCs w:val="28"/>
        </w:rPr>
      </w:pPr>
      <w:r w:rsidRPr="00D34148">
        <w:rPr>
          <w:sz w:val="28"/>
          <w:szCs w:val="28"/>
        </w:rPr>
        <w:t>22. Дотримується терміну виплати заробітної плати працівників відділу освіти.</w:t>
      </w:r>
    </w:p>
    <w:p w:rsidR="00982A91" w:rsidRPr="00D34148" w:rsidRDefault="00982A91" w:rsidP="005304BD">
      <w:pPr>
        <w:pStyle w:val="BodyText"/>
        <w:ind w:firstLine="720"/>
        <w:rPr>
          <w:sz w:val="28"/>
          <w:szCs w:val="28"/>
        </w:rPr>
      </w:pPr>
      <w:r w:rsidRPr="00D34148">
        <w:rPr>
          <w:sz w:val="28"/>
          <w:szCs w:val="28"/>
        </w:rPr>
        <w:t>23. Приймає участь у проведенні нарад із директорами закладами освіти, висвітлює виробничі питання.</w:t>
      </w:r>
    </w:p>
    <w:p w:rsidR="00982A91" w:rsidRPr="00D34148" w:rsidRDefault="00982A91" w:rsidP="005304BD">
      <w:pPr>
        <w:ind w:firstLine="720"/>
        <w:jc w:val="both"/>
        <w:rPr>
          <w:sz w:val="28"/>
          <w:szCs w:val="28"/>
        </w:rPr>
      </w:pPr>
      <w:r w:rsidRPr="00D34148">
        <w:rPr>
          <w:sz w:val="28"/>
          <w:szCs w:val="28"/>
        </w:rPr>
        <w:t>24. Виконує інші вказівки та доручення начальника відділу освіти та головного бухгалтера.</w:t>
      </w:r>
    </w:p>
    <w:p w:rsidR="00982A91" w:rsidRPr="00D34148" w:rsidRDefault="00982A91" w:rsidP="005304BD">
      <w:pPr>
        <w:ind w:firstLine="720"/>
        <w:jc w:val="both"/>
        <w:rPr>
          <w:sz w:val="28"/>
          <w:szCs w:val="28"/>
        </w:rPr>
      </w:pPr>
      <w:r w:rsidRPr="00D34148">
        <w:rPr>
          <w:sz w:val="28"/>
          <w:szCs w:val="28"/>
        </w:rPr>
        <w:t>25. Веде особові рахунки на працюючих.</w:t>
      </w:r>
    </w:p>
    <w:p w:rsidR="00982A91" w:rsidRPr="00D34148" w:rsidRDefault="00982A91" w:rsidP="005304BD"/>
    <w:p w:rsidR="00982A91" w:rsidRPr="00D34148" w:rsidRDefault="00982A91" w:rsidP="005304BD">
      <w:pPr>
        <w:jc w:val="center"/>
        <w:rPr>
          <w:b/>
          <w:sz w:val="28"/>
          <w:szCs w:val="28"/>
        </w:rPr>
      </w:pPr>
      <w:r w:rsidRPr="00D34148">
        <w:rPr>
          <w:b/>
          <w:sz w:val="28"/>
          <w:szCs w:val="28"/>
        </w:rPr>
        <w:t xml:space="preserve">Погоріла Вікторія Василівна, бухгалтер відділу освіти </w:t>
      </w:r>
    </w:p>
    <w:p w:rsidR="00982A91" w:rsidRPr="00D34148" w:rsidRDefault="00982A91" w:rsidP="005304BD">
      <w:pPr>
        <w:rPr>
          <w:sz w:val="28"/>
          <w:szCs w:val="28"/>
        </w:rPr>
      </w:pPr>
    </w:p>
    <w:p w:rsidR="00982A91" w:rsidRPr="00D34148" w:rsidRDefault="00982A91" w:rsidP="005304BD">
      <w:pPr>
        <w:pStyle w:val="BodyText"/>
        <w:ind w:firstLine="720"/>
        <w:rPr>
          <w:sz w:val="28"/>
          <w:szCs w:val="28"/>
        </w:rPr>
      </w:pPr>
      <w:r w:rsidRPr="00D34148">
        <w:rPr>
          <w:sz w:val="28"/>
          <w:szCs w:val="28"/>
        </w:rPr>
        <w:t>1. Здійснює прийом табелів відпрацьованого робочого часу від директорів загальноосвітніх закладів.</w:t>
      </w:r>
    </w:p>
    <w:p w:rsidR="00982A91" w:rsidRPr="00D34148" w:rsidRDefault="00982A91" w:rsidP="005304BD">
      <w:pPr>
        <w:pStyle w:val="BodyText"/>
        <w:ind w:firstLine="720"/>
        <w:rPr>
          <w:sz w:val="28"/>
          <w:szCs w:val="28"/>
        </w:rPr>
      </w:pPr>
      <w:r w:rsidRPr="00D34148">
        <w:rPr>
          <w:sz w:val="28"/>
          <w:szCs w:val="28"/>
        </w:rPr>
        <w:t>2. Перевіряє правильність їх складання у відповідності з штатним розписом, тарифікаційними списками та відпрацьованим робочим часом згідно КЗпП та колективною угодою.</w:t>
      </w:r>
    </w:p>
    <w:p w:rsidR="00982A91" w:rsidRPr="00D34148" w:rsidRDefault="00982A91" w:rsidP="005304BD">
      <w:pPr>
        <w:pStyle w:val="BodyText"/>
        <w:ind w:firstLine="720"/>
        <w:rPr>
          <w:sz w:val="28"/>
          <w:szCs w:val="28"/>
        </w:rPr>
      </w:pPr>
      <w:r w:rsidRPr="00D34148">
        <w:rPr>
          <w:sz w:val="28"/>
          <w:szCs w:val="28"/>
        </w:rPr>
        <w:t>3. Слідкує за своєчасністю і правильністю оформлення та здачею документів по нарахуванню доплат, надбавок, премій, матеріальної допомоги працівникам відділу освіти.</w:t>
      </w:r>
    </w:p>
    <w:p w:rsidR="00982A91" w:rsidRPr="00D34148" w:rsidRDefault="00982A91" w:rsidP="005304BD">
      <w:pPr>
        <w:pStyle w:val="BodyText"/>
        <w:ind w:left="720"/>
        <w:rPr>
          <w:sz w:val="28"/>
          <w:szCs w:val="28"/>
        </w:rPr>
      </w:pPr>
      <w:r w:rsidRPr="00D34148">
        <w:rPr>
          <w:sz w:val="28"/>
          <w:szCs w:val="28"/>
        </w:rPr>
        <w:t>4. Здійснює нарахування індексації грошових доходів населення згідно чинного законодавства.</w:t>
      </w:r>
    </w:p>
    <w:p w:rsidR="00982A91" w:rsidRPr="00D34148" w:rsidRDefault="00982A91" w:rsidP="005304BD">
      <w:pPr>
        <w:pStyle w:val="BodyText"/>
        <w:ind w:firstLine="720"/>
        <w:rPr>
          <w:sz w:val="28"/>
          <w:szCs w:val="28"/>
        </w:rPr>
      </w:pPr>
      <w:r w:rsidRPr="00D34148">
        <w:rPr>
          <w:sz w:val="28"/>
          <w:szCs w:val="28"/>
        </w:rPr>
        <w:t>5. Щомісячно і своєчасно проводить нарахування заробітної плати всім працівникам відділу освіти та сумісникам відповідно до інструкції по нарахуванню заробітної плати, постановами, розпорядженнями, наказами та іншими нормативно-правовими документами.</w:t>
      </w:r>
    </w:p>
    <w:p w:rsidR="00982A91" w:rsidRPr="00D34148" w:rsidRDefault="00982A91" w:rsidP="005304BD">
      <w:pPr>
        <w:pStyle w:val="BodyText"/>
        <w:ind w:firstLine="720"/>
        <w:rPr>
          <w:sz w:val="28"/>
          <w:szCs w:val="28"/>
        </w:rPr>
      </w:pPr>
      <w:r w:rsidRPr="00D34148">
        <w:rPr>
          <w:sz w:val="28"/>
          <w:szCs w:val="28"/>
        </w:rPr>
        <w:t>6. Здійснює прийом протоколів та документації комісії по соціальному страхуванню, необхідної для виплат, передбачених Фондом соціального страхування з тимчасовою втратою працездатності.</w:t>
      </w:r>
    </w:p>
    <w:p w:rsidR="00982A91" w:rsidRPr="00D34148" w:rsidRDefault="00982A91" w:rsidP="005304BD">
      <w:pPr>
        <w:pStyle w:val="BodyText"/>
        <w:ind w:firstLine="720"/>
        <w:rPr>
          <w:sz w:val="28"/>
          <w:szCs w:val="28"/>
        </w:rPr>
      </w:pPr>
      <w:r w:rsidRPr="00D34148">
        <w:rPr>
          <w:sz w:val="28"/>
          <w:szCs w:val="28"/>
        </w:rPr>
        <w:t>7. Своєчасно веде інші операції, пов’язані з розрахунками по заробітній платі: оплата листів тимчасової працездатності та ведення їх реєстру; нарахування щорічних відпусток; відпусток по вагітності та пологах; компенсації невикористаних відпусток при звільненні працівників.</w:t>
      </w:r>
    </w:p>
    <w:p w:rsidR="00982A91" w:rsidRPr="00D34148" w:rsidRDefault="00982A91" w:rsidP="005304BD">
      <w:pPr>
        <w:pStyle w:val="BodyText"/>
        <w:ind w:firstLine="720"/>
        <w:rPr>
          <w:sz w:val="28"/>
          <w:szCs w:val="28"/>
        </w:rPr>
      </w:pPr>
      <w:r w:rsidRPr="00D34148">
        <w:rPr>
          <w:sz w:val="28"/>
          <w:szCs w:val="28"/>
        </w:rPr>
        <w:t>8. Вести щомісячні відрахування в установленому розмірі від сум нарахованої заробітної плати прибуткового податку, перерахування ЄСВ, керуючись нормативними документами.</w:t>
      </w:r>
    </w:p>
    <w:p w:rsidR="00982A91" w:rsidRPr="00D34148" w:rsidRDefault="00982A91" w:rsidP="005304BD">
      <w:pPr>
        <w:pStyle w:val="BodyText"/>
        <w:ind w:firstLine="720"/>
        <w:rPr>
          <w:sz w:val="28"/>
          <w:szCs w:val="28"/>
        </w:rPr>
      </w:pPr>
      <w:r w:rsidRPr="00D34148">
        <w:rPr>
          <w:sz w:val="28"/>
          <w:szCs w:val="28"/>
        </w:rPr>
        <w:t>9. Щомісячно здійснює відрахування в установленому розмірі від сум нарахованої заробітної плати прибутковий податок, перерахування ЄСВ, профспілкових внесків відповідно до нормативних документів.</w:t>
      </w:r>
    </w:p>
    <w:p w:rsidR="00982A91" w:rsidRPr="00D34148" w:rsidRDefault="00982A91" w:rsidP="005304BD">
      <w:pPr>
        <w:pStyle w:val="BodyText"/>
        <w:ind w:firstLine="720"/>
        <w:rPr>
          <w:sz w:val="28"/>
          <w:szCs w:val="28"/>
        </w:rPr>
      </w:pPr>
      <w:r w:rsidRPr="00D34148">
        <w:rPr>
          <w:sz w:val="28"/>
          <w:szCs w:val="28"/>
        </w:rPr>
        <w:t>10. Проводить щомісячно доплати та перерахунки заробітної плати, пов’язані зі змінами в законодавстві.</w:t>
      </w:r>
    </w:p>
    <w:p w:rsidR="00982A91" w:rsidRPr="00D34148" w:rsidRDefault="00982A91" w:rsidP="005304BD">
      <w:pPr>
        <w:pStyle w:val="BodyText"/>
        <w:ind w:firstLine="720"/>
        <w:rPr>
          <w:sz w:val="28"/>
          <w:szCs w:val="28"/>
        </w:rPr>
      </w:pPr>
      <w:r w:rsidRPr="00D34148">
        <w:rPr>
          <w:sz w:val="28"/>
          <w:szCs w:val="28"/>
        </w:rPr>
        <w:t>11. Складає необхідну бухгалтерську звітність та дотримання терміну їх здачі: в податкову інспекцію; в пенсійний фонд України, згідно Указу Президента України № 401/98, відомостей персоніфікованого обліку працюючих у системі освіти протягом календарного року, в програмі АРМ-Р; звіт по соціальному страхуванню з тимчасової втрати працездатності; звіт по пенсійному фонду.</w:t>
      </w:r>
    </w:p>
    <w:p w:rsidR="00982A91" w:rsidRPr="00D34148" w:rsidRDefault="00982A91" w:rsidP="005304BD">
      <w:pPr>
        <w:pStyle w:val="BodyText"/>
        <w:ind w:firstLine="720"/>
        <w:rPr>
          <w:sz w:val="28"/>
          <w:szCs w:val="28"/>
        </w:rPr>
      </w:pPr>
      <w:r w:rsidRPr="00D34148">
        <w:rPr>
          <w:sz w:val="28"/>
          <w:szCs w:val="28"/>
        </w:rPr>
        <w:t>12. Представляє необхідну звітність у встановлені терміни  податковій інспекції (до 15.01., 15.04., 15.07., 15.10. числа кожного року) по ф. 1-ДФ.</w:t>
      </w:r>
    </w:p>
    <w:p w:rsidR="00982A91" w:rsidRPr="00D34148" w:rsidRDefault="00982A91" w:rsidP="005304BD">
      <w:pPr>
        <w:pStyle w:val="BodyText"/>
        <w:ind w:firstLine="720"/>
        <w:rPr>
          <w:sz w:val="28"/>
          <w:szCs w:val="28"/>
        </w:rPr>
      </w:pPr>
      <w:r w:rsidRPr="00D34148">
        <w:rPr>
          <w:sz w:val="28"/>
          <w:szCs w:val="28"/>
        </w:rPr>
        <w:t>13. Складає меморіальний ордер № 5 та зведені відомості на утримання внесків, складає платіжні відомості по кожному підрозділу, здійснює нарахування обов’язкових платежів на заробітну плату.</w:t>
      </w:r>
    </w:p>
    <w:p w:rsidR="00982A91" w:rsidRPr="00D34148" w:rsidRDefault="00982A91" w:rsidP="005304BD">
      <w:pPr>
        <w:pStyle w:val="BodyText"/>
        <w:ind w:firstLine="720"/>
        <w:rPr>
          <w:sz w:val="28"/>
          <w:szCs w:val="28"/>
        </w:rPr>
      </w:pPr>
      <w:r w:rsidRPr="00D34148">
        <w:rPr>
          <w:sz w:val="28"/>
          <w:szCs w:val="28"/>
        </w:rPr>
        <w:t>14. Веде книгу обліку нарахування та виплат по виконавчих листах по рахунку 668.</w:t>
      </w:r>
    </w:p>
    <w:p w:rsidR="00982A91" w:rsidRPr="00D34148" w:rsidRDefault="00982A91" w:rsidP="005304BD">
      <w:pPr>
        <w:pStyle w:val="BodyText"/>
        <w:ind w:firstLine="720"/>
        <w:rPr>
          <w:sz w:val="28"/>
          <w:szCs w:val="28"/>
        </w:rPr>
      </w:pPr>
      <w:r w:rsidRPr="00D34148">
        <w:rPr>
          <w:sz w:val="28"/>
          <w:szCs w:val="28"/>
        </w:rPr>
        <w:t>15. Повідомляє державного виконавця супроводжувальним листом (копія якого направляється), складає відомості про закінчення стягнення суми.</w:t>
      </w:r>
    </w:p>
    <w:p w:rsidR="00982A91" w:rsidRPr="00D34148" w:rsidRDefault="00982A91" w:rsidP="005304BD">
      <w:pPr>
        <w:pStyle w:val="BodyText"/>
        <w:ind w:firstLine="720"/>
        <w:rPr>
          <w:sz w:val="28"/>
          <w:szCs w:val="28"/>
        </w:rPr>
      </w:pPr>
      <w:r w:rsidRPr="00D34148">
        <w:rPr>
          <w:sz w:val="28"/>
          <w:szCs w:val="28"/>
        </w:rPr>
        <w:t>17. Щорічно відновлює заявки працівників на користування пільг по прибутковому податку.</w:t>
      </w:r>
    </w:p>
    <w:p w:rsidR="00982A91" w:rsidRPr="00D34148" w:rsidRDefault="00982A91" w:rsidP="005304BD">
      <w:pPr>
        <w:pStyle w:val="BodyText"/>
        <w:ind w:firstLine="720"/>
        <w:rPr>
          <w:sz w:val="28"/>
          <w:szCs w:val="28"/>
        </w:rPr>
      </w:pPr>
      <w:r w:rsidRPr="00D34148">
        <w:rPr>
          <w:sz w:val="28"/>
          <w:szCs w:val="28"/>
        </w:rPr>
        <w:t xml:space="preserve">18. Здійснює перерахунок податку з доходів фізичних осіб по закінченню фінансового року вести облік розрахунків.  </w:t>
      </w:r>
    </w:p>
    <w:p w:rsidR="00982A91" w:rsidRPr="00D34148" w:rsidRDefault="00982A91" w:rsidP="005304BD">
      <w:pPr>
        <w:pStyle w:val="BodyText"/>
        <w:ind w:firstLine="720"/>
        <w:rPr>
          <w:sz w:val="28"/>
          <w:szCs w:val="28"/>
        </w:rPr>
      </w:pPr>
      <w:r w:rsidRPr="00D34148">
        <w:rPr>
          <w:sz w:val="28"/>
          <w:szCs w:val="28"/>
        </w:rPr>
        <w:t>21. Видає довідки про роботу в відділі освіти, нараховану заробітну плату за місцем потреби (субсидія, соціальний захист населення, центр зайнятості, банк для одержання кредиту) згідно графіка видачі довідок.</w:t>
      </w:r>
    </w:p>
    <w:p w:rsidR="00982A91" w:rsidRPr="00D34148" w:rsidRDefault="00982A91" w:rsidP="005304BD">
      <w:pPr>
        <w:pStyle w:val="BodyText"/>
        <w:ind w:firstLine="720"/>
        <w:rPr>
          <w:sz w:val="28"/>
          <w:szCs w:val="28"/>
        </w:rPr>
      </w:pPr>
      <w:r w:rsidRPr="00D34148">
        <w:rPr>
          <w:sz w:val="28"/>
          <w:szCs w:val="28"/>
        </w:rPr>
        <w:t>22. Здійснює видачу довідок по нарахуванню заробітної плати працівникам відділу освіти для призначення та переоформлення пенсій.</w:t>
      </w:r>
    </w:p>
    <w:p w:rsidR="00982A91" w:rsidRPr="00D34148" w:rsidRDefault="00982A91" w:rsidP="005304BD">
      <w:pPr>
        <w:pStyle w:val="BodyText"/>
        <w:ind w:firstLine="720"/>
        <w:rPr>
          <w:sz w:val="28"/>
          <w:szCs w:val="28"/>
        </w:rPr>
      </w:pPr>
      <w:r w:rsidRPr="00D34148">
        <w:rPr>
          <w:sz w:val="28"/>
          <w:szCs w:val="28"/>
        </w:rPr>
        <w:t>23. Приймає участь в розробці матеріалів по механізації розрахунків заробітної плати, виплати з використанням засобів обчислювальної техніки.</w:t>
      </w:r>
    </w:p>
    <w:p w:rsidR="00982A91" w:rsidRPr="00D34148" w:rsidRDefault="00982A91" w:rsidP="005304BD">
      <w:pPr>
        <w:pStyle w:val="BodyText"/>
        <w:ind w:firstLine="720"/>
        <w:rPr>
          <w:sz w:val="28"/>
          <w:szCs w:val="28"/>
        </w:rPr>
      </w:pPr>
      <w:r w:rsidRPr="00D34148">
        <w:rPr>
          <w:sz w:val="28"/>
          <w:szCs w:val="28"/>
        </w:rPr>
        <w:t>24. Приймає участь у проведенні тарифікації педагогічних працівників.</w:t>
      </w:r>
    </w:p>
    <w:p w:rsidR="00982A91" w:rsidRPr="00D34148" w:rsidRDefault="00982A91" w:rsidP="005304BD">
      <w:pPr>
        <w:pStyle w:val="BodyText"/>
        <w:ind w:firstLine="720"/>
        <w:rPr>
          <w:sz w:val="28"/>
          <w:szCs w:val="28"/>
        </w:rPr>
      </w:pPr>
      <w:r w:rsidRPr="00D34148">
        <w:rPr>
          <w:sz w:val="28"/>
          <w:szCs w:val="28"/>
        </w:rPr>
        <w:t>25. Дотримується терміну виплати заробітної плати працівників відділу освіти.</w:t>
      </w:r>
    </w:p>
    <w:p w:rsidR="00982A91" w:rsidRPr="00D34148" w:rsidRDefault="00982A91" w:rsidP="005304BD">
      <w:pPr>
        <w:pStyle w:val="BodyText"/>
        <w:ind w:firstLine="720"/>
        <w:rPr>
          <w:sz w:val="28"/>
          <w:szCs w:val="28"/>
        </w:rPr>
      </w:pPr>
      <w:r w:rsidRPr="00D34148">
        <w:rPr>
          <w:sz w:val="28"/>
          <w:szCs w:val="28"/>
        </w:rPr>
        <w:t>26. Приймає участь у проведенні нарад із директорами закладами освіти, висвітлює виробничі питання.</w:t>
      </w:r>
    </w:p>
    <w:p w:rsidR="00982A91" w:rsidRPr="00D34148" w:rsidRDefault="00982A91" w:rsidP="005304BD">
      <w:pPr>
        <w:ind w:firstLine="720"/>
        <w:jc w:val="both"/>
        <w:rPr>
          <w:sz w:val="28"/>
          <w:szCs w:val="28"/>
        </w:rPr>
      </w:pPr>
      <w:r w:rsidRPr="00D34148">
        <w:rPr>
          <w:sz w:val="28"/>
          <w:szCs w:val="28"/>
        </w:rPr>
        <w:t>27. Виконує інші вказівки та доручення начальника відділу освіти та головного бухгалтера.</w:t>
      </w:r>
    </w:p>
    <w:p w:rsidR="00982A91" w:rsidRPr="00D34148" w:rsidRDefault="00982A91" w:rsidP="005304BD">
      <w:pPr>
        <w:ind w:firstLine="720"/>
        <w:jc w:val="both"/>
        <w:rPr>
          <w:sz w:val="28"/>
          <w:szCs w:val="28"/>
        </w:rPr>
      </w:pPr>
      <w:r w:rsidRPr="00D34148">
        <w:rPr>
          <w:sz w:val="28"/>
          <w:szCs w:val="28"/>
        </w:rPr>
        <w:t>28. Веде особові рахунки на працюючих.</w:t>
      </w:r>
    </w:p>
    <w:p w:rsidR="00982A91" w:rsidRPr="00D34148" w:rsidRDefault="00982A91" w:rsidP="005304BD">
      <w:pPr>
        <w:ind w:firstLine="720"/>
        <w:jc w:val="both"/>
        <w:rPr>
          <w:sz w:val="28"/>
          <w:szCs w:val="28"/>
        </w:rPr>
      </w:pPr>
      <w:r w:rsidRPr="00D34148">
        <w:rPr>
          <w:sz w:val="28"/>
          <w:szCs w:val="28"/>
        </w:rPr>
        <w:t>29. Повідомляє державного виконавця супроводжувальним листом (копія якого направляється), складає відомості про закінчення стягнення суми.</w:t>
      </w:r>
    </w:p>
    <w:p w:rsidR="00982A91" w:rsidRPr="00D34148" w:rsidRDefault="00982A91" w:rsidP="005304BD">
      <w:pPr>
        <w:ind w:firstLine="720"/>
        <w:jc w:val="both"/>
        <w:rPr>
          <w:sz w:val="28"/>
          <w:szCs w:val="28"/>
        </w:rPr>
      </w:pPr>
      <w:r w:rsidRPr="00D34148">
        <w:rPr>
          <w:sz w:val="28"/>
          <w:szCs w:val="28"/>
        </w:rPr>
        <w:t>30. Складає статистичну звітність по формі 1-ПВ; 3-ПВ.</w:t>
      </w:r>
    </w:p>
    <w:p w:rsidR="00982A91" w:rsidRPr="00D34148" w:rsidRDefault="00982A91" w:rsidP="005304BD"/>
    <w:p w:rsidR="00982A91" w:rsidRPr="00D34148" w:rsidRDefault="00982A91" w:rsidP="005304BD">
      <w:pPr>
        <w:jc w:val="center"/>
        <w:rPr>
          <w:b/>
          <w:sz w:val="28"/>
          <w:szCs w:val="28"/>
        </w:rPr>
      </w:pPr>
      <w:r w:rsidRPr="00D34148">
        <w:rPr>
          <w:b/>
          <w:sz w:val="28"/>
          <w:szCs w:val="28"/>
        </w:rPr>
        <w:t xml:space="preserve">Бут Тамара Трохимівна, бухгалтер відділу освіти </w:t>
      </w:r>
    </w:p>
    <w:p w:rsidR="00982A91" w:rsidRPr="00D34148" w:rsidRDefault="00982A91" w:rsidP="005304BD">
      <w:pPr>
        <w:jc w:val="center"/>
        <w:rPr>
          <w:b/>
          <w:sz w:val="28"/>
          <w:szCs w:val="28"/>
        </w:rPr>
      </w:pPr>
    </w:p>
    <w:p w:rsidR="00982A91" w:rsidRPr="00D34148" w:rsidRDefault="00982A91" w:rsidP="005304BD">
      <w:pPr>
        <w:ind w:firstLine="720"/>
        <w:jc w:val="both"/>
        <w:rPr>
          <w:sz w:val="28"/>
          <w:szCs w:val="28"/>
        </w:rPr>
      </w:pPr>
      <w:r w:rsidRPr="00D34148">
        <w:rPr>
          <w:sz w:val="28"/>
          <w:szCs w:val="28"/>
        </w:rPr>
        <w:t>1. Надає допомогу і вимагає дотримання нормативних вимог в складанні перспективного меню в закладах освіти району.</w:t>
      </w:r>
    </w:p>
    <w:p w:rsidR="00982A91" w:rsidRPr="00D34148" w:rsidRDefault="00982A91" w:rsidP="005304BD">
      <w:pPr>
        <w:ind w:firstLine="720"/>
        <w:jc w:val="both"/>
        <w:rPr>
          <w:sz w:val="28"/>
          <w:szCs w:val="28"/>
        </w:rPr>
      </w:pPr>
      <w:r w:rsidRPr="00D34148">
        <w:rPr>
          <w:sz w:val="28"/>
          <w:szCs w:val="28"/>
        </w:rPr>
        <w:t>2. Кожного тижня подає Департамент освіти і науки інформацію про харчування учнів 1-4 класів та пільгового  контингенту.</w:t>
      </w:r>
    </w:p>
    <w:p w:rsidR="00982A91" w:rsidRPr="00D34148" w:rsidRDefault="00982A91" w:rsidP="005304BD">
      <w:pPr>
        <w:ind w:firstLine="720"/>
        <w:jc w:val="both"/>
        <w:rPr>
          <w:sz w:val="28"/>
          <w:szCs w:val="28"/>
        </w:rPr>
      </w:pPr>
      <w:r w:rsidRPr="00D34148">
        <w:rPr>
          <w:sz w:val="28"/>
          <w:szCs w:val="28"/>
        </w:rPr>
        <w:t>3. Доводить нормативні документи до підрозділів відділу освіти та ознайомлює з наказами.</w:t>
      </w:r>
    </w:p>
    <w:p w:rsidR="00982A91" w:rsidRPr="00D34148" w:rsidRDefault="00982A91" w:rsidP="005304BD">
      <w:pPr>
        <w:ind w:firstLine="720"/>
        <w:jc w:val="both"/>
        <w:rPr>
          <w:sz w:val="28"/>
          <w:szCs w:val="28"/>
        </w:rPr>
      </w:pPr>
      <w:r w:rsidRPr="00D34148">
        <w:rPr>
          <w:sz w:val="28"/>
          <w:szCs w:val="28"/>
        </w:rPr>
        <w:t>4. Здійснює контрольні перевірки, щомісячно проводити звірки з відповідальними особами.</w:t>
      </w:r>
    </w:p>
    <w:p w:rsidR="00982A91" w:rsidRPr="00D34148" w:rsidRDefault="00982A91" w:rsidP="005304BD">
      <w:pPr>
        <w:ind w:firstLine="720"/>
        <w:jc w:val="both"/>
        <w:rPr>
          <w:sz w:val="28"/>
          <w:szCs w:val="28"/>
        </w:rPr>
      </w:pPr>
      <w:r w:rsidRPr="00D34148">
        <w:rPr>
          <w:sz w:val="28"/>
          <w:szCs w:val="28"/>
        </w:rPr>
        <w:t>5. Контролює списання продуктів харчування згідно нормативів та підтверджуючих документів для їх списання з обліку.</w:t>
      </w:r>
    </w:p>
    <w:p w:rsidR="00982A91" w:rsidRPr="00D34148" w:rsidRDefault="00982A91" w:rsidP="005304BD">
      <w:pPr>
        <w:ind w:firstLine="720"/>
        <w:jc w:val="both"/>
        <w:rPr>
          <w:sz w:val="28"/>
          <w:szCs w:val="28"/>
        </w:rPr>
      </w:pPr>
      <w:r w:rsidRPr="00D34148">
        <w:rPr>
          <w:sz w:val="28"/>
          <w:szCs w:val="28"/>
        </w:rPr>
        <w:t>6. Складає меморіальний ордер № 12 по використанню продуктів харчування.</w:t>
      </w:r>
    </w:p>
    <w:p w:rsidR="00982A91" w:rsidRPr="00D34148" w:rsidRDefault="00982A91" w:rsidP="005304BD">
      <w:pPr>
        <w:ind w:firstLine="720"/>
        <w:jc w:val="both"/>
        <w:rPr>
          <w:sz w:val="28"/>
          <w:szCs w:val="28"/>
        </w:rPr>
      </w:pPr>
      <w:r w:rsidRPr="00D34148">
        <w:rPr>
          <w:sz w:val="28"/>
          <w:szCs w:val="28"/>
        </w:rPr>
        <w:t>7. Проводить перевірку їдалень на дотримання санітарного режиму, технології приготування страв, якості їжі, проведення бракеражу.</w:t>
      </w:r>
    </w:p>
    <w:p w:rsidR="00982A91" w:rsidRPr="00D34148" w:rsidRDefault="00982A91" w:rsidP="005304BD">
      <w:pPr>
        <w:ind w:firstLine="720"/>
        <w:jc w:val="both"/>
        <w:rPr>
          <w:sz w:val="28"/>
          <w:szCs w:val="28"/>
        </w:rPr>
      </w:pPr>
      <w:r w:rsidRPr="00D34148">
        <w:rPr>
          <w:sz w:val="28"/>
          <w:szCs w:val="28"/>
        </w:rPr>
        <w:t>8. Приймає участь в підготовці оздоровчих таборів, надає допомогу в забезпеченні кадрів їдалень, складає меню, надає нормативні документи по харчуванню оздоровчих таборів та таборів відпочинку, де вони створені.</w:t>
      </w:r>
    </w:p>
    <w:p w:rsidR="00982A91" w:rsidRPr="00D34148" w:rsidRDefault="00982A91" w:rsidP="005304BD">
      <w:pPr>
        <w:ind w:firstLine="720"/>
        <w:jc w:val="both"/>
        <w:rPr>
          <w:sz w:val="28"/>
          <w:szCs w:val="28"/>
        </w:rPr>
      </w:pPr>
      <w:r w:rsidRPr="00D34148">
        <w:rPr>
          <w:sz w:val="28"/>
          <w:szCs w:val="28"/>
        </w:rPr>
        <w:t>9. Представляє необхідну звітність, інформації.</w:t>
      </w:r>
    </w:p>
    <w:p w:rsidR="00982A91" w:rsidRPr="00D34148" w:rsidRDefault="00982A91" w:rsidP="005304BD">
      <w:pPr>
        <w:ind w:firstLine="720"/>
        <w:jc w:val="both"/>
        <w:rPr>
          <w:sz w:val="28"/>
          <w:szCs w:val="28"/>
        </w:rPr>
      </w:pPr>
      <w:r w:rsidRPr="00D34148">
        <w:rPr>
          <w:sz w:val="28"/>
          <w:szCs w:val="28"/>
        </w:rPr>
        <w:t>10. Веде облік по поточних трансфертах населення.</w:t>
      </w:r>
    </w:p>
    <w:p w:rsidR="00982A91" w:rsidRPr="00D34148" w:rsidRDefault="00982A91" w:rsidP="005304BD">
      <w:pPr>
        <w:ind w:firstLine="720"/>
        <w:jc w:val="both"/>
        <w:rPr>
          <w:sz w:val="28"/>
          <w:szCs w:val="28"/>
        </w:rPr>
      </w:pPr>
      <w:r w:rsidRPr="00D34148">
        <w:rPr>
          <w:sz w:val="28"/>
          <w:szCs w:val="28"/>
        </w:rPr>
        <w:t>11. Проводить нарахування комунальних послуг педпрацівникам на підставі поданих довідок згідно чинного законодавства.</w:t>
      </w:r>
    </w:p>
    <w:p w:rsidR="00982A91" w:rsidRPr="00D34148" w:rsidRDefault="00982A91" w:rsidP="005304BD">
      <w:pPr>
        <w:ind w:firstLine="720"/>
        <w:jc w:val="both"/>
        <w:rPr>
          <w:sz w:val="28"/>
          <w:szCs w:val="28"/>
        </w:rPr>
      </w:pPr>
      <w:r w:rsidRPr="00D34148">
        <w:rPr>
          <w:sz w:val="28"/>
          <w:szCs w:val="28"/>
        </w:rPr>
        <w:t>12. Своєчасно надає необхідні списки педпрацівників, для нарахування пільг, управлінню праці та соціального захисту населення у відділ персоніфікованого обліку утримувачів пільг.</w:t>
      </w:r>
    </w:p>
    <w:p w:rsidR="00982A91" w:rsidRPr="00D34148" w:rsidRDefault="00982A91" w:rsidP="005304BD">
      <w:pPr>
        <w:ind w:firstLine="720"/>
        <w:jc w:val="both"/>
        <w:rPr>
          <w:sz w:val="28"/>
          <w:szCs w:val="28"/>
        </w:rPr>
      </w:pPr>
      <w:r w:rsidRPr="00D34148">
        <w:rPr>
          <w:sz w:val="28"/>
          <w:szCs w:val="28"/>
        </w:rPr>
        <w:t>13. Складає статистичну звітність, дотримується термінів здачі звітів.</w:t>
      </w:r>
    </w:p>
    <w:p w:rsidR="00982A91" w:rsidRPr="00D34148" w:rsidRDefault="00982A91" w:rsidP="005304BD">
      <w:pPr>
        <w:ind w:firstLine="720"/>
        <w:jc w:val="both"/>
        <w:rPr>
          <w:sz w:val="28"/>
          <w:szCs w:val="28"/>
        </w:rPr>
      </w:pPr>
      <w:r w:rsidRPr="00D34148">
        <w:rPr>
          <w:sz w:val="28"/>
          <w:szCs w:val="28"/>
        </w:rPr>
        <w:t xml:space="preserve">14. Приймає участь у проведенні нарад з директорами шкіл, висвітлює виробничі питання.    </w:t>
      </w:r>
    </w:p>
    <w:p w:rsidR="00982A91" w:rsidRPr="00D34148" w:rsidRDefault="00982A91" w:rsidP="005304BD">
      <w:pPr>
        <w:ind w:firstLine="720"/>
        <w:jc w:val="both"/>
        <w:rPr>
          <w:sz w:val="28"/>
          <w:szCs w:val="28"/>
        </w:rPr>
      </w:pPr>
      <w:r w:rsidRPr="00D34148">
        <w:rPr>
          <w:sz w:val="28"/>
          <w:szCs w:val="28"/>
        </w:rPr>
        <w:t>15. Приймає участь у проведенні інвентаризації по закладах освіти.</w:t>
      </w:r>
    </w:p>
    <w:p w:rsidR="00982A91" w:rsidRPr="00D34148" w:rsidRDefault="00982A91" w:rsidP="005304BD">
      <w:pPr>
        <w:ind w:firstLine="720"/>
        <w:jc w:val="both"/>
        <w:rPr>
          <w:sz w:val="28"/>
          <w:szCs w:val="28"/>
        </w:rPr>
      </w:pPr>
      <w:r w:rsidRPr="00D34148">
        <w:rPr>
          <w:sz w:val="28"/>
          <w:szCs w:val="28"/>
        </w:rPr>
        <w:t>16. Веде облік надходжень та використання коштів  спеціального фонду в розрізі закладів.</w:t>
      </w:r>
    </w:p>
    <w:p w:rsidR="00982A91" w:rsidRPr="00D34148" w:rsidRDefault="00982A91" w:rsidP="005304BD">
      <w:pPr>
        <w:ind w:firstLine="720"/>
        <w:jc w:val="both"/>
        <w:rPr>
          <w:sz w:val="28"/>
          <w:szCs w:val="28"/>
        </w:rPr>
      </w:pPr>
      <w:r w:rsidRPr="00D34148">
        <w:rPr>
          <w:sz w:val="28"/>
          <w:szCs w:val="28"/>
        </w:rPr>
        <w:t>17. Здійснює нарахування  батьківської плати та її облік.</w:t>
      </w:r>
    </w:p>
    <w:p w:rsidR="00982A91" w:rsidRPr="00D34148" w:rsidRDefault="00982A91" w:rsidP="005304BD">
      <w:pPr>
        <w:ind w:firstLine="720"/>
        <w:jc w:val="both"/>
        <w:rPr>
          <w:sz w:val="28"/>
          <w:szCs w:val="28"/>
        </w:rPr>
      </w:pPr>
      <w:r w:rsidRPr="00D34148">
        <w:rPr>
          <w:sz w:val="28"/>
          <w:szCs w:val="28"/>
        </w:rPr>
        <w:t xml:space="preserve">18. Проводить моніторинг цін на продукти харчування, та відповідність статистичним. </w:t>
      </w:r>
    </w:p>
    <w:p w:rsidR="00982A91" w:rsidRPr="00D34148" w:rsidRDefault="00982A91" w:rsidP="005304BD">
      <w:pPr>
        <w:ind w:firstLine="720"/>
        <w:jc w:val="both"/>
        <w:rPr>
          <w:sz w:val="28"/>
          <w:szCs w:val="28"/>
        </w:rPr>
      </w:pPr>
      <w:r w:rsidRPr="00D34148">
        <w:rPr>
          <w:sz w:val="28"/>
          <w:szCs w:val="28"/>
        </w:rPr>
        <w:t>19. Виконує інші вказівки та доручення начальника відділу освіти та головного бухгалтера.</w:t>
      </w:r>
    </w:p>
    <w:p w:rsidR="00982A91" w:rsidRPr="00D34148" w:rsidRDefault="00982A91" w:rsidP="005304BD">
      <w:pPr>
        <w:jc w:val="both"/>
        <w:rPr>
          <w:sz w:val="28"/>
          <w:szCs w:val="28"/>
        </w:rPr>
      </w:pPr>
    </w:p>
    <w:p w:rsidR="00982A91" w:rsidRPr="00D34148" w:rsidRDefault="00982A91" w:rsidP="005304BD"/>
    <w:p w:rsidR="00982A91" w:rsidRPr="00D34148" w:rsidRDefault="00982A91" w:rsidP="005304BD">
      <w:pPr>
        <w:pStyle w:val="Heading3"/>
        <w:rPr>
          <w:sz w:val="28"/>
          <w:szCs w:val="28"/>
        </w:rPr>
      </w:pPr>
      <w:r w:rsidRPr="00D34148">
        <w:rPr>
          <w:bCs w:val="0"/>
          <w:sz w:val="28"/>
          <w:szCs w:val="28"/>
        </w:rPr>
        <w:t xml:space="preserve">Тарасенко Володимир Анатолійович, бухгалтер </w:t>
      </w:r>
      <w:r w:rsidRPr="00D34148">
        <w:rPr>
          <w:sz w:val="28"/>
          <w:szCs w:val="28"/>
        </w:rPr>
        <w:t xml:space="preserve">відділу освіти </w:t>
      </w:r>
    </w:p>
    <w:p w:rsidR="00982A91" w:rsidRPr="00D34148" w:rsidRDefault="00982A91" w:rsidP="005304BD">
      <w:pPr>
        <w:rPr>
          <w:sz w:val="28"/>
          <w:szCs w:val="28"/>
        </w:rPr>
      </w:pPr>
    </w:p>
    <w:p w:rsidR="00982A91" w:rsidRPr="00D34148" w:rsidRDefault="00982A91" w:rsidP="005304BD">
      <w:pPr>
        <w:ind w:firstLine="720"/>
        <w:jc w:val="both"/>
        <w:rPr>
          <w:sz w:val="28"/>
          <w:szCs w:val="28"/>
        </w:rPr>
      </w:pPr>
      <w:r w:rsidRPr="00D34148">
        <w:rPr>
          <w:sz w:val="28"/>
          <w:szCs w:val="28"/>
        </w:rPr>
        <w:t>1. Виконує операції з прийому, обліку та зберігання коштів і цінних паперів з обов’язковим дотриманням правил, що забезпечують їх збереження.</w:t>
      </w:r>
    </w:p>
    <w:p w:rsidR="00982A91" w:rsidRPr="00D34148" w:rsidRDefault="00982A91" w:rsidP="005304BD">
      <w:pPr>
        <w:ind w:firstLine="720"/>
        <w:jc w:val="both"/>
        <w:rPr>
          <w:sz w:val="28"/>
          <w:szCs w:val="28"/>
        </w:rPr>
      </w:pPr>
      <w:r w:rsidRPr="00D34148">
        <w:rPr>
          <w:sz w:val="28"/>
          <w:szCs w:val="28"/>
        </w:rPr>
        <w:t>2. Одержує за оформленими відповідно до встановленого порядку документами кошти і цінні папери в банку.</w:t>
      </w:r>
    </w:p>
    <w:p w:rsidR="00982A91" w:rsidRPr="00D34148" w:rsidRDefault="00982A91" w:rsidP="005304BD">
      <w:pPr>
        <w:ind w:firstLine="720"/>
        <w:jc w:val="both"/>
        <w:rPr>
          <w:sz w:val="28"/>
          <w:szCs w:val="28"/>
        </w:rPr>
      </w:pPr>
      <w:r w:rsidRPr="00D34148">
        <w:rPr>
          <w:sz w:val="28"/>
          <w:szCs w:val="28"/>
        </w:rPr>
        <w:t>3. Здійснює виплату працівникам підприємства заробітної плати, премій, оплату витрат на відрядження та інших виплат.</w:t>
      </w:r>
    </w:p>
    <w:p w:rsidR="00982A91" w:rsidRPr="00D34148" w:rsidRDefault="00982A91" w:rsidP="005304BD">
      <w:pPr>
        <w:ind w:firstLine="720"/>
        <w:jc w:val="both"/>
        <w:rPr>
          <w:sz w:val="28"/>
          <w:szCs w:val="28"/>
        </w:rPr>
      </w:pPr>
      <w:r w:rsidRPr="00D34148">
        <w:rPr>
          <w:sz w:val="28"/>
          <w:szCs w:val="28"/>
        </w:rPr>
        <w:t>4. Веде облік рахунків 234, 235, 236, 238, 239.</w:t>
      </w:r>
    </w:p>
    <w:p w:rsidR="00982A91" w:rsidRPr="00D34148" w:rsidRDefault="00982A91" w:rsidP="005304BD">
      <w:pPr>
        <w:ind w:firstLine="720"/>
        <w:jc w:val="both"/>
        <w:rPr>
          <w:sz w:val="28"/>
          <w:szCs w:val="28"/>
        </w:rPr>
      </w:pPr>
      <w:r w:rsidRPr="00D34148">
        <w:rPr>
          <w:sz w:val="28"/>
          <w:szCs w:val="28"/>
        </w:rPr>
        <w:t>5. Виписує доручення, робить відмітку доручень про отримані матеріали згідно журналу реєстрації.</w:t>
      </w:r>
    </w:p>
    <w:p w:rsidR="00982A91" w:rsidRPr="00D34148" w:rsidRDefault="00982A91" w:rsidP="005304BD">
      <w:pPr>
        <w:ind w:firstLine="720"/>
        <w:jc w:val="both"/>
        <w:rPr>
          <w:sz w:val="28"/>
          <w:szCs w:val="28"/>
        </w:rPr>
      </w:pPr>
      <w:r w:rsidRPr="00D34148">
        <w:rPr>
          <w:sz w:val="28"/>
          <w:szCs w:val="28"/>
        </w:rPr>
        <w:t>6. Виписує подорожні листи на автомобіль, згідно журналу реєстрації.</w:t>
      </w:r>
    </w:p>
    <w:p w:rsidR="00982A91" w:rsidRPr="00D34148" w:rsidRDefault="00982A91" w:rsidP="005304BD">
      <w:pPr>
        <w:ind w:firstLine="720"/>
        <w:jc w:val="both"/>
        <w:rPr>
          <w:sz w:val="28"/>
          <w:szCs w:val="28"/>
        </w:rPr>
      </w:pPr>
      <w:r w:rsidRPr="00D34148">
        <w:rPr>
          <w:sz w:val="28"/>
          <w:szCs w:val="28"/>
        </w:rPr>
        <w:t>7. Контролює списання  паливно-мастильних матеріалів згідно нормативів, в зимовий період згідно норм та температурного графіка.</w:t>
      </w:r>
    </w:p>
    <w:p w:rsidR="00982A91" w:rsidRPr="00D34148" w:rsidRDefault="00982A91" w:rsidP="005304BD">
      <w:pPr>
        <w:ind w:firstLine="720"/>
        <w:jc w:val="both"/>
        <w:rPr>
          <w:sz w:val="28"/>
          <w:szCs w:val="28"/>
        </w:rPr>
      </w:pPr>
      <w:r w:rsidRPr="00D34148">
        <w:rPr>
          <w:sz w:val="28"/>
          <w:szCs w:val="28"/>
        </w:rPr>
        <w:t>8. Щомісячно складає статистичний звіт по використанню палива та паливно-мастильних матеріалів.</w:t>
      </w:r>
    </w:p>
    <w:p w:rsidR="00982A91" w:rsidRPr="00D34148" w:rsidRDefault="00982A91" w:rsidP="005304BD">
      <w:pPr>
        <w:ind w:firstLine="720"/>
        <w:jc w:val="both"/>
        <w:rPr>
          <w:sz w:val="28"/>
          <w:szCs w:val="28"/>
        </w:rPr>
      </w:pPr>
      <w:r w:rsidRPr="00D34148">
        <w:rPr>
          <w:sz w:val="28"/>
          <w:szCs w:val="28"/>
        </w:rPr>
        <w:t>9. Приймає участь в складанні річного статистичного звіту по використанню матеріалів та звіту по автотранспорту.</w:t>
      </w:r>
    </w:p>
    <w:p w:rsidR="00982A91" w:rsidRPr="00D34148" w:rsidRDefault="00982A91" w:rsidP="005304BD">
      <w:pPr>
        <w:ind w:firstLine="720"/>
        <w:jc w:val="both"/>
        <w:rPr>
          <w:sz w:val="28"/>
          <w:szCs w:val="28"/>
        </w:rPr>
      </w:pPr>
      <w:r w:rsidRPr="00D34148">
        <w:rPr>
          <w:sz w:val="28"/>
          <w:szCs w:val="28"/>
        </w:rPr>
        <w:t>10. Складає меморіальний ордер № 13.</w:t>
      </w:r>
    </w:p>
    <w:p w:rsidR="00982A91" w:rsidRPr="00D34148" w:rsidRDefault="00982A91" w:rsidP="005304BD">
      <w:pPr>
        <w:ind w:firstLine="720"/>
        <w:jc w:val="both"/>
        <w:rPr>
          <w:sz w:val="28"/>
          <w:szCs w:val="28"/>
        </w:rPr>
      </w:pPr>
      <w:r w:rsidRPr="00D34148">
        <w:rPr>
          <w:sz w:val="28"/>
          <w:szCs w:val="28"/>
        </w:rPr>
        <w:t>11. Проводить звірку залишків по даних бухгалтерського обліку з залишками, які знаходяться на складах у матеріально-відповідальних осіб, підтверджує підписами відповідальних.</w:t>
      </w:r>
    </w:p>
    <w:p w:rsidR="00982A91" w:rsidRPr="00D34148" w:rsidRDefault="00982A91" w:rsidP="005304BD">
      <w:pPr>
        <w:ind w:firstLine="720"/>
        <w:jc w:val="both"/>
        <w:rPr>
          <w:sz w:val="28"/>
          <w:szCs w:val="28"/>
        </w:rPr>
      </w:pPr>
      <w:r w:rsidRPr="00D34148">
        <w:rPr>
          <w:sz w:val="28"/>
          <w:szCs w:val="28"/>
        </w:rPr>
        <w:t>12. Своєчасно проводить інвентаризацію матеріальних цінностей, результати відображати по бухгалтерському обліку, приймати первинні документи, слідкувати за правильність їх оформлення та наявність підписів.</w:t>
      </w:r>
    </w:p>
    <w:p w:rsidR="00982A91" w:rsidRPr="00D34148" w:rsidRDefault="00982A91" w:rsidP="005304BD">
      <w:pPr>
        <w:ind w:firstLine="720"/>
        <w:jc w:val="both"/>
        <w:rPr>
          <w:sz w:val="28"/>
          <w:szCs w:val="28"/>
        </w:rPr>
      </w:pPr>
      <w:r w:rsidRPr="00D34148">
        <w:rPr>
          <w:sz w:val="28"/>
          <w:szCs w:val="28"/>
        </w:rPr>
        <w:t>13. Контролює  правильність списання матеріальних цінностей.</w:t>
      </w:r>
    </w:p>
    <w:p w:rsidR="00982A91" w:rsidRPr="00D34148" w:rsidRDefault="00982A91" w:rsidP="005304BD">
      <w:pPr>
        <w:ind w:firstLine="720"/>
        <w:jc w:val="both"/>
        <w:rPr>
          <w:sz w:val="28"/>
          <w:szCs w:val="28"/>
        </w:rPr>
      </w:pPr>
      <w:r w:rsidRPr="00D34148">
        <w:rPr>
          <w:sz w:val="28"/>
          <w:szCs w:val="28"/>
        </w:rPr>
        <w:t>14. Контролює списання вугілля та дотримується умов угод по енергоносіях.</w:t>
      </w:r>
    </w:p>
    <w:p w:rsidR="00982A91" w:rsidRPr="00D34148" w:rsidRDefault="00982A91" w:rsidP="005304BD">
      <w:pPr>
        <w:ind w:firstLine="720"/>
        <w:jc w:val="both"/>
        <w:rPr>
          <w:sz w:val="28"/>
          <w:szCs w:val="28"/>
        </w:rPr>
      </w:pPr>
      <w:r w:rsidRPr="00D34148">
        <w:rPr>
          <w:sz w:val="28"/>
          <w:szCs w:val="28"/>
        </w:rPr>
        <w:t>15. Акти на списання будівельних матеріалів та палива погоджує з керівником господарчої групи.</w:t>
      </w:r>
    </w:p>
    <w:p w:rsidR="00982A91" w:rsidRPr="00D34148" w:rsidRDefault="00982A91" w:rsidP="005304BD">
      <w:pPr>
        <w:ind w:firstLine="720"/>
        <w:jc w:val="both"/>
        <w:rPr>
          <w:sz w:val="28"/>
          <w:szCs w:val="28"/>
        </w:rPr>
      </w:pPr>
      <w:r w:rsidRPr="00D34148">
        <w:rPr>
          <w:sz w:val="28"/>
          <w:szCs w:val="28"/>
        </w:rPr>
        <w:t>16. Веде облік бланків суворої звітності.</w:t>
      </w:r>
    </w:p>
    <w:p w:rsidR="00982A91" w:rsidRPr="00D34148" w:rsidRDefault="00982A91" w:rsidP="005304BD">
      <w:pPr>
        <w:ind w:firstLine="720"/>
        <w:jc w:val="both"/>
        <w:rPr>
          <w:sz w:val="28"/>
          <w:szCs w:val="28"/>
        </w:rPr>
      </w:pPr>
      <w:r w:rsidRPr="00D34148">
        <w:rPr>
          <w:sz w:val="28"/>
          <w:szCs w:val="28"/>
        </w:rPr>
        <w:t>17. Складає статистичну звітність по формі 10 ПІ; 4-МТП; 11-МТП; 3-МТП.</w:t>
      </w:r>
    </w:p>
    <w:p w:rsidR="00982A91" w:rsidRPr="00D34148" w:rsidRDefault="00982A91" w:rsidP="005304BD">
      <w:pPr>
        <w:ind w:firstLine="720"/>
        <w:jc w:val="both"/>
        <w:rPr>
          <w:sz w:val="28"/>
          <w:szCs w:val="28"/>
        </w:rPr>
      </w:pPr>
      <w:r w:rsidRPr="00D34148">
        <w:rPr>
          <w:sz w:val="28"/>
          <w:szCs w:val="28"/>
        </w:rPr>
        <w:t>18. Виконує інші вказівки та доручення начальника відділу освіти та головного бухгалтера.</w:t>
      </w:r>
    </w:p>
    <w:p w:rsidR="00982A91" w:rsidRPr="00D34148" w:rsidRDefault="00982A91" w:rsidP="005304BD">
      <w:pPr>
        <w:ind w:firstLine="720"/>
        <w:jc w:val="both"/>
        <w:rPr>
          <w:sz w:val="28"/>
          <w:szCs w:val="28"/>
        </w:rPr>
      </w:pPr>
      <w:r w:rsidRPr="00D34148">
        <w:rPr>
          <w:sz w:val="28"/>
          <w:szCs w:val="28"/>
        </w:rPr>
        <w:t>19. Веде журнал-реєстрації отриманих та виданих санаторних путівок.</w:t>
      </w:r>
    </w:p>
    <w:p w:rsidR="00982A91" w:rsidRPr="00D34148" w:rsidRDefault="00982A91" w:rsidP="005304BD">
      <w:pPr>
        <w:ind w:firstLine="1080"/>
        <w:jc w:val="both"/>
        <w:rPr>
          <w:sz w:val="28"/>
          <w:szCs w:val="28"/>
        </w:rPr>
      </w:pPr>
    </w:p>
    <w:p w:rsidR="00982A91" w:rsidRPr="00D34148" w:rsidRDefault="00982A91" w:rsidP="005304BD">
      <w:pPr>
        <w:jc w:val="center"/>
        <w:rPr>
          <w:b/>
          <w:sz w:val="28"/>
          <w:szCs w:val="28"/>
        </w:rPr>
      </w:pPr>
      <w:r w:rsidRPr="00D34148">
        <w:rPr>
          <w:b/>
          <w:sz w:val="28"/>
          <w:szCs w:val="28"/>
        </w:rPr>
        <w:t xml:space="preserve">Дядькіна Світлана Анатоліївна, бухгалтер відділу освіти </w:t>
      </w:r>
    </w:p>
    <w:p w:rsidR="00982A91" w:rsidRPr="00D34148" w:rsidRDefault="00982A91" w:rsidP="005304BD">
      <w:pPr>
        <w:jc w:val="both"/>
      </w:pPr>
      <w:r w:rsidRPr="00D34148">
        <w:t xml:space="preserve">. </w:t>
      </w:r>
    </w:p>
    <w:p w:rsidR="00982A91" w:rsidRPr="00D34148" w:rsidRDefault="00982A91" w:rsidP="005304BD">
      <w:pPr>
        <w:pStyle w:val="BodyText"/>
        <w:ind w:firstLine="720"/>
        <w:rPr>
          <w:sz w:val="28"/>
          <w:szCs w:val="28"/>
        </w:rPr>
      </w:pPr>
      <w:r w:rsidRPr="00D34148">
        <w:rPr>
          <w:sz w:val="28"/>
          <w:szCs w:val="28"/>
        </w:rPr>
        <w:t>1. Веде бухгалтерський облік руху залишків матеріальних цінностей в розрізі місць зберігання у матеріально-відповідальних осіб. Вести облік матеріальних цінностей в кількісному і грошовому вираженні по найменуванням матеріалів і відповідальних осіб по 12 школам та підрозділам відділу освіти.</w:t>
      </w:r>
    </w:p>
    <w:p w:rsidR="00982A91" w:rsidRPr="00D34148" w:rsidRDefault="00982A91" w:rsidP="005304BD">
      <w:pPr>
        <w:pStyle w:val="BodyText"/>
        <w:ind w:firstLine="720"/>
        <w:rPr>
          <w:sz w:val="28"/>
          <w:szCs w:val="28"/>
        </w:rPr>
      </w:pPr>
      <w:r w:rsidRPr="00D34148">
        <w:rPr>
          <w:sz w:val="28"/>
          <w:szCs w:val="28"/>
        </w:rPr>
        <w:t>2. Здійснює розрахунок з поставниками і організаціями рахунок 364, та іншими дебіторами і кредиторами. Складає меморіальний ордер № 6, № 9, № 10, № 6а по формі 10 ПІ; 4-МТП; 11-МТП; 3-МТП.</w:t>
      </w:r>
    </w:p>
    <w:p w:rsidR="00982A91" w:rsidRPr="00D34148" w:rsidRDefault="00982A91" w:rsidP="005304BD">
      <w:pPr>
        <w:pStyle w:val="BodyText"/>
        <w:ind w:firstLine="720"/>
        <w:rPr>
          <w:sz w:val="28"/>
          <w:szCs w:val="28"/>
        </w:rPr>
      </w:pPr>
      <w:r w:rsidRPr="00D34148">
        <w:rPr>
          <w:sz w:val="28"/>
          <w:szCs w:val="28"/>
        </w:rPr>
        <w:t>3. Веде облік основних засобів, рахунки: 103, 103/1, 104, 105, 106, 109, 112, 113.</w:t>
      </w:r>
    </w:p>
    <w:p w:rsidR="00982A91" w:rsidRPr="00D34148" w:rsidRDefault="00982A91" w:rsidP="005304BD">
      <w:pPr>
        <w:pStyle w:val="BodyText"/>
        <w:ind w:firstLine="720"/>
        <w:rPr>
          <w:sz w:val="28"/>
          <w:szCs w:val="28"/>
        </w:rPr>
      </w:pPr>
      <w:r w:rsidRPr="00D34148">
        <w:rPr>
          <w:sz w:val="28"/>
          <w:szCs w:val="28"/>
        </w:rPr>
        <w:t>4. Здійснює інвентаризацію основних засобів, необоротних активів, малоцінних і швидкозношуваних предметів, які знаходяться на матеріальному зберіганню по закладах району та підпорядкованих підрозділів відділу освіти, своєчасне і правильне оформлення результатів інвентаризації  і відображення їх в обліку.</w:t>
      </w:r>
    </w:p>
    <w:p w:rsidR="00982A91" w:rsidRPr="00D34148" w:rsidRDefault="00982A91" w:rsidP="005304BD">
      <w:pPr>
        <w:pStyle w:val="BodyText"/>
        <w:ind w:firstLine="720"/>
        <w:rPr>
          <w:sz w:val="28"/>
          <w:szCs w:val="28"/>
        </w:rPr>
      </w:pPr>
      <w:r w:rsidRPr="00D34148">
        <w:rPr>
          <w:sz w:val="28"/>
          <w:szCs w:val="28"/>
        </w:rPr>
        <w:t>5. Дотримується наказу на проведення інвентаризації, складає графік проведення інвентаризації по підрозділах відділу освіти.</w:t>
      </w:r>
    </w:p>
    <w:p w:rsidR="00982A91" w:rsidRPr="00D34148" w:rsidRDefault="00982A91" w:rsidP="005304BD">
      <w:pPr>
        <w:pStyle w:val="BodyText"/>
        <w:ind w:firstLine="720"/>
        <w:rPr>
          <w:sz w:val="28"/>
          <w:szCs w:val="28"/>
        </w:rPr>
      </w:pPr>
      <w:r w:rsidRPr="00D34148">
        <w:rPr>
          <w:sz w:val="28"/>
          <w:szCs w:val="28"/>
        </w:rPr>
        <w:t>6. Веде облік засобів в розрізі інвентарних груп за місцем їх зберігання та відповідальними особами. По рахунку 10 «Основні засоби» проводить накопичувальні відомості, складає меморіальний ордер за їх переміщенням та вибуття.</w:t>
      </w:r>
    </w:p>
    <w:p w:rsidR="00982A91" w:rsidRPr="00D34148" w:rsidRDefault="00982A91" w:rsidP="005304BD">
      <w:pPr>
        <w:pStyle w:val="BodyText"/>
        <w:ind w:firstLine="720"/>
        <w:rPr>
          <w:sz w:val="28"/>
          <w:szCs w:val="28"/>
        </w:rPr>
      </w:pPr>
      <w:r w:rsidRPr="00D34148">
        <w:rPr>
          <w:sz w:val="28"/>
          <w:szCs w:val="28"/>
        </w:rPr>
        <w:t>7. Веде виписку накладних по переміщенню основних засобів та МБП.</w:t>
      </w:r>
    </w:p>
    <w:p w:rsidR="00982A91" w:rsidRPr="00D34148" w:rsidRDefault="00982A91" w:rsidP="005304BD">
      <w:pPr>
        <w:pStyle w:val="BodyText"/>
        <w:ind w:firstLine="720"/>
        <w:rPr>
          <w:sz w:val="28"/>
          <w:szCs w:val="28"/>
        </w:rPr>
      </w:pPr>
      <w:r w:rsidRPr="00D34148">
        <w:rPr>
          <w:sz w:val="28"/>
          <w:szCs w:val="28"/>
        </w:rPr>
        <w:t xml:space="preserve">8. Веде журнал (відомість) обліку інвентарних карток для присвоєння інвентарного номера на основні засоби. </w:t>
      </w:r>
    </w:p>
    <w:p w:rsidR="00982A91" w:rsidRPr="00D34148" w:rsidRDefault="00982A91" w:rsidP="005304BD">
      <w:pPr>
        <w:pStyle w:val="BodyText"/>
        <w:ind w:firstLine="720"/>
        <w:rPr>
          <w:sz w:val="28"/>
          <w:szCs w:val="28"/>
        </w:rPr>
      </w:pPr>
      <w:r w:rsidRPr="00D34148">
        <w:rPr>
          <w:sz w:val="28"/>
          <w:szCs w:val="28"/>
        </w:rPr>
        <w:t>9. Проводить перевірку актів списання основних засобів, та малоцінного інвентарю відповідно до інструкцій по бухгалтерському обліку.</w:t>
      </w:r>
    </w:p>
    <w:p w:rsidR="00982A91" w:rsidRPr="00D34148" w:rsidRDefault="00982A91" w:rsidP="005304BD">
      <w:pPr>
        <w:pStyle w:val="BodyText"/>
        <w:ind w:firstLine="720"/>
        <w:rPr>
          <w:sz w:val="28"/>
          <w:szCs w:val="28"/>
        </w:rPr>
      </w:pPr>
      <w:r w:rsidRPr="00D34148">
        <w:rPr>
          <w:sz w:val="28"/>
          <w:szCs w:val="28"/>
        </w:rPr>
        <w:t>10. Здійснює контроль по закладах освіти та підрозділах за призначенням інвентарних номерів згідно вимог інструкцій по бухгалтерському обліку.</w:t>
      </w:r>
    </w:p>
    <w:p w:rsidR="00982A91" w:rsidRPr="00D34148" w:rsidRDefault="00982A91" w:rsidP="005304BD">
      <w:pPr>
        <w:pStyle w:val="BodyText"/>
        <w:ind w:firstLine="720"/>
        <w:rPr>
          <w:sz w:val="28"/>
          <w:szCs w:val="28"/>
        </w:rPr>
      </w:pPr>
      <w:r w:rsidRPr="00D34148">
        <w:rPr>
          <w:sz w:val="28"/>
          <w:szCs w:val="28"/>
        </w:rPr>
        <w:t>11. Кожного кварталу звіряє залишки з матеріально-відповідними особами основних засобів та МБП, здійснює запис звірення.</w:t>
      </w:r>
    </w:p>
    <w:p w:rsidR="00982A91" w:rsidRPr="00D34148" w:rsidRDefault="00982A91" w:rsidP="005304BD">
      <w:pPr>
        <w:pStyle w:val="BodyText"/>
        <w:ind w:firstLine="720"/>
        <w:rPr>
          <w:sz w:val="28"/>
          <w:szCs w:val="28"/>
        </w:rPr>
      </w:pPr>
      <w:r w:rsidRPr="00D34148">
        <w:rPr>
          <w:sz w:val="28"/>
          <w:szCs w:val="28"/>
        </w:rPr>
        <w:t>12. Проводить індексацію основних засобів.</w:t>
      </w:r>
    </w:p>
    <w:p w:rsidR="00982A91" w:rsidRPr="00D34148" w:rsidRDefault="00982A91" w:rsidP="005304BD">
      <w:pPr>
        <w:pStyle w:val="BodyText"/>
        <w:ind w:firstLine="720"/>
        <w:rPr>
          <w:sz w:val="28"/>
          <w:szCs w:val="28"/>
        </w:rPr>
      </w:pPr>
      <w:r w:rsidRPr="00D34148">
        <w:rPr>
          <w:sz w:val="28"/>
          <w:szCs w:val="28"/>
        </w:rPr>
        <w:t>13. Веде облік карток основних засобів, приводить їх у відповідність.</w:t>
      </w:r>
    </w:p>
    <w:p w:rsidR="00982A91" w:rsidRPr="00D34148" w:rsidRDefault="00982A91" w:rsidP="005304BD">
      <w:pPr>
        <w:pStyle w:val="BodyText"/>
        <w:ind w:firstLine="720"/>
        <w:rPr>
          <w:sz w:val="28"/>
          <w:szCs w:val="28"/>
        </w:rPr>
      </w:pPr>
      <w:r w:rsidRPr="00D34148">
        <w:rPr>
          <w:sz w:val="28"/>
          <w:szCs w:val="28"/>
        </w:rPr>
        <w:t>14. Поквартально проводить інвентаризацію коштів з постачальниками і організаціями, підтверджувати актами звірення.</w:t>
      </w:r>
    </w:p>
    <w:p w:rsidR="00982A91" w:rsidRPr="00D34148" w:rsidRDefault="00982A91" w:rsidP="005304BD">
      <w:pPr>
        <w:pStyle w:val="BodyText"/>
        <w:ind w:firstLine="720"/>
        <w:rPr>
          <w:sz w:val="28"/>
          <w:szCs w:val="28"/>
        </w:rPr>
      </w:pPr>
      <w:r w:rsidRPr="00D34148">
        <w:rPr>
          <w:sz w:val="28"/>
          <w:szCs w:val="28"/>
        </w:rPr>
        <w:t>15. Веде облік наявності і руху всіх малоцінних та швидкозношуваних предметів (рахунок 221) по найменуванню предметів по кількісному та вартісному обліку в матеріально-відповідальних осіб. Складає накопичувану відомість по вибуттю та переміщенню малоцінних та швидкозношуваних предметів (меморіальний ордер № 10).</w:t>
      </w:r>
    </w:p>
    <w:p w:rsidR="00982A91" w:rsidRPr="00D34148" w:rsidRDefault="00982A91" w:rsidP="005304BD">
      <w:pPr>
        <w:pStyle w:val="BodyText"/>
        <w:ind w:firstLine="720"/>
        <w:rPr>
          <w:sz w:val="28"/>
          <w:szCs w:val="28"/>
        </w:rPr>
      </w:pPr>
      <w:r w:rsidRPr="00D34148">
        <w:rPr>
          <w:sz w:val="28"/>
          <w:szCs w:val="28"/>
        </w:rPr>
        <w:t xml:space="preserve">16. Складає річні та статистичні звіти про рух основних засобів та необоротних активів (форма № 5). </w:t>
      </w:r>
    </w:p>
    <w:p w:rsidR="00982A91" w:rsidRPr="00D34148" w:rsidRDefault="00982A91" w:rsidP="005304BD">
      <w:pPr>
        <w:pStyle w:val="BodyText"/>
        <w:ind w:firstLine="720"/>
        <w:rPr>
          <w:sz w:val="28"/>
          <w:szCs w:val="28"/>
        </w:rPr>
      </w:pPr>
      <w:r w:rsidRPr="00D34148">
        <w:rPr>
          <w:sz w:val="28"/>
          <w:szCs w:val="28"/>
        </w:rPr>
        <w:t>17. Складає річний звіт про недостачі та крадіжки грошових коштів та матеріальних цінностей (форма № 15), якщо існують такі випадки.</w:t>
      </w:r>
    </w:p>
    <w:p w:rsidR="00982A91" w:rsidRPr="00D34148" w:rsidRDefault="00982A91" w:rsidP="005304BD">
      <w:pPr>
        <w:pStyle w:val="BodyText"/>
        <w:ind w:firstLine="720"/>
        <w:rPr>
          <w:sz w:val="28"/>
          <w:szCs w:val="28"/>
        </w:rPr>
      </w:pPr>
      <w:r w:rsidRPr="00D34148">
        <w:rPr>
          <w:sz w:val="28"/>
          <w:szCs w:val="28"/>
        </w:rPr>
        <w:t>18. Подальшу роботу виконує  за вказівками та дорученнями начальника відділу освіти та головного бухгалтера.</w:t>
      </w:r>
    </w:p>
    <w:p w:rsidR="00982A91" w:rsidRPr="00D34148" w:rsidRDefault="00982A91" w:rsidP="005304BD">
      <w:pPr>
        <w:pStyle w:val="BodyText"/>
        <w:ind w:firstLine="720"/>
        <w:rPr>
          <w:sz w:val="28"/>
          <w:szCs w:val="28"/>
        </w:rPr>
      </w:pPr>
      <w:r w:rsidRPr="00D34148">
        <w:rPr>
          <w:sz w:val="28"/>
          <w:szCs w:val="28"/>
        </w:rPr>
        <w:t>19. Щороку проводить нарахування зносу основних засобів.</w:t>
      </w:r>
    </w:p>
    <w:p w:rsidR="00982A91" w:rsidRPr="00D34148" w:rsidRDefault="00982A91" w:rsidP="005304BD">
      <w:pPr>
        <w:pStyle w:val="BodyText"/>
        <w:ind w:firstLine="720"/>
        <w:rPr>
          <w:sz w:val="28"/>
          <w:szCs w:val="28"/>
        </w:rPr>
      </w:pPr>
      <w:r w:rsidRPr="00D34148">
        <w:rPr>
          <w:sz w:val="28"/>
          <w:szCs w:val="28"/>
        </w:rPr>
        <w:t>20. Веде облік фактичних видатків у розрізі закладів освіти та підпорядкованих підрозділів.</w:t>
      </w:r>
    </w:p>
    <w:p w:rsidR="00982A91" w:rsidRPr="00D34148" w:rsidRDefault="00982A91" w:rsidP="005304BD">
      <w:pPr>
        <w:ind w:firstLine="708"/>
        <w:jc w:val="both"/>
        <w:rPr>
          <w:b/>
          <w:bCs/>
          <w:sz w:val="28"/>
        </w:rPr>
      </w:pPr>
      <w:r w:rsidRPr="00D34148">
        <w:rPr>
          <w:sz w:val="28"/>
          <w:szCs w:val="28"/>
        </w:rPr>
        <w:t>21. Виконує інші вказівки та доручення начальника відділу освіти та головного бухгалтера.</w:t>
      </w:r>
    </w:p>
    <w:p w:rsidR="00982A91" w:rsidRPr="00D34148" w:rsidRDefault="00982A91" w:rsidP="005304BD">
      <w:pPr>
        <w:ind w:firstLine="1080"/>
        <w:jc w:val="both"/>
        <w:rPr>
          <w:b/>
          <w:bCs/>
          <w:sz w:val="28"/>
        </w:rPr>
      </w:pPr>
    </w:p>
    <w:p w:rsidR="00982A91" w:rsidRPr="00D34148" w:rsidRDefault="00982A91" w:rsidP="005304BD">
      <w:pPr>
        <w:ind w:firstLine="1080"/>
        <w:jc w:val="both"/>
        <w:rPr>
          <w:b/>
          <w:bCs/>
          <w:sz w:val="28"/>
        </w:rPr>
      </w:pPr>
    </w:p>
    <w:p w:rsidR="00982A91" w:rsidRPr="00D34148" w:rsidRDefault="00982A91" w:rsidP="005304BD">
      <w:pPr>
        <w:ind w:firstLine="1080"/>
        <w:jc w:val="both"/>
        <w:rPr>
          <w:b/>
          <w:bCs/>
          <w:sz w:val="28"/>
        </w:rPr>
      </w:pPr>
    </w:p>
    <w:p w:rsidR="00982A91" w:rsidRPr="00D34148" w:rsidRDefault="00982A91" w:rsidP="005304BD">
      <w:pPr>
        <w:rPr>
          <w:b/>
          <w:u w:val="single"/>
        </w:rPr>
      </w:pPr>
    </w:p>
    <w:p w:rsidR="00982A91" w:rsidRPr="00D34148" w:rsidRDefault="00982A91" w:rsidP="005304BD">
      <w:pPr>
        <w:jc w:val="center"/>
        <w:rPr>
          <w:b/>
          <w:u w:val="single"/>
        </w:rPr>
      </w:pPr>
    </w:p>
    <w:p w:rsidR="00982A91" w:rsidRPr="00D34148" w:rsidRDefault="00982A91" w:rsidP="005304BD">
      <w:pPr>
        <w:jc w:val="center"/>
        <w:rPr>
          <w:b/>
          <w:u w:val="single"/>
        </w:rPr>
      </w:pPr>
    </w:p>
    <w:p w:rsidR="00982A91" w:rsidRPr="00D34148" w:rsidRDefault="00982A91" w:rsidP="005304BD">
      <w:pPr>
        <w:jc w:val="center"/>
        <w:rPr>
          <w:b/>
          <w:u w:val="single"/>
        </w:rPr>
      </w:pPr>
    </w:p>
    <w:p w:rsidR="00982A91" w:rsidRPr="00D34148" w:rsidRDefault="00982A91" w:rsidP="005304BD">
      <w:pPr>
        <w:jc w:val="center"/>
        <w:rPr>
          <w:b/>
          <w:sz w:val="28"/>
          <w:u w:val="single"/>
        </w:rPr>
      </w:pPr>
      <w:r w:rsidRPr="00D34148">
        <w:rPr>
          <w:b/>
          <w:sz w:val="28"/>
          <w:u w:val="single"/>
        </w:rPr>
        <w:t xml:space="preserve">8.1. ПОКАЗНИКИ МОНІТОРИНГУ ЕКОНОМІКО-ФІНАНСОВОГО ЗАБЕЗПЕЧЕННЯ </w:t>
      </w:r>
    </w:p>
    <w:p w:rsidR="00982A91" w:rsidRPr="00D34148" w:rsidRDefault="00982A91" w:rsidP="005304BD">
      <w:pPr>
        <w:jc w:val="center"/>
        <w:rPr>
          <w:b/>
          <w:sz w:val="28"/>
          <w:u w:val="single"/>
        </w:rPr>
      </w:pPr>
      <w:r w:rsidRPr="00D34148">
        <w:rPr>
          <w:b/>
          <w:sz w:val="28"/>
          <w:u w:val="single"/>
        </w:rPr>
        <w:t>РОЗВИТКУ ГАЛУЗІ  ОСВІТИ</w:t>
      </w:r>
    </w:p>
    <w:p w:rsidR="00982A91" w:rsidRPr="00D34148" w:rsidRDefault="00982A91" w:rsidP="005304BD">
      <w:pPr>
        <w:jc w:val="center"/>
        <w:rPr>
          <w:b/>
          <w:u w:val="single"/>
        </w:rPr>
      </w:pPr>
    </w:p>
    <w:p w:rsidR="00982A91" w:rsidRPr="00D34148" w:rsidRDefault="00982A91" w:rsidP="005304BD">
      <w:pPr>
        <w:jc w:val="center"/>
        <w:rPr>
          <w:b/>
          <w:u w:val="single"/>
        </w:rPr>
      </w:pPr>
    </w:p>
    <w:tbl>
      <w:tblPr>
        <w:tblW w:w="14903"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74"/>
        <w:gridCol w:w="5029"/>
      </w:tblGrid>
      <w:tr w:rsidR="00982A91" w:rsidRPr="00D34148" w:rsidTr="008A1C53">
        <w:trPr>
          <w:trHeight w:val="636"/>
          <w:jc w:val="center"/>
        </w:trPr>
        <w:tc>
          <w:tcPr>
            <w:tcW w:w="9874" w:type="dxa"/>
          </w:tcPr>
          <w:p w:rsidR="00982A91" w:rsidRPr="00EA5EC0" w:rsidRDefault="00982A91" w:rsidP="008A1C53">
            <w:pPr>
              <w:pStyle w:val="Heading5"/>
              <w:rPr>
                <w:rFonts w:eastAsia="Times New Roman"/>
                <w:bCs w:val="0"/>
                <w:sz w:val="28"/>
                <w:szCs w:val="28"/>
              </w:rPr>
            </w:pPr>
            <w:r w:rsidRPr="00EA5EC0">
              <w:rPr>
                <w:rFonts w:eastAsia="Times New Roman"/>
                <w:bCs w:val="0"/>
                <w:sz w:val="28"/>
                <w:szCs w:val="28"/>
              </w:rPr>
              <w:t>Показники моніторингу</w:t>
            </w:r>
          </w:p>
        </w:tc>
        <w:tc>
          <w:tcPr>
            <w:tcW w:w="5029" w:type="dxa"/>
          </w:tcPr>
          <w:p w:rsidR="00982A91" w:rsidRPr="00D34148" w:rsidRDefault="00982A91" w:rsidP="008A1C53">
            <w:pPr>
              <w:jc w:val="center"/>
              <w:rPr>
                <w:b/>
                <w:sz w:val="28"/>
                <w:szCs w:val="28"/>
              </w:rPr>
            </w:pPr>
            <w:r w:rsidRPr="00D34148">
              <w:rPr>
                <w:b/>
                <w:sz w:val="28"/>
                <w:szCs w:val="28"/>
              </w:rPr>
              <w:t>П.І.Б. відповідальних за збір та узагальнення інформації</w:t>
            </w:r>
          </w:p>
        </w:tc>
      </w:tr>
      <w:tr w:rsidR="00982A91" w:rsidRPr="00D34148" w:rsidTr="008A1C53">
        <w:trPr>
          <w:trHeight w:val="315"/>
          <w:jc w:val="center"/>
        </w:trPr>
        <w:tc>
          <w:tcPr>
            <w:tcW w:w="9874" w:type="dxa"/>
          </w:tcPr>
          <w:p w:rsidR="00982A91" w:rsidRPr="00D34148" w:rsidRDefault="00982A91" w:rsidP="008A1C53">
            <w:pPr>
              <w:rPr>
                <w:sz w:val="28"/>
                <w:szCs w:val="28"/>
              </w:rPr>
            </w:pPr>
            <w:r w:rsidRPr="00D34148">
              <w:rPr>
                <w:sz w:val="28"/>
                <w:szCs w:val="28"/>
              </w:rPr>
              <w:t>Формування бюджету районних відділів освіти</w:t>
            </w:r>
          </w:p>
        </w:tc>
        <w:tc>
          <w:tcPr>
            <w:tcW w:w="5029" w:type="dxa"/>
          </w:tcPr>
          <w:p w:rsidR="00982A91" w:rsidRPr="00D34148" w:rsidRDefault="00982A91" w:rsidP="008A1C53">
            <w:pPr>
              <w:rPr>
                <w:sz w:val="28"/>
                <w:szCs w:val="28"/>
              </w:rPr>
            </w:pPr>
            <w:r w:rsidRPr="00D34148">
              <w:rPr>
                <w:sz w:val="28"/>
                <w:szCs w:val="28"/>
              </w:rPr>
              <w:t>Капуста О.В.</w:t>
            </w:r>
          </w:p>
        </w:tc>
      </w:tr>
      <w:tr w:rsidR="00982A91" w:rsidRPr="00D34148" w:rsidTr="008A1C53">
        <w:trPr>
          <w:trHeight w:val="690"/>
          <w:jc w:val="center"/>
        </w:trPr>
        <w:tc>
          <w:tcPr>
            <w:tcW w:w="9874" w:type="dxa"/>
          </w:tcPr>
          <w:p w:rsidR="00982A91" w:rsidRPr="00D34148" w:rsidRDefault="00982A91" w:rsidP="008A1C53">
            <w:pPr>
              <w:rPr>
                <w:sz w:val="28"/>
                <w:szCs w:val="28"/>
              </w:rPr>
            </w:pPr>
            <w:r w:rsidRPr="00D34148">
              <w:rPr>
                <w:sz w:val="28"/>
                <w:szCs w:val="28"/>
              </w:rPr>
              <w:t>Виплата заробітної плати працівникам освітньої галузі</w:t>
            </w:r>
          </w:p>
          <w:p w:rsidR="00982A91" w:rsidRPr="00D34148" w:rsidRDefault="00982A91" w:rsidP="008A1C53">
            <w:pPr>
              <w:rPr>
                <w:sz w:val="28"/>
                <w:szCs w:val="28"/>
              </w:rPr>
            </w:pPr>
          </w:p>
        </w:tc>
        <w:tc>
          <w:tcPr>
            <w:tcW w:w="5029" w:type="dxa"/>
          </w:tcPr>
          <w:p w:rsidR="00982A91" w:rsidRPr="00D34148" w:rsidRDefault="00982A91" w:rsidP="008A1C53">
            <w:pPr>
              <w:rPr>
                <w:sz w:val="28"/>
                <w:szCs w:val="28"/>
              </w:rPr>
            </w:pPr>
            <w:r w:rsidRPr="00D34148">
              <w:rPr>
                <w:sz w:val="28"/>
                <w:szCs w:val="28"/>
              </w:rPr>
              <w:t>Полупан Н.В.</w:t>
            </w:r>
          </w:p>
          <w:p w:rsidR="00982A91" w:rsidRPr="00D34148" w:rsidRDefault="00982A91" w:rsidP="008A1C53">
            <w:pPr>
              <w:rPr>
                <w:sz w:val="28"/>
                <w:szCs w:val="28"/>
              </w:rPr>
            </w:pPr>
            <w:r w:rsidRPr="00D34148">
              <w:rPr>
                <w:sz w:val="28"/>
                <w:szCs w:val="28"/>
              </w:rPr>
              <w:t>Погоріла В.В.</w:t>
            </w:r>
          </w:p>
        </w:tc>
      </w:tr>
      <w:tr w:rsidR="00982A91" w:rsidRPr="00D34148" w:rsidTr="008A1C53">
        <w:trPr>
          <w:trHeight w:val="360"/>
          <w:jc w:val="center"/>
        </w:trPr>
        <w:tc>
          <w:tcPr>
            <w:tcW w:w="9874" w:type="dxa"/>
          </w:tcPr>
          <w:p w:rsidR="00982A91" w:rsidRPr="00D34148" w:rsidRDefault="00982A91" w:rsidP="008A1C53">
            <w:pPr>
              <w:rPr>
                <w:sz w:val="28"/>
                <w:szCs w:val="28"/>
              </w:rPr>
            </w:pPr>
            <w:r w:rsidRPr="00D34148">
              <w:rPr>
                <w:sz w:val="28"/>
                <w:szCs w:val="28"/>
              </w:rPr>
              <w:t>Використання фонду всеобучу</w:t>
            </w:r>
          </w:p>
        </w:tc>
        <w:tc>
          <w:tcPr>
            <w:tcW w:w="5029" w:type="dxa"/>
          </w:tcPr>
          <w:p w:rsidR="00982A91" w:rsidRPr="00D34148" w:rsidRDefault="00982A91" w:rsidP="008A1C53">
            <w:pPr>
              <w:rPr>
                <w:sz w:val="28"/>
                <w:szCs w:val="28"/>
              </w:rPr>
            </w:pPr>
            <w:r w:rsidRPr="00D34148">
              <w:rPr>
                <w:sz w:val="28"/>
                <w:szCs w:val="28"/>
              </w:rPr>
              <w:t>Тарасенко В.А.</w:t>
            </w:r>
          </w:p>
        </w:tc>
      </w:tr>
      <w:tr w:rsidR="00982A91" w:rsidRPr="00D34148" w:rsidTr="008A1C53">
        <w:trPr>
          <w:trHeight w:val="345"/>
          <w:jc w:val="center"/>
        </w:trPr>
        <w:tc>
          <w:tcPr>
            <w:tcW w:w="9874" w:type="dxa"/>
          </w:tcPr>
          <w:p w:rsidR="00982A91" w:rsidRPr="00D34148" w:rsidRDefault="00982A91" w:rsidP="008A1C53">
            <w:pPr>
              <w:rPr>
                <w:sz w:val="28"/>
                <w:szCs w:val="28"/>
              </w:rPr>
            </w:pPr>
            <w:r w:rsidRPr="00D34148">
              <w:rPr>
                <w:sz w:val="28"/>
                <w:szCs w:val="28"/>
              </w:rPr>
              <w:t>Реалізація статті 57 Закону України «Про освіту»</w:t>
            </w:r>
          </w:p>
        </w:tc>
        <w:tc>
          <w:tcPr>
            <w:tcW w:w="5029" w:type="dxa"/>
          </w:tcPr>
          <w:p w:rsidR="00982A91" w:rsidRPr="00D34148" w:rsidRDefault="00982A91" w:rsidP="008A1C53">
            <w:pPr>
              <w:rPr>
                <w:sz w:val="28"/>
                <w:szCs w:val="28"/>
              </w:rPr>
            </w:pPr>
            <w:r w:rsidRPr="00D34148">
              <w:rPr>
                <w:sz w:val="28"/>
                <w:szCs w:val="28"/>
              </w:rPr>
              <w:t>Бут Т.Т.</w:t>
            </w:r>
          </w:p>
        </w:tc>
      </w:tr>
      <w:tr w:rsidR="00982A91" w:rsidRPr="00D34148" w:rsidTr="008A1C53">
        <w:trPr>
          <w:trHeight w:val="525"/>
          <w:jc w:val="center"/>
        </w:trPr>
        <w:tc>
          <w:tcPr>
            <w:tcW w:w="9874" w:type="dxa"/>
          </w:tcPr>
          <w:p w:rsidR="00982A91" w:rsidRPr="00D34148" w:rsidRDefault="00982A91" w:rsidP="008A1C53">
            <w:pPr>
              <w:rPr>
                <w:sz w:val="28"/>
                <w:szCs w:val="28"/>
              </w:rPr>
            </w:pPr>
            <w:r w:rsidRPr="00D34148">
              <w:rPr>
                <w:sz w:val="28"/>
                <w:szCs w:val="28"/>
              </w:rPr>
              <w:t>Оплата енергоносіїв</w:t>
            </w:r>
          </w:p>
          <w:p w:rsidR="00982A91" w:rsidRPr="00D34148" w:rsidRDefault="00982A91" w:rsidP="008A1C53">
            <w:pPr>
              <w:rPr>
                <w:sz w:val="28"/>
                <w:szCs w:val="28"/>
              </w:rPr>
            </w:pPr>
          </w:p>
        </w:tc>
        <w:tc>
          <w:tcPr>
            <w:tcW w:w="5029" w:type="dxa"/>
          </w:tcPr>
          <w:p w:rsidR="00982A91" w:rsidRPr="00D34148" w:rsidRDefault="00982A91" w:rsidP="008A1C53">
            <w:pPr>
              <w:rPr>
                <w:sz w:val="28"/>
                <w:szCs w:val="28"/>
              </w:rPr>
            </w:pPr>
            <w:r w:rsidRPr="00D34148">
              <w:rPr>
                <w:sz w:val="28"/>
                <w:szCs w:val="28"/>
              </w:rPr>
              <w:t>Капуста О.В.</w:t>
            </w:r>
          </w:p>
          <w:p w:rsidR="00982A91" w:rsidRPr="00D34148" w:rsidRDefault="00982A91" w:rsidP="008A1C53">
            <w:pPr>
              <w:rPr>
                <w:sz w:val="28"/>
                <w:szCs w:val="28"/>
              </w:rPr>
            </w:pPr>
            <w:r w:rsidRPr="00D34148">
              <w:rPr>
                <w:sz w:val="28"/>
                <w:szCs w:val="28"/>
              </w:rPr>
              <w:t>Козина В.В.</w:t>
            </w:r>
          </w:p>
        </w:tc>
      </w:tr>
      <w:tr w:rsidR="00982A91" w:rsidRPr="00D34148" w:rsidTr="008A1C53">
        <w:trPr>
          <w:trHeight w:val="240"/>
          <w:jc w:val="center"/>
        </w:trPr>
        <w:tc>
          <w:tcPr>
            <w:tcW w:w="9874" w:type="dxa"/>
          </w:tcPr>
          <w:p w:rsidR="00982A91" w:rsidRPr="00D34148" w:rsidRDefault="00982A91" w:rsidP="008A1C53">
            <w:pPr>
              <w:rPr>
                <w:sz w:val="28"/>
                <w:szCs w:val="28"/>
              </w:rPr>
            </w:pPr>
            <w:r w:rsidRPr="00D34148">
              <w:rPr>
                <w:sz w:val="28"/>
                <w:szCs w:val="28"/>
              </w:rPr>
              <w:t>Використання бюджетних коштів відділом та закладами освіти</w:t>
            </w:r>
          </w:p>
        </w:tc>
        <w:tc>
          <w:tcPr>
            <w:tcW w:w="5029" w:type="dxa"/>
          </w:tcPr>
          <w:p w:rsidR="00982A91" w:rsidRPr="00D34148" w:rsidRDefault="00982A91" w:rsidP="008A1C53">
            <w:pPr>
              <w:rPr>
                <w:sz w:val="28"/>
                <w:szCs w:val="28"/>
              </w:rPr>
            </w:pPr>
            <w:r w:rsidRPr="00D34148">
              <w:rPr>
                <w:sz w:val="28"/>
                <w:szCs w:val="28"/>
              </w:rPr>
              <w:t>Капуста О.В.</w:t>
            </w:r>
          </w:p>
        </w:tc>
      </w:tr>
      <w:tr w:rsidR="00982A91" w:rsidRPr="00D34148" w:rsidTr="008A1C53">
        <w:trPr>
          <w:trHeight w:val="270"/>
          <w:jc w:val="center"/>
        </w:trPr>
        <w:tc>
          <w:tcPr>
            <w:tcW w:w="9874" w:type="dxa"/>
          </w:tcPr>
          <w:p w:rsidR="00982A91" w:rsidRPr="00D34148" w:rsidRDefault="00982A91" w:rsidP="008A1C53">
            <w:pPr>
              <w:rPr>
                <w:sz w:val="28"/>
                <w:szCs w:val="28"/>
              </w:rPr>
            </w:pPr>
            <w:r w:rsidRPr="00D34148">
              <w:rPr>
                <w:sz w:val="28"/>
                <w:szCs w:val="28"/>
              </w:rPr>
              <w:t>Вартість утримання одного учня в ЗНЗ</w:t>
            </w:r>
          </w:p>
        </w:tc>
        <w:tc>
          <w:tcPr>
            <w:tcW w:w="5029" w:type="dxa"/>
          </w:tcPr>
          <w:p w:rsidR="00982A91" w:rsidRPr="00D34148" w:rsidRDefault="00982A91" w:rsidP="008A1C53">
            <w:pPr>
              <w:rPr>
                <w:sz w:val="28"/>
                <w:szCs w:val="28"/>
              </w:rPr>
            </w:pPr>
            <w:r w:rsidRPr="00D34148">
              <w:rPr>
                <w:sz w:val="28"/>
                <w:szCs w:val="28"/>
              </w:rPr>
              <w:t>Бут Т.Т.</w:t>
            </w:r>
          </w:p>
        </w:tc>
      </w:tr>
      <w:tr w:rsidR="00982A91" w:rsidRPr="00D34148" w:rsidTr="008A1C53">
        <w:trPr>
          <w:trHeight w:val="300"/>
          <w:jc w:val="center"/>
        </w:trPr>
        <w:tc>
          <w:tcPr>
            <w:tcW w:w="9874" w:type="dxa"/>
          </w:tcPr>
          <w:p w:rsidR="00982A91" w:rsidRPr="00D34148" w:rsidRDefault="00982A91" w:rsidP="008A1C53">
            <w:pPr>
              <w:rPr>
                <w:sz w:val="28"/>
                <w:szCs w:val="28"/>
              </w:rPr>
            </w:pPr>
            <w:r w:rsidRPr="00D34148">
              <w:rPr>
                <w:sz w:val="28"/>
                <w:szCs w:val="28"/>
              </w:rPr>
              <w:t>Вартість утримання однієї дитини в ДДЗ</w:t>
            </w:r>
          </w:p>
        </w:tc>
        <w:tc>
          <w:tcPr>
            <w:tcW w:w="5029" w:type="dxa"/>
          </w:tcPr>
          <w:p w:rsidR="00982A91" w:rsidRPr="00D34148" w:rsidRDefault="00982A91" w:rsidP="008A1C53">
            <w:pPr>
              <w:rPr>
                <w:sz w:val="28"/>
                <w:szCs w:val="28"/>
              </w:rPr>
            </w:pPr>
            <w:r w:rsidRPr="00D34148">
              <w:rPr>
                <w:sz w:val="28"/>
                <w:szCs w:val="28"/>
              </w:rPr>
              <w:t>Мирна Н.В..</w:t>
            </w:r>
          </w:p>
        </w:tc>
      </w:tr>
      <w:tr w:rsidR="00982A91" w:rsidRPr="00D34148" w:rsidTr="008A1C53">
        <w:trPr>
          <w:trHeight w:val="315"/>
          <w:jc w:val="center"/>
        </w:trPr>
        <w:tc>
          <w:tcPr>
            <w:tcW w:w="9874" w:type="dxa"/>
          </w:tcPr>
          <w:p w:rsidR="00982A91" w:rsidRPr="00D34148" w:rsidRDefault="00982A91" w:rsidP="008A1C53">
            <w:pPr>
              <w:rPr>
                <w:sz w:val="28"/>
                <w:szCs w:val="28"/>
              </w:rPr>
            </w:pPr>
            <w:r w:rsidRPr="00D34148">
              <w:rPr>
                <w:sz w:val="28"/>
                <w:szCs w:val="28"/>
              </w:rPr>
              <w:t>Мережа навчальних закладів різних типів та форм власності</w:t>
            </w:r>
          </w:p>
        </w:tc>
        <w:tc>
          <w:tcPr>
            <w:tcW w:w="5029" w:type="dxa"/>
          </w:tcPr>
          <w:p w:rsidR="00982A91" w:rsidRPr="00D34148" w:rsidRDefault="00982A91" w:rsidP="008A1C53">
            <w:pPr>
              <w:rPr>
                <w:sz w:val="28"/>
                <w:szCs w:val="28"/>
              </w:rPr>
            </w:pPr>
            <w:r w:rsidRPr="00D34148">
              <w:rPr>
                <w:sz w:val="28"/>
                <w:szCs w:val="28"/>
              </w:rPr>
              <w:t>Ячевська Ю.О.</w:t>
            </w:r>
          </w:p>
        </w:tc>
      </w:tr>
      <w:tr w:rsidR="00982A91" w:rsidRPr="00D34148" w:rsidTr="008A1C53">
        <w:trPr>
          <w:trHeight w:val="525"/>
          <w:jc w:val="center"/>
        </w:trPr>
        <w:tc>
          <w:tcPr>
            <w:tcW w:w="9874" w:type="dxa"/>
          </w:tcPr>
          <w:p w:rsidR="00982A91" w:rsidRPr="00D34148" w:rsidRDefault="00982A91" w:rsidP="008A1C53">
            <w:pPr>
              <w:rPr>
                <w:sz w:val="28"/>
                <w:szCs w:val="28"/>
              </w:rPr>
            </w:pPr>
            <w:r w:rsidRPr="00D34148">
              <w:rPr>
                <w:sz w:val="28"/>
                <w:szCs w:val="28"/>
              </w:rPr>
              <w:t>Перспективний учнівський контингент</w:t>
            </w:r>
          </w:p>
        </w:tc>
        <w:tc>
          <w:tcPr>
            <w:tcW w:w="5029" w:type="dxa"/>
          </w:tcPr>
          <w:p w:rsidR="00982A91" w:rsidRPr="00D34148" w:rsidRDefault="00982A91" w:rsidP="008A1C53">
            <w:pPr>
              <w:rPr>
                <w:sz w:val="28"/>
                <w:szCs w:val="28"/>
              </w:rPr>
            </w:pPr>
            <w:r w:rsidRPr="00D34148">
              <w:rPr>
                <w:sz w:val="28"/>
                <w:szCs w:val="28"/>
              </w:rPr>
              <w:t>Ячевська Ю.О.</w:t>
            </w:r>
          </w:p>
        </w:tc>
      </w:tr>
    </w:tbl>
    <w:p w:rsidR="00982A91" w:rsidRPr="00D34148" w:rsidRDefault="00982A91" w:rsidP="005304BD"/>
    <w:p w:rsidR="00982A91" w:rsidRPr="00D34148" w:rsidRDefault="00982A91" w:rsidP="005304BD">
      <w:pPr>
        <w:pStyle w:val="Heading5"/>
        <w:rPr>
          <w:rFonts w:eastAsia="Times New Roman"/>
          <w:bCs w:val="0"/>
          <w:szCs w:val="28"/>
          <w:u w:val="single"/>
        </w:rPr>
      </w:pPr>
    </w:p>
    <w:p w:rsidR="00982A91" w:rsidRPr="00D34148" w:rsidRDefault="00982A91" w:rsidP="005304BD"/>
    <w:p w:rsidR="00982A91" w:rsidRPr="00D34148" w:rsidRDefault="00982A91" w:rsidP="005304BD"/>
    <w:p w:rsidR="00982A91" w:rsidRPr="00D34148" w:rsidRDefault="00982A91" w:rsidP="005304BD"/>
    <w:p w:rsidR="00982A91" w:rsidRPr="00D34148" w:rsidRDefault="00982A91" w:rsidP="005304BD"/>
    <w:p w:rsidR="00982A91" w:rsidRPr="00D34148" w:rsidRDefault="00982A91" w:rsidP="005304BD"/>
    <w:p w:rsidR="00982A91" w:rsidRPr="00D34148" w:rsidRDefault="00982A91" w:rsidP="005304BD"/>
    <w:p w:rsidR="00982A91" w:rsidRPr="00D34148" w:rsidRDefault="00982A91" w:rsidP="005304BD"/>
    <w:p w:rsidR="00982A91" w:rsidRPr="00D34148" w:rsidRDefault="00982A91" w:rsidP="005304BD"/>
    <w:p w:rsidR="00982A91" w:rsidRPr="00D34148" w:rsidRDefault="00982A91" w:rsidP="005304BD"/>
    <w:p w:rsidR="00982A91" w:rsidRPr="00D34148" w:rsidRDefault="00982A91" w:rsidP="005304BD"/>
    <w:p w:rsidR="00982A91" w:rsidRPr="00D34148" w:rsidRDefault="00982A91" w:rsidP="005304BD"/>
    <w:p w:rsidR="00982A91" w:rsidRPr="00D34148" w:rsidRDefault="00982A91" w:rsidP="005304BD">
      <w:pPr>
        <w:pStyle w:val="Heading5"/>
        <w:rPr>
          <w:rFonts w:eastAsia="Times New Roman"/>
          <w:bCs w:val="0"/>
          <w:szCs w:val="28"/>
          <w:u w:val="single"/>
        </w:rPr>
      </w:pPr>
      <w:r w:rsidRPr="00D34148">
        <w:rPr>
          <w:rFonts w:eastAsia="Times New Roman"/>
          <w:bCs w:val="0"/>
          <w:szCs w:val="28"/>
          <w:u w:val="single"/>
        </w:rPr>
        <w:t>8.2. ПОКАЗНИКИ ЕКОНОМІЧНО-ФІНАНСОВОГО ЗАБЕЗПЕЧЕННЯ РОЗВИТКУ ОСВІТНЬОЇ ГАЛУЗІ</w:t>
      </w:r>
    </w:p>
    <w:p w:rsidR="00982A91" w:rsidRPr="00D34148" w:rsidRDefault="00982A91" w:rsidP="005304BD">
      <w:pPr>
        <w:jc w:val="center"/>
        <w:rPr>
          <w:b/>
          <w:bCs/>
          <w:sz w:val="28"/>
        </w:rPr>
      </w:pPr>
    </w:p>
    <w:p w:rsidR="00982A91" w:rsidRPr="00D34148" w:rsidRDefault="00982A91" w:rsidP="005304BD">
      <w:pPr>
        <w:jc w:val="center"/>
        <w:rPr>
          <w:b/>
          <w:bCs/>
          <w:sz w:val="28"/>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382"/>
        <w:gridCol w:w="4630"/>
        <w:gridCol w:w="2110"/>
        <w:gridCol w:w="2210"/>
      </w:tblGrid>
      <w:tr w:rsidR="00982A91" w:rsidRPr="00D34148" w:rsidTr="008A1C53">
        <w:trPr>
          <w:cantSplit/>
        </w:trPr>
        <w:tc>
          <w:tcPr>
            <w:tcW w:w="4068" w:type="dxa"/>
            <w:vAlign w:val="center"/>
          </w:tcPr>
          <w:p w:rsidR="00982A91" w:rsidRPr="00D34148" w:rsidRDefault="00982A91" w:rsidP="008A1C53">
            <w:pPr>
              <w:jc w:val="center"/>
              <w:rPr>
                <w:b/>
              </w:rPr>
            </w:pPr>
            <w:r w:rsidRPr="00D34148">
              <w:rPr>
                <w:b/>
              </w:rPr>
              <w:t>Інформація від управління освіти до відділів освіти</w:t>
            </w:r>
          </w:p>
        </w:tc>
        <w:tc>
          <w:tcPr>
            <w:tcW w:w="1382" w:type="dxa"/>
            <w:vAlign w:val="center"/>
          </w:tcPr>
          <w:p w:rsidR="00982A91" w:rsidRPr="00D34148" w:rsidRDefault="00982A91" w:rsidP="008A1C53">
            <w:pPr>
              <w:jc w:val="center"/>
              <w:rPr>
                <w:b/>
              </w:rPr>
            </w:pPr>
            <w:r w:rsidRPr="00D34148">
              <w:rPr>
                <w:b/>
              </w:rPr>
              <w:t>Строки подання</w:t>
            </w:r>
          </w:p>
        </w:tc>
        <w:tc>
          <w:tcPr>
            <w:tcW w:w="4630" w:type="dxa"/>
            <w:vAlign w:val="center"/>
          </w:tcPr>
          <w:p w:rsidR="00982A91" w:rsidRPr="00D34148" w:rsidRDefault="00982A91" w:rsidP="008A1C53">
            <w:pPr>
              <w:jc w:val="center"/>
              <w:rPr>
                <w:b/>
              </w:rPr>
            </w:pPr>
            <w:r w:rsidRPr="00D34148">
              <w:rPr>
                <w:b/>
              </w:rPr>
              <w:t>Інформація відділів (закладів) освіти до управління</w:t>
            </w:r>
          </w:p>
        </w:tc>
        <w:tc>
          <w:tcPr>
            <w:tcW w:w="2110" w:type="dxa"/>
            <w:vAlign w:val="center"/>
          </w:tcPr>
          <w:p w:rsidR="00982A91" w:rsidRPr="00D34148" w:rsidRDefault="00982A91" w:rsidP="008A1C53">
            <w:pPr>
              <w:jc w:val="center"/>
              <w:rPr>
                <w:b/>
              </w:rPr>
            </w:pPr>
            <w:r w:rsidRPr="00D34148">
              <w:rPr>
                <w:b/>
              </w:rPr>
              <w:t>Строки подання</w:t>
            </w:r>
          </w:p>
        </w:tc>
        <w:tc>
          <w:tcPr>
            <w:tcW w:w="2210" w:type="dxa"/>
            <w:vAlign w:val="center"/>
          </w:tcPr>
          <w:p w:rsidR="00982A91" w:rsidRPr="00D34148" w:rsidRDefault="00982A91" w:rsidP="008A1C53">
            <w:pPr>
              <w:jc w:val="center"/>
              <w:rPr>
                <w:b/>
              </w:rPr>
            </w:pPr>
            <w:r>
              <w:rPr>
                <w:b/>
              </w:rPr>
              <w:t>Відповідальний</w:t>
            </w:r>
          </w:p>
        </w:tc>
      </w:tr>
      <w:tr w:rsidR="00982A91" w:rsidRPr="00D34148" w:rsidTr="008A1C53">
        <w:trPr>
          <w:cantSplit/>
        </w:trPr>
        <w:tc>
          <w:tcPr>
            <w:tcW w:w="4068" w:type="dxa"/>
            <w:vAlign w:val="center"/>
          </w:tcPr>
          <w:p w:rsidR="00982A91" w:rsidRPr="00D34148" w:rsidRDefault="00982A91" w:rsidP="008A1C53">
            <w:pPr>
              <w:jc w:val="center"/>
              <w:rPr>
                <w:b/>
              </w:rPr>
            </w:pPr>
            <w:r w:rsidRPr="00D34148">
              <w:rPr>
                <w:b/>
              </w:rPr>
              <w:t>1</w:t>
            </w:r>
          </w:p>
        </w:tc>
        <w:tc>
          <w:tcPr>
            <w:tcW w:w="1382" w:type="dxa"/>
            <w:vAlign w:val="center"/>
          </w:tcPr>
          <w:p w:rsidR="00982A91" w:rsidRPr="00D34148" w:rsidRDefault="00982A91" w:rsidP="008A1C53">
            <w:pPr>
              <w:jc w:val="center"/>
              <w:rPr>
                <w:b/>
              </w:rPr>
            </w:pPr>
            <w:r w:rsidRPr="00D34148">
              <w:rPr>
                <w:b/>
              </w:rPr>
              <w:t>2</w:t>
            </w:r>
          </w:p>
        </w:tc>
        <w:tc>
          <w:tcPr>
            <w:tcW w:w="4630" w:type="dxa"/>
            <w:vAlign w:val="center"/>
          </w:tcPr>
          <w:p w:rsidR="00982A91" w:rsidRPr="00D34148" w:rsidRDefault="00982A91" w:rsidP="008A1C53">
            <w:pPr>
              <w:jc w:val="center"/>
              <w:rPr>
                <w:b/>
              </w:rPr>
            </w:pPr>
            <w:r w:rsidRPr="00D34148">
              <w:rPr>
                <w:b/>
              </w:rPr>
              <w:t>3</w:t>
            </w:r>
          </w:p>
        </w:tc>
        <w:tc>
          <w:tcPr>
            <w:tcW w:w="2110" w:type="dxa"/>
            <w:vAlign w:val="center"/>
          </w:tcPr>
          <w:p w:rsidR="00982A91" w:rsidRPr="00D34148" w:rsidRDefault="00982A91" w:rsidP="008A1C53">
            <w:pPr>
              <w:jc w:val="center"/>
              <w:rPr>
                <w:b/>
              </w:rPr>
            </w:pPr>
            <w:r w:rsidRPr="00D34148">
              <w:rPr>
                <w:b/>
              </w:rPr>
              <w:t>4</w:t>
            </w:r>
          </w:p>
        </w:tc>
        <w:tc>
          <w:tcPr>
            <w:tcW w:w="2210" w:type="dxa"/>
            <w:vAlign w:val="center"/>
          </w:tcPr>
          <w:p w:rsidR="00982A91" w:rsidRPr="00D34148" w:rsidRDefault="00982A91" w:rsidP="008A1C53">
            <w:pPr>
              <w:jc w:val="center"/>
              <w:rPr>
                <w:b/>
              </w:rPr>
            </w:pPr>
            <w:r w:rsidRPr="00D34148">
              <w:rPr>
                <w:b/>
              </w:rPr>
              <w:t>5</w:t>
            </w:r>
          </w:p>
        </w:tc>
      </w:tr>
      <w:tr w:rsidR="00982A91" w:rsidRPr="00D34148" w:rsidTr="008A1C53">
        <w:trPr>
          <w:cantSplit/>
          <w:trHeight w:val="1237"/>
        </w:trPr>
        <w:tc>
          <w:tcPr>
            <w:tcW w:w="4068" w:type="dxa"/>
            <w:vAlign w:val="center"/>
          </w:tcPr>
          <w:p w:rsidR="00982A91" w:rsidRPr="00D34148" w:rsidRDefault="00982A91" w:rsidP="008A1C53">
            <w:pPr>
              <w:jc w:val="center"/>
            </w:pPr>
            <w:r w:rsidRPr="00D34148">
              <w:t>Ознайомлення з новими інструктивними матеріалами, наказами МОНМСУ, постановами Кабінету Міністрів України</w:t>
            </w:r>
          </w:p>
        </w:tc>
        <w:tc>
          <w:tcPr>
            <w:tcW w:w="1382" w:type="dxa"/>
            <w:vAlign w:val="center"/>
          </w:tcPr>
          <w:p w:rsidR="00982A91" w:rsidRPr="00D34148" w:rsidRDefault="00982A91" w:rsidP="008A1C53">
            <w:pPr>
              <w:jc w:val="center"/>
            </w:pPr>
            <w:r w:rsidRPr="00D34148">
              <w:t>Протягом року</w:t>
            </w:r>
          </w:p>
        </w:tc>
        <w:tc>
          <w:tcPr>
            <w:tcW w:w="4630" w:type="dxa"/>
            <w:vAlign w:val="center"/>
          </w:tcPr>
          <w:p w:rsidR="00982A91" w:rsidRPr="00D34148" w:rsidRDefault="00982A91" w:rsidP="008A1C53">
            <w:pPr>
              <w:jc w:val="center"/>
            </w:pPr>
            <w:r w:rsidRPr="00D34148">
              <w:t>Відповідно до надісланих матеріалів</w:t>
            </w:r>
          </w:p>
        </w:tc>
        <w:tc>
          <w:tcPr>
            <w:tcW w:w="2110" w:type="dxa"/>
            <w:vAlign w:val="center"/>
          </w:tcPr>
          <w:p w:rsidR="00982A91" w:rsidRPr="00D34148" w:rsidRDefault="00982A91" w:rsidP="008A1C53">
            <w:pPr>
              <w:jc w:val="center"/>
            </w:pPr>
            <w:r w:rsidRPr="00D34148">
              <w:t>за додатковими термінами</w:t>
            </w:r>
          </w:p>
        </w:tc>
        <w:tc>
          <w:tcPr>
            <w:tcW w:w="2210" w:type="dxa"/>
            <w:vAlign w:val="center"/>
          </w:tcPr>
          <w:p w:rsidR="00982A91" w:rsidRPr="00D34148" w:rsidRDefault="00982A91" w:rsidP="008A1C53">
            <w:pPr>
              <w:jc w:val="center"/>
            </w:pPr>
            <w:r w:rsidRPr="00D34148">
              <w:t>Капуста О.В.</w:t>
            </w:r>
          </w:p>
        </w:tc>
      </w:tr>
      <w:tr w:rsidR="00982A91" w:rsidRPr="00D34148" w:rsidTr="008A1C53">
        <w:trPr>
          <w:cantSplit/>
          <w:trHeight w:val="1237"/>
        </w:trPr>
        <w:tc>
          <w:tcPr>
            <w:tcW w:w="4068" w:type="dxa"/>
            <w:vMerge w:val="restart"/>
          </w:tcPr>
          <w:p w:rsidR="00982A91" w:rsidRPr="00D34148" w:rsidRDefault="00982A91" w:rsidP="008A1C53">
            <w:r w:rsidRPr="00D34148">
              <w:t>Нормативні документи з фінансових питань, з питань складання мережі загальноосвітніх шкіл,  дошкільних, позашкільних закладів освіти</w:t>
            </w:r>
          </w:p>
        </w:tc>
        <w:tc>
          <w:tcPr>
            <w:tcW w:w="1382" w:type="dxa"/>
            <w:vMerge w:val="restart"/>
          </w:tcPr>
          <w:p w:rsidR="00982A91" w:rsidRPr="00D34148" w:rsidRDefault="00982A91" w:rsidP="008A1C53"/>
        </w:tc>
        <w:tc>
          <w:tcPr>
            <w:tcW w:w="4630" w:type="dxa"/>
            <w:vAlign w:val="center"/>
          </w:tcPr>
          <w:p w:rsidR="00982A91" w:rsidRPr="00D34148" w:rsidRDefault="00982A91" w:rsidP="008A1C53">
            <w:pPr>
              <w:jc w:val="center"/>
            </w:pPr>
            <w:r w:rsidRPr="00D34148">
              <w:t>Оперативна інформація по фінансуванню районного відділу освіти за І квартал,  півріччя, 9 місяців, рік</w:t>
            </w:r>
          </w:p>
        </w:tc>
        <w:tc>
          <w:tcPr>
            <w:tcW w:w="2110" w:type="dxa"/>
            <w:vAlign w:val="center"/>
          </w:tcPr>
          <w:p w:rsidR="00982A91" w:rsidRPr="00D34148" w:rsidRDefault="00982A91" w:rsidP="008A1C53">
            <w:pPr>
              <w:jc w:val="center"/>
            </w:pPr>
            <w:r w:rsidRPr="00D34148">
              <w:t>до 15 числа наступного за звітнім періодом місяця</w:t>
            </w:r>
          </w:p>
        </w:tc>
        <w:tc>
          <w:tcPr>
            <w:tcW w:w="2210" w:type="dxa"/>
            <w:vAlign w:val="center"/>
          </w:tcPr>
          <w:p w:rsidR="00982A91" w:rsidRPr="00D34148" w:rsidRDefault="00982A91" w:rsidP="008A1C53">
            <w:pPr>
              <w:jc w:val="center"/>
            </w:pPr>
            <w:r w:rsidRPr="00D34148">
              <w:t>Капуста О.В.</w:t>
            </w:r>
          </w:p>
        </w:tc>
      </w:tr>
      <w:tr w:rsidR="00982A91" w:rsidRPr="00D34148" w:rsidTr="008A1C53">
        <w:trPr>
          <w:cantSplit/>
        </w:trPr>
        <w:tc>
          <w:tcPr>
            <w:tcW w:w="0" w:type="auto"/>
            <w:vMerge/>
            <w:vAlign w:val="center"/>
          </w:tcPr>
          <w:p w:rsidR="00982A91" w:rsidRPr="00D34148" w:rsidRDefault="00982A91" w:rsidP="008A1C53"/>
        </w:tc>
        <w:tc>
          <w:tcPr>
            <w:tcW w:w="0" w:type="auto"/>
            <w:vMerge/>
            <w:vAlign w:val="center"/>
          </w:tcPr>
          <w:p w:rsidR="00982A91" w:rsidRPr="00D34148" w:rsidRDefault="00982A91" w:rsidP="008A1C53"/>
        </w:tc>
        <w:tc>
          <w:tcPr>
            <w:tcW w:w="4630" w:type="dxa"/>
            <w:vAlign w:val="center"/>
          </w:tcPr>
          <w:p w:rsidR="00982A91" w:rsidRPr="00D34148" w:rsidRDefault="00982A91" w:rsidP="008A1C53">
            <w:pPr>
              <w:jc w:val="center"/>
            </w:pPr>
            <w:r w:rsidRPr="00D34148">
              <w:t>Мережа загальноосвітніх шкіл, дошкільних, позашкільного закладів освіти</w:t>
            </w:r>
          </w:p>
        </w:tc>
        <w:tc>
          <w:tcPr>
            <w:tcW w:w="2110" w:type="dxa"/>
            <w:vAlign w:val="center"/>
          </w:tcPr>
          <w:p w:rsidR="00982A91" w:rsidRPr="00D34148" w:rsidRDefault="00982A91" w:rsidP="008A1C53">
            <w:pPr>
              <w:jc w:val="center"/>
            </w:pPr>
            <w:r w:rsidRPr="00D34148">
              <w:t>вересень</w:t>
            </w:r>
          </w:p>
        </w:tc>
        <w:tc>
          <w:tcPr>
            <w:tcW w:w="2210" w:type="dxa"/>
            <w:vAlign w:val="center"/>
          </w:tcPr>
          <w:p w:rsidR="00982A91" w:rsidRPr="00D34148" w:rsidRDefault="00982A91" w:rsidP="008A1C53">
            <w:pPr>
              <w:jc w:val="center"/>
              <w:rPr>
                <w:b/>
              </w:rPr>
            </w:pPr>
            <w:r w:rsidRPr="00D34148">
              <w:rPr>
                <w:b/>
              </w:rPr>
              <w:t>Корінна О.М.</w:t>
            </w:r>
          </w:p>
          <w:p w:rsidR="00982A91" w:rsidRPr="00D34148" w:rsidRDefault="00982A91" w:rsidP="008A1C53">
            <w:pPr>
              <w:jc w:val="center"/>
            </w:pPr>
            <w:r w:rsidRPr="00D34148">
              <w:t>Капуста О.В.</w:t>
            </w:r>
          </w:p>
          <w:p w:rsidR="00982A91" w:rsidRPr="00D34148" w:rsidRDefault="00982A91" w:rsidP="008A1C53">
            <w:pPr>
              <w:jc w:val="center"/>
            </w:pPr>
            <w:r w:rsidRPr="00D34148">
              <w:t>Ячевська Ю.О.</w:t>
            </w:r>
          </w:p>
        </w:tc>
      </w:tr>
      <w:tr w:rsidR="00982A91" w:rsidRPr="00D34148" w:rsidTr="008A1C53">
        <w:trPr>
          <w:cantSplit/>
        </w:trPr>
        <w:tc>
          <w:tcPr>
            <w:tcW w:w="0" w:type="auto"/>
            <w:vMerge/>
            <w:vAlign w:val="center"/>
          </w:tcPr>
          <w:p w:rsidR="00982A91" w:rsidRPr="00D34148" w:rsidRDefault="00982A91" w:rsidP="008A1C53"/>
        </w:tc>
        <w:tc>
          <w:tcPr>
            <w:tcW w:w="0" w:type="auto"/>
            <w:vMerge/>
            <w:vAlign w:val="center"/>
          </w:tcPr>
          <w:p w:rsidR="00982A91" w:rsidRPr="00D34148" w:rsidRDefault="00982A91" w:rsidP="008A1C53"/>
        </w:tc>
        <w:tc>
          <w:tcPr>
            <w:tcW w:w="4630" w:type="dxa"/>
            <w:vAlign w:val="center"/>
          </w:tcPr>
          <w:p w:rsidR="00982A91" w:rsidRPr="00D34148" w:rsidRDefault="00982A91" w:rsidP="008A1C53">
            <w:pPr>
              <w:jc w:val="center"/>
            </w:pPr>
            <w:r w:rsidRPr="00D34148">
              <w:t>Зведені тарифікаційні списки районного відділу освіти</w:t>
            </w:r>
          </w:p>
        </w:tc>
        <w:tc>
          <w:tcPr>
            <w:tcW w:w="2110" w:type="dxa"/>
            <w:vAlign w:val="center"/>
          </w:tcPr>
          <w:p w:rsidR="00982A91" w:rsidRPr="00D34148" w:rsidRDefault="00982A91" w:rsidP="008A1C53">
            <w:pPr>
              <w:jc w:val="center"/>
            </w:pPr>
            <w:r w:rsidRPr="00D34148">
              <w:t>до 1 жовтня</w:t>
            </w:r>
          </w:p>
        </w:tc>
        <w:tc>
          <w:tcPr>
            <w:tcW w:w="2210" w:type="dxa"/>
            <w:vAlign w:val="center"/>
          </w:tcPr>
          <w:p w:rsidR="00982A91" w:rsidRPr="00D34148" w:rsidRDefault="00982A91" w:rsidP="008A1C53">
            <w:pPr>
              <w:jc w:val="center"/>
            </w:pPr>
            <w:r w:rsidRPr="00D34148">
              <w:t>Ячевська Ю.О.</w:t>
            </w:r>
          </w:p>
        </w:tc>
      </w:tr>
      <w:tr w:rsidR="00982A91" w:rsidRPr="00D34148" w:rsidTr="008A1C53">
        <w:trPr>
          <w:cantSplit/>
        </w:trPr>
        <w:tc>
          <w:tcPr>
            <w:tcW w:w="0" w:type="auto"/>
            <w:vMerge/>
            <w:vAlign w:val="center"/>
          </w:tcPr>
          <w:p w:rsidR="00982A91" w:rsidRPr="00D34148" w:rsidRDefault="00982A91" w:rsidP="008A1C53"/>
        </w:tc>
        <w:tc>
          <w:tcPr>
            <w:tcW w:w="0" w:type="auto"/>
            <w:vMerge/>
            <w:vAlign w:val="center"/>
          </w:tcPr>
          <w:p w:rsidR="00982A91" w:rsidRPr="00D34148" w:rsidRDefault="00982A91" w:rsidP="008A1C53"/>
        </w:tc>
        <w:tc>
          <w:tcPr>
            <w:tcW w:w="4630" w:type="dxa"/>
            <w:vAlign w:val="center"/>
          </w:tcPr>
          <w:p w:rsidR="00982A91" w:rsidRPr="00D34148" w:rsidRDefault="00982A91" w:rsidP="008A1C53">
            <w:pPr>
              <w:jc w:val="center"/>
            </w:pPr>
            <w:r w:rsidRPr="00D34148">
              <w:t>Показники економічного і соціального розвитку освіти для прогнозування видатків</w:t>
            </w:r>
          </w:p>
        </w:tc>
        <w:tc>
          <w:tcPr>
            <w:tcW w:w="2110" w:type="dxa"/>
            <w:vAlign w:val="center"/>
          </w:tcPr>
          <w:p w:rsidR="00982A91" w:rsidRPr="00D34148" w:rsidRDefault="00982A91" w:rsidP="008A1C53">
            <w:pPr>
              <w:jc w:val="center"/>
            </w:pPr>
            <w:r w:rsidRPr="00D34148">
              <w:t>до 15 квітня</w:t>
            </w:r>
          </w:p>
        </w:tc>
        <w:tc>
          <w:tcPr>
            <w:tcW w:w="2210" w:type="dxa"/>
            <w:vAlign w:val="center"/>
          </w:tcPr>
          <w:p w:rsidR="00982A91" w:rsidRPr="00D34148" w:rsidRDefault="00982A91" w:rsidP="008A1C53">
            <w:pPr>
              <w:jc w:val="center"/>
            </w:pPr>
            <w:r w:rsidRPr="00D34148">
              <w:t>Ячевська Ю.О.</w:t>
            </w:r>
          </w:p>
        </w:tc>
      </w:tr>
      <w:tr w:rsidR="00982A91" w:rsidRPr="00D34148" w:rsidTr="008A1C53">
        <w:trPr>
          <w:cantSplit/>
        </w:trPr>
        <w:tc>
          <w:tcPr>
            <w:tcW w:w="0" w:type="auto"/>
            <w:vMerge/>
            <w:vAlign w:val="center"/>
          </w:tcPr>
          <w:p w:rsidR="00982A91" w:rsidRPr="00D34148" w:rsidRDefault="00982A91" w:rsidP="008A1C53"/>
        </w:tc>
        <w:tc>
          <w:tcPr>
            <w:tcW w:w="0" w:type="auto"/>
            <w:vMerge/>
            <w:vAlign w:val="center"/>
          </w:tcPr>
          <w:p w:rsidR="00982A91" w:rsidRPr="00D34148" w:rsidRDefault="00982A91" w:rsidP="008A1C53"/>
        </w:tc>
        <w:tc>
          <w:tcPr>
            <w:tcW w:w="4630" w:type="dxa"/>
            <w:vAlign w:val="center"/>
          </w:tcPr>
          <w:p w:rsidR="00982A91" w:rsidRPr="00D34148" w:rsidRDefault="00982A91" w:rsidP="008A1C53">
            <w:pPr>
              <w:jc w:val="center"/>
            </w:pPr>
            <w:r w:rsidRPr="00D34148">
              <w:t>Звіт відділу освіти щодо сум нарахованого та сплаченого єдиного внеску на загальнообов’язкове державне соціальне страхування</w:t>
            </w:r>
          </w:p>
        </w:tc>
        <w:tc>
          <w:tcPr>
            <w:tcW w:w="2110" w:type="dxa"/>
            <w:vAlign w:val="center"/>
          </w:tcPr>
          <w:p w:rsidR="00982A91" w:rsidRPr="00D34148" w:rsidRDefault="00982A91" w:rsidP="008A1C53">
            <w:pPr>
              <w:jc w:val="center"/>
            </w:pPr>
            <w:r w:rsidRPr="00D34148">
              <w:t>щомісячно до 20 числа наступного місяця</w:t>
            </w:r>
          </w:p>
        </w:tc>
        <w:tc>
          <w:tcPr>
            <w:tcW w:w="2210" w:type="dxa"/>
            <w:vAlign w:val="center"/>
          </w:tcPr>
          <w:p w:rsidR="00982A91" w:rsidRPr="00D34148" w:rsidRDefault="00982A91" w:rsidP="008A1C53">
            <w:pPr>
              <w:jc w:val="center"/>
            </w:pPr>
            <w:r w:rsidRPr="00D34148">
              <w:t>Полупан Н.В.</w:t>
            </w:r>
          </w:p>
          <w:p w:rsidR="00982A91" w:rsidRPr="00D34148" w:rsidRDefault="00982A91" w:rsidP="008A1C53">
            <w:pPr>
              <w:jc w:val="center"/>
            </w:pPr>
          </w:p>
        </w:tc>
      </w:tr>
      <w:tr w:rsidR="00982A91" w:rsidRPr="00D34148" w:rsidTr="008A1C53">
        <w:trPr>
          <w:cantSplit/>
        </w:trPr>
        <w:tc>
          <w:tcPr>
            <w:tcW w:w="0" w:type="auto"/>
            <w:vMerge/>
            <w:vAlign w:val="center"/>
          </w:tcPr>
          <w:p w:rsidR="00982A91" w:rsidRPr="00D34148" w:rsidRDefault="00982A91" w:rsidP="008A1C53"/>
        </w:tc>
        <w:tc>
          <w:tcPr>
            <w:tcW w:w="0" w:type="auto"/>
            <w:vMerge/>
            <w:vAlign w:val="center"/>
          </w:tcPr>
          <w:p w:rsidR="00982A91" w:rsidRPr="00D34148" w:rsidRDefault="00982A91" w:rsidP="008A1C53"/>
        </w:tc>
        <w:tc>
          <w:tcPr>
            <w:tcW w:w="4630" w:type="dxa"/>
            <w:vAlign w:val="center"/>
          </w:tcPr>
          <w:p w:rsidR="00982A91" w:rsidRPr="00D34148" w:rsidRDefault="00982A91" w:rsidP="008A1C53">
            <w:pPr>
              <w:jc w:val="center"/>
            </w:pPr>
            <w:r w:rsidRPr="00D34148">
              <w:t>Проведення інвентаризації активів і зобов’язань відділу освіти</w:t>
            </w:r>
          </w:p>
        </w:tc>
        <w:tc>
          <w:tcPr>
            <w:tcW w:w="2110" w:type="dxa"/>
            <w:vAlign w:val="center"/>
          </w:tcPr>
          <w:p w:rsidR="00982A91" w:rsidRPr="00D34148" w:rsidRDefault="00982A91" w:rsidP="008A1C53">
            <w:pPr>
              <w:jc w:val="center"/>
            </w:pPr>
            <w:r w:rsidRPr="00D34148">
              <w:t>листопад</w:t>
            </w:r>
          </w:p>
        </w:tc>
        <w:tc>
          <w:tcPr>
            <w:tcW w:w="2210" w:type="dxa"/>
            <w:vAlign w:val="center"/>
          </w:tcPr>
          <w:p w:rsidR="00982A91" w:rsidRPr="00D34148" w:rsidRDefault="00982A91" w:rsidP="008A1C53">
            <w:pPr>
              <w:jc w:val="center"/>
            </w:pPr>
            <w:r w:rsidRPr="00D34148">
              <w:t>Дядькіна С.А.</w:t>
            </w:r>
          </w:p>
        </w:tc>
      </w:tr>
      <w:tr w:rsidR="00982A91" w:rsidRPr="00D34148" w:rsidTr="008A1C53">
        <w:trPr>
          <w:cantSplit/>
          <w:trHeight w:val="481"/>
        </w:trPr>
        <w:tc>
          <w:tcPr>
            <w:tcW w:w="0" w:type="auto"/>
            <w:vMerge/>
            <w:vAlign w:val="center"/>
          </w:tcPr>
          <w:p w:rsidR="00982A91" w:rsidRPr="00D34148" w:rsidRDefault="00982A91" w:rsidP="008A1C53"/>
        </w:tc>
        <w:tc>
          <w:tcPr>
            <w:tcW w:w="0" w:type="auto"/>
            <w:vMerge/>
            <w:vAlign w:val="center"/>
          </w:tcPr>
          <w:p w:rsidR="00982A91" w:rsidRPr="00D34148" w:rsidRDefault="00982A91" w:rsidP="008A1C53"/>
        </w:tc>
        <w:tc>
          <w:tcPr>
            <w:tcW w:w="4630" w:type="dxa"/>
            <w:vAlign w:val="center"/>
          </w:tcPr>
          <w:p w:rsidR="00982A91" w:rsidRPr="00D34148" w:rsidRDefault="00982A91" w:rsidP="008A1C53">
            <w:pPr>
              <w:jc w:val="center"/>
            </w:pPr>
            <w:r w:rsidRPr="00D34148">
              <w:t xml:space="preserve">Ведення бухгалтерського обліку </w:t>
            </w:r>
          </w:p>
        </w:tc>
        <w:tc>
          <w:tcPr>
            <w:tcW w:w="2110" w:type="dxa"/>
            <w:vAlign w:val="center"/>
          </w:tcPr>
          <w:p w:rsidR="00982A91" w:rsidRPr="00D34148" w:rsidRDefault="00982A91" w:rsidP="008A1C53">
            <w:pPr>
              <w:jc w:val="center"/>
            </w:pPr>
            <w:r w:rsidRPr="00D34148">
              <w:t>протягом року</w:t>
            </w:r>
          </w:p>
        </w:tc>
        <w:tc>
          <w:tcPr>
            <w:tcW w:w="2210" w:type="dxa"/>
            <w:vAlign w:val="center"/>
          </w:tcPr>
          <w:p w:rsidR="00982A91" w:rsidRPr="00D34148" w:rsidRDefault="00982A91" w:rsidP="008A1C53">
            <w:pPr>
              <w:jc w:val="center"/>
            </w:pPr>
            <w:r w:rsidRPr="00D34148">
              <w:t>Капуста О.В.</w:t>
            </w:r>
          </w:p>
          <w:p w:rsidR="00982A91" w:rsidRPr="00D34148" w:rsidRDefault="00982A91" w:rsidP="008A1C53">
            <w:pPr>
              <w:jc w:val="center"/>
            </w:pPr>
            <w:r w:rsidRPr="00D34148">
              <w:t>Дядькіна С.А.</w:t>
            </w:r>
          </w:p>
          <w:p w:rsidR="00982A91" w:rsidRPr="00D34148" w:rsidRDefault="00982A91" w:rsidP="008A1C53">
            <w:pPr>
              <w:jc w:val="center"/>
            </w:pPr>
            <w:r w:rsidRPr="00D34148">
              <w:t>Тарасенко В.А.</w:t>
            </w:r>
          </w:p>
          <w:p w:rsidR="00982A91" w:rsidRPr="00D34148" w:rsidRDefault="00982A91" w:rsidP="008A1C53">
            <w:pPr>
              <w:jc w:val="center"/>
            </w:pPr>
            <w:r w:rsidRPr="00D34148">
              <w:t>Бут Т.Т.</w:t>
            </w:r>
          </w:p>
        </w:tc>
      </w:tr>
      <w:tr w:rsidR="00982A91" w:rsidRPr="00D34148" w:rsidTr="008A1C53">
        <w:trPr>
          <w:cantSplit/>
        </w:trPr>
        <w:tc>
          <w:tcPr>
            <w:tcW w:w="0" w:type="auto"/>
            <w:vMerge/>
            <w:vAlign w:val="center"/>
          </w:tcPr>
          <w:p w:rsidR="00982A91" w:rsidRPr="00D34148" w:rsidRDefault="00982A91" w:rsidP="008A1C53"/>
        </w:tc>
        <w:tc>
          <w:tcPr>
            <w:tcW w:w="0" w:type="auto"/>
            <w:vMerge/>
            <w:vAlign w:val="center"/>
          </w:tcPr>
          <w:p w:rsidR="00982A91" w:rsidRPr="00D34148" w:rsidRDefault="00982A91" w:rsidP="008A1C53"/>
        </w:tc>
        <w:tc>
          <w:tcPr>
            <w:tcW w:w="4630" w:type="dxa"/>
            <w:vAlign w:val="center"/>
          </w:tcPr>
          <w:p w:rsidR="00982A91" w:rsidRPr="00D34148" w:rsidRDefault="00982A91" w:rsidP="008A1C53">
            <w:pPr>
              <w:jc w:val="center"/>
            </w:pPr>
            <w:r w:rsidRPr="00D34148">
              <w:t xml:space="preserve">Квартальна та річна фінансова звітність </w:t>
            </w:r>
          </w:p>
        </w:tc>
        <w:tc>
          <w:tcPr>
            <w:tcW w:w="2110" w:type="dxa"/>
            <w:vAlign w:val="center"/>
          </w:tcPr>
          <w:p w:rsidR="00982A91" w:rsidRPr="00D34148" w:rsidRDefault="00982A91" w:rsidP="008A1C53">
            <w:pPr>
              <w:jc w:val="center"/>
            </w:pPr>
            <w:r w:rsidRPr="00D34148">
              <w:t>у строки, визначені Державним казначейством</w:t>
            </w:r>
          </w:p>
        </w:tc>
        <w:tc>
          <w:tcPr>
            <w:tcW w:w="2210" w:type="dxa"/>
            <w:vAlign w:val="center"/>
          </w:tcPr>
          <w:p w:rsidR="00982A91" w:rsidRPr="00D34148" w:rsidRDefault="00982A91" w:rsidP="008A1C53">
            <w:pPr>
              <w:jc w:val="center"/>
            </w:pPr>
            <w:r w:rsidRPr="00D34148">
              <w:t>Капуста О.В.</w:t>
            </w:r>
          </w:p>
          <w:p w:rsidR="00982A91" w:rsidRPr="00D34148" w:rsidRDefault="00982A91" w:rsidP="008A1C53">
            <w:pPr>
              <w:jc w:val="center"/>
            </w:pPr>
            <w:r w:rsidRPr="00D34148">
              <w:t>Гойденко Л.П.</w:t>
            </w:r>
          </w:p>
        </w:tc>
      </w:tr>
      <w:tr w:rsidR="00982A91" w:rsidRPr="00D34148" w:rsidTr="008A1C53">
        <w:trPr>
          <w:cantSplit/>
        </w:trPr>
        <w:tc>
          <w:tcPr>
            <w:tcW w:w="0" w:type="auto"/>
            <w:vMerge/>
            <w:vAlign w:val="center"/>
          </w:tcPr>
          <w:p w:rsidR="00982A91" w:rsidRPr="00D34148" w:rsidRDefault="00982A91" w:rsidP="008A1C53"/>
        </w:tc>
        <w:tc>
          <w:tcPr>
            <w:tcW w:w="0" w:type="auto"/>
            <w:vMerge/>
            <w:vAlign w:val="center"/>
          </w:tcPr>
          <w:p w:rsidR="00982A91" w:rsidRPr="00D34148" w:rsidRDefault="00982A91" w:rsidP="008A1C53"/>
        </w:tc>
        <w:tc>
          <w:tcPr>
            <w:tcW w:w="4630" w:type="dxa"/>
            <w:vAlign w:val="center"/>
          </w:tcPr>
          <w:p w:rsidR="00982A91" w:rsidRPr="00D34148" w:rsidRDefault="00982A91" w:rsidP="008A1C53">
            <w:pPr>
              <w:jc w:val="center"/>
            </w:pPr>
            <w:r w:rsidRPr="00D34148">
              <w:t>Щомісячні звіти про заборгованість за бюджетними коштами управління (ф.7д)</w:t>
            </w:r>
          </w:p>
        </w:tc>
        <w:tc>
          <w:tcPr>
            <w:tcW w:w="2110" w:type="dxa"/>
            <w:vAlign w:val="center"/>
          </w:tcPr>
          <w:p w:rsidR="00982A91" w:rsidRPr="00D34148" w:rsidRDefault="00982A91" w:rsidP="008A1C53">
            <w:pPr>
              <w:jc w:val="center"/>
            </w:pPr>
            <w:r w:rsidRPr="00D34148">
              <w:t>до 12 числа</w:t>
            </w:r>
          </w:p>
        </w:tc>
        <w:tc>
          <w:tcPr>
            <w:tcW w:w="2210" w:type="dxa"/>
            <w:vAlign w:val="center"/>
          </w:tcPr>
          <w:p w:rsidR="00982A91" w:rsidRPr="00D34148" w:rsidRDefault="00982A91" w:rsidP="008A1C53">
            <w:pPr>
              <w:jc w:val="center"/>
            </w:pPr>
            <w:r w:rsidRPr="00D34148">
              <w:t>Капуста О.В.</w:t>
            </w:r>
          </w:p>
          <w:p w:rsidR="00982A91" w:rsidRPr="00D34148" w:rsidRDefault="00982A91" w:rsidP="008A1C53">
            <w:pPr>
              <w:jc w:val="center"/>
            </w:pPr>
            <w:r w:rsidRPr="00D34148">
              <w:t>Гойденко Л.П.</w:t>
            </w:r>
          </w:p>
        </w:tc>
      </w:tr>
      <w:tr w:rsidR="00982A91" w:rsidRPr="00D34148" w:rsidTr="008A1C53">
        <w:trPr>
          <w:cantSplit/>
        </w:trPr>
        <w:tc>
          <w:tcPr>
            <w:tcW w:w="0" w:type="auto"/>
            <w:vMerge/>
            <w:vAlign w:val="center"/>
          </w:tcPr>
          <w:p w:rsidR="00982A91" w:rsidRPr="00D34148" w:rsidRDefault="00982A91" w:rsidP="008A1C53"/>
        </w:tc>
        <w:tc>
          <w:tcPr>
            <w:tcW w:w="0" w:type="auto"/>
            <w:vMerge/>
            <w:vAlign w:val="center"/>
          </w:tcPr>
          <w:p w:rsidR="00982A91" w:rsidRPr="00D34148" w:rsidRDefault="00982A91" w:rsidP="008A1C53"/>
        </w:tc>
        <w:tc>
          <w:tcPr>
            <w:tcW w:w="4630" w:type="dxa"/>
            <w:vAlign w:val="center"/>
          </w:tcPr>
          <w:p w:rsidR="00982A91" w:rsidRPr="00D34148" w:rsidRDefault="00982A91" w:rsidP="008A1C53">
            <w:pPr>
              <w:jc w:val="center"/>
            </w:pPr>
            <w:r w:rsidRPr="00D34148">
              <w:t>Нарахування та зарахування заробітної плати на пластикові картки працівникам відділу осавіти</w:t>
            </w:r>
          </w:p>
        </w:tc>
        <w:tc>
          <w:tcPr>
            <w:tcW w:w="2110" w:type="dxa"/>
            <w:vAlign w:val="center"/>
          </w:tcPr>
          <w:p w:rsidR="00982A91" w:rsidRPr="00D34148" w:rsidRDefault="00982A91" w:rsidP="008A1C53">
            <w:pPr>
              <w:jc w:val="center"/>
            </w:pPr>
            <w:r w:rsidRPr="00D34148">
              <w:t>щомісячно</w:t>
            </w:r>
          </w:p>
        </w:tc>
        <w:tc>
          <w:tcPr>
            <w:tcW w:w="2210" w:type="dxa"/>
            <w:vAlign w:val="center"/>
          </w:tcPr>
          <w:p w:rsidR="00982A91" w:rsidRPr="00D34148" w:rsidRDefault="00982A91" w:rsidP="008A1C53">
            <w:pPr>
              <w:jc w:val="center"/>
            </w:pPr>
            <w:r w:rsidRPr="00D34148">
              <w:t>Полупан Н.В.</w:t>
            </w:r>
          </w:p>
          <w:p w:rsidR="00982A91" w:rsidRPr="00D34148" w:rsidRDefault="00982A91" w:rsidP="008A1C53">
            <w:pPr>
              <w:jc w:val="center"/>
            </w:pPr>
            <w:r w:rsidRPr="00D34148">
              <w:t>Погоріла В.В.</w:t>
            </w:r>
          </w:p>
        </w:tc>
      </w:tr>
      <w:tr w:rsidR="00982A91" w:rsidRPr="00D34148" w:rsidTr="008A1C53">
        <w:trPr>
          <w:cantSplit/>
        </w:trPr>
        <w:tc>
          <w:tcPr>
            <w:tcW w:w="0" w:type="auto"/>
            <w:vMerge/>
            <w:vAlign w:val="center"/>
          </w:tcPr>
          <w:p w:rsidR="00982A91" w:rsidRPr="00D34148" w:rsidRDefault="00982A91" w:rsidP="008A1C53"/>
        </w:tc>
        <w:tc>
          <w:tcPr>
            <w:tcW w:w="0" w:type="auto"/>
            <w:vMerge/>
            <w:vAlign w:val="center"/>
          </w:tcPr>
          <w:p w:rsidR="00982A91" w:rsidRPr="00D34148" w:rsidRDefault="00982A91" w:rsidP="008A1C53"/>
        </w:tc>
        <w:tc>
          <w:tcPr>
            <w:tcW w:w="4630" w:type="dxa"/>
            <w:vAlign w:val="center"/>
          </w:tcPr>
          <w:p w:rsidR="00982A91" w:rsidRPr="00D34148" w:rsidRDefault="00982A91" w:rsidP="008A1C53">
            <w:pPr>
              <w:jc w:val="center"/>
            </w:pPr>
            <w:r w:rsidRPr="00D34148">
              <w:t>Статистичний звіт з праці та використання робочого часу відділу освіти за 2012 р. (ф. № 1-ПВ)</w:t>
            </w:r>
          </w:p>
        </w:tc>
        <w:tc>
          <w:tcPr>
            <w:tcW w:w="2110" w:type="dxa"/>
            <w:vAlign w:val="center"/>
          </w:tcPr>
          <w:p w:rsidR="00982A91" w:rsidRPr="00D34148" w:rsidRDefault="00982A91" w:rsidP="008A1C53">
            <w:pPr>
              <w:jc w:val="center"/>
            </w:pPr>
            <w:r w:rsidRPr="00D34148">
              <w:t>до 7 січня</w:t>
            </w:r>
          </w:p>
        </w:tc>
        <w:tc>
          <w:tcPr>
            <w:tcW w:w="2210" w:type="dxa"/>
            <w:vAlign w:val="center"/>
          </w:tcPr>
          <w:p w:rsidR="00982A91" w:rsidRPr="00D34148" w:rsidRDefault="00982A91" w:rsidP="008A1C53">
            <w:pPr>
              <w:jc w:val="center"/>
            </w:pPr>
            <w:r w:rsidRPr="00D34148">
              <w:t>Погоріла В.В.</w:t>
            </w:r>
          </w:p>
        </w:tc>
      </w:tr>
      <w:tr w:rsidR="00982A91" w:rsidRPr="00D34148" w:rsidTr="008A1C53">
        <w:trPr>
          <w:cantSplit/>
        </w:trPr>
        <w:tc>
          <w:tcPr>
            <w:tcW w:w="0" w:type="auto"/>
            <w:vMerge/>
            <w:vAlign w:val="center"/>
          </w:tcPr>
          <w:p w:rsidR="00982A91" w:rsidRPr="00D34148" w:rsidRDefault="00982A91" w:rsidP="008A1C53"/>
        </w:tc>
        <w:tc>
          <w:tcPr>
            <w:tcW w:w="0" w:type="auto"/>
            <w:vMerge/>
            <w:vAlign w:val="center"/>
          </w:tcPr>
          <w:p w:rsidR="00982A91" w:rsidRPr="00D34148" w:rsidRDefault="00982A91" w:rsidP="008A1C53"/>
        </w:tc>
        <w:tc>
          <w:tcPr>
            <w:tcW w:w="4630" w:type="dxa"/>
            <w:vAlign w:val="center"/>
          </w:tcPr>
          <w:p w:rsidR="00982A91" w:rsidRPr="00D34148" w:rsidRDefault="00982A91" w:rsidP="008A1C53">
            <w:pPr>
              <w:jc w:val="center"/>
            </w:pPr>
            <w:r w:rsidRPr="00D34148">
              <w:t>Податковий звіт про використання коштів неприбутковими установами</w:t>
            </w:r>
          </w:p>
        </w:tc>
        <w:tc>
          <w:tcPr>
            <w:tcW w:w="2110" w:type="dxa"/>
            <w:vAlign w:val="center"/>
          </w:tcPr>
          <w:p w:rsidR="00982A91" w:rsidRPr="00D34148" w:rsidRDefault="00982A91" w:rsidP="008A1C53">
            <w:pPr>
              <w:jc w:val="center"/>
            </w:pPr>
            <w:r w:rsidRPr="00D34148">
              <w:t>щокварталу до 20 числа</w:t>
            </w:r>
          </w:p>
        </w:tc>
        <w:tc>
          <w:tcPr>
            <w:tcW w:w="2210" w:type="dxa"/>
            <w:vAlign w:val="center"/>
          </w:tcPr>
          <w:p w:rsidR="00982A91" w:rsidRPr="00D34148" w:rsidRDefault="00982A91" w:rsidP="008A1C53">
            <w:pPr>
              <w:jc w:val="center"/>
            </w:pPr>
            <w:r w:rsidRPr="00D34148">
              <w:t>Гойденко Л.П.</w:t>
            </w:r>
          </w:p>
        </w:tc>
      </w:tr>
      <w:tr w:rsidR="00982A91" w:rsidRPr="00D34148" w:rsidTr="008A1C53">
        <w:trPr>
          <w:cantSplit/>
          <w:trHeight w:val="802"/>
        </w:trPr>
        <w:tc>
          <w:tcPr>
            <w:tcW w:w="0" w:type="auto"/>
            <w:vMerge/>
            <w:vAlign w:val="center"/>
          </w:tcPr>
          <w:p w:rsidR="00982A91" w:rsidRPr="00D34148" w:rsidRDefault="00982A91" w:rsidP="008A1C53"/>
        </w:tc>
        <w:tc>
          <w:tcPr>
            <w:tcW w:w="0" w:type="auto"/>
            <w:vMerge/>
            <w:vAlign w:val="center"/>
          </w:tcPr>
          <w:p w:rsidR="00982A91" w:rsidRPr="00D34148" w:rsidRDefault="00982A91" w:rsidP="008A1C53"/>
        </w:tc>
        <w:tc>
          <w:tcPr>
            <w:tcW w:w="4630" w:type="dxa"/>
            <w:vAlign w:val="center"/>
          </w:tcPr>
          <w:p w:rsidR="00982A91" w:rsidRPr="00D34148" w:rsidRDefault="00982A91" w:rsidP="008A1C53">
            <w:pPr>
              <w:jc w:val="center"/>
            </w:pPr>
            <w:r w:rsidRPr="00D34148">
              <w:t>Звіт про доходи працівників відділу освіти, стипендіатів (ф.1ДФ)</w:t>
            </w:r>
          </w:p>
        </w:tc>
        <w:tc>
          <w:tcPr>
            <w:tcW w:w="2110" w:type="dxa"/>
            <w:vAlign w:val="center"/>
          </w:tcPr>
          <w:p w:rsidR="00982A91" w:rsidRPr="00D34148" w:rsidRDefault="00982A91" w:rsidP="008A1C53">
            <w:pPr>
              <w:jc w:val="center"/>
            </w:pPr>
            <w:r w:rsidRPr="00D34148">
              <w:t>щокварталу до 20 числа</w:t>
            </w:r>
          </w:p>
        </w:tc>
        <w:tc>
          <w:tcPr>
            <w:tcW w:w="2210" w:type="dxa"/>
            <w:vAlign w:val="center"/>
          </w:tcPr>
          <w:p w:rsidR="00982A91" w:rsidRPr="00D34148" w:rsidRDefault="00982A91" w:rsidP="008A1C53">
            <w:pPr>
              <w:jc w:val="center"/>
            </w:pPr>
            <w:r w:rsidRPr="00D34148">
              <w:t>Погоріла В.В.</w:t>
            </w:r>
          </w:p>
        </w:tc>
      </w:tr>
      <w:tr w:rsidR="00982A91" w:rsidRPr="00D34148" w:rsidTr="008A1C53">
        <w:trPr>
          <w:cantSplit/>
        </w:trPr>
        <w:tc>
          <w:tcPr>
            <w:tcW w:w="0" w:type="auto"/>
            <w:vMerge/>
            <w:vAlign w:val="center"/>
          </w:tcPr>
          <w:p w:rsidR="00982A91" w:rsidRPr="00D34148" w:rsidRDefault="00982A91" w:rsidP="008A1C53"/>
        </w:tc>
        <w:tc>
          <w:tcPr>
            <w:tcW w:w="0" w:type="auto"/>
            <w:vMerge/>
            <w:vAlign w:val="center"/>
          </w:tcPr>
          <w:p w:rsidR="00982A91" w:rsidRPr="00D34148" w:rsidRDefault="00982A91" w:rsidP="008A1C53"/>
        </w:tc>
        <w:tc>
          <w:tcPr>
            <w:tcW w:w="4630" w:type="dxa"/>
            <w:vAlign w:val="center"/>
          </w:tcPr>
          <w:p w:rsidR="00982A91" w:rsidRPr="00D34148" w:rsidRDefault="00982A91" w:rsidP="008A1C53">
            <w:pPr>
              <w:jc w:val="center"/>
            </w:pPr>
            <w:r w:rsidRPr="00D34148">
              <w:t xml:space="preserve">Звіт про перерахунок прибуткового податку працівників відділу освіти за </w:t>
            </w:r>
          </w:p>
          <w:p w:rsidR="00982A91" w:rsidRPr="00D34148" w:rsidRDefault="00982A91" w:rsidP="008A1C53">
            <w:pPr>
              <w:jc w:val="center"/>
            </w:pPr>
            <w:r w:rsidRPr="00D34148">
              <w:t>2012 рік</w:t>
            </w:r>
          </w:p>
        </w:tc>
        <w:tc>
          <w:tcPr>
            <w:tcW w:w="2110" w:type="dxa"/>
            <w:vAlign w:val="center"/>
          </w:tcPr>
          <w:p w:rsidR="00982A91" w:rsidRPr="00D34148" w:rsidRDefault="00982A91" w:rsidP="008A1C53">
            <w:pPr>
              <w:jc w:val="center"/>
            </w:pPr>
            <w:r w:rsidRPr="00D34148">
              <w:t>до 28 лютого</w:t>
            </w:r>
          </w:p>
        </w:tc>
        <w:tc>
          <w:tcPr>
            <w:tcW w:w="2210" w:type="dxa"/>
            <w:vAlign w:val="center"/>
          </w:tcPr>
          <w:p w:rsidR="00982A91" w:rsidRPr="00D34148" w:rsidRDefault="00982A91" w:rsidP="008A1C53">
            <w:pPr>
              <w:jc w:val="center"/>
            </w:pPr>
            <w:r w:rsidRPr="00D34148">
              <w:t>Погоріла В.В.</w:t>
            </w:r>
          </w:p>
        </w:tc>
      </w:tr>
      <w:tr w:rsidR="00982A91" w:rsidRPr="00D34148" w:rsidTr="008A1C53">
        <w:trPr>
          <w:cantSplit/>
          <w:trHeight w:val="797"/>
        </w:trPr>
        <w:tc>
          <w:tcPr>
            <w:tcW w:w="0" w:type="auto"/>
            <w:vMerge/>
            <w:vAlign w:val="center"/>
          </w:tcPr>
          <w:p w:rsidR="00982A91" w:rsidRPr="00D34148" w:rsidRDefault="00982A91" w:rsidP="008A1C53"/>
        </w:tc>
        <w:tc>
          <w:tcPr>
            <w:tcW w:w="0" w:type="auto"/>
            <w:vMerge/>
            <w:vAlign w:val="center"/>
          </w:tcPr>
          <w:p w:rsidR="00982A91" w:rsidRPr="00D34148" w:rsidRDefault="00982A91" w:rsidP="008A1C53"/>
        </w:tc>
        <w:tc>
          <w:tcPr>
            <w:tcW w:w="4630" w:type="dxa"/>
            <w:vAlign w:val="center"/>
          </w:tcPr>
          <w:p w:rsidR="00982A91" w:rsidRPr="00D34148" w:rsidRDefault="00982A91" w:rsidP="008A1C53">
            <w:pPr>
              <w:jc w:val="center"/>
            </w:pPr>
            <w:r w:rsidRPr="00D34148">
              <w:t>Відомості персоніфікованого обліку пенсійних внесків працівників відділу освіти до Пенсійного фонду України  за 2012 рік</w:t>
            </w:r>
          </w:p>
        </w:tc>
        <w:tc>
          <w:tcPr>
            <w:tcW w:w="2110" w:type="dxa"/>
            <w:vAlign w:val="center"/>
          </w:tcPr>
          <w:p w:rsidR="00982A91" w:rsidRPr="00D34148" w:rsidRDefault="00982A91" w:rsidP="008A1C53">
            <w:pPr>
              <w:jc w:val="center"/>
            </w:pPr>
            <w:r w:rsidRPr="00D34148">
              <w:t>до 01 березня</w:t>
            </w:r>
          </w:p>
        </w:tc>
        <w:tc>
          <w:tcPr>
            <w:tcW w:w="2210" w:type="dxa"/>
            <w:vAlign w:val="center"/>
          </w:tcPr>
          <w:p w:rsidR="00982A91" w:rsidRPr="00D34148" w:rsidRDefault="00982A91" w:rsidP="008A1C53">
            <w:pPr>
              <w:jc w:val="center"/>
            </w:pPr>
            <w:r w:rsidRPr="00D34148">
              <w:t>Полупан В.В.</w:t>
            </w:r>
          </w:p>
        </w:tc>
      </w:tr>
      <w:tr w:rsidR="00982A91" w:rsidRPr="00D34148" w:rsidTr="008A1C53">
        <w:trPr>
          <w:cantSplit/>
          <w:trHeight w:val="860"/>
        </w:trPr>
        <w:tc>
          <w:tcPr>
            <w:tcW w:w="0" w:type="auto"/>
            <w:vMerge/>
            <w:vAlign w:val="center"/>
          </w:tcPr>
          <w:p w:rsidR="00982A91" w:rsidRPr="00D34148" w:rsidRDefault="00982A91" w:rsidP="008A1C53"/>
        </w:tc>
        <w:tc>
          <w:tcPr>
            <w:tcW w:w="0" w:type="auto"/>
            <w:vMerge/>
            <w:vAlign w:val="center"/>
          </w:tcPr>
          <w:p w:rsidR="00982A91" w:rsidRPr="00D34148" w:rsidRDefault="00982A91" w:rsidP="008A1C53"/>
        </w:tc>
        <w:tc>
          <w:tcPr>
            <w:tcW w:w="4630" w:type="dxa"/>
            <w:vAlign w:val="center"/>
          </w:tcPr>
          <w:p w:rsidR="00982A91" w:rsidRPr="00D34148" w:rsidRDefault="00982A91" w:rsidP="008A1C53">
            <w:pPr>
              <w:jc w:val="center"/>
            </w:pPr>
            <w:r w:rsidRPr="00D34148">
              <w:t>Звіт відділу освіти про зайнятість та працевлаштування інвалідів за 2012 рік (ф. № 10-П1)</w:t>
            </w:r>
          </w:p>
        </w:tc>
        <w:tc>
          <w:tcPr>
            <w:tcW w:w="2110" w:type="dxa"/>
            <w:vAlign w:val="center"/>
          </w:tcPr>
          <w:p w:rsidR="00982A91" w:rsidRPr="00D34148" w:rsidRDefault="00982A91" w:rsidP="008A1C53">
            <w:pPr>
              <w:jc w:val="center"/>
            </w:pPr>
            <w:r w:rsidRPr="00D34148">
              <w:t>до 31 січня</w:t>
            </w:r>
          </w:p>
        </w:tc>
        <w:tc>
          <w:tcPr>
            <w:tcW w:w="2210" w:type="dxa"/>
            <w:vAlign w:val="center"/>
          </w:tcPr>
          <w:p w:rsidR="00982A91" w:rsidRPr="00D34148" w:rsidRDefault="00982A91" w:rsidP="008A1C53">
            <w:pPr>
              <w:jc w:val="center"/>
            </w:pPr>
            <w:r w:rsidRPr="00D34148">
              <w:t>Капуста О.В.</w:t>
            </w:r>
          </w:p>
        </w:tc>
      </w:tr>
      <w:tr w:rsidR="00982A91" w:rsidRPr="00D34148" w:rsidTr="008A1C53">
        <w:trPr>
          <w:cantSplit/>
          <w:trHeight w:val="922"/>
        </w:trPr>
        <w:tc>
          <w:tcPr>
            <w:tcW w:w="0" w:type="auto"/>
            <w:vMerge/>
            <w:vAlign w:val="center"/>
          </w:tcPr>
          <w:p w:rsidR="00982A91" w:rsidRPr="00D34148" w:rsidRDefault="00982A91" w:rsidP="008A1C53"/>
        </w:tc>
        <w:tc>
          <w:tcPr>
            <w:tcW w:w="0" w:type="auto"/>
            <w:vMerge/>
            <w:vAlign w:val="center"/>
          </w:tcPr>
          <w:p w:rsidR="00982A91" w:rsidRPr="00D34148" w:rsidRDefault="00982A91" w:rsidP="008A1C53"/>
        </w:tc>
        <w:tc>
          <w:tcPr>
            <w:tcW w:w="4630" w:type="dxa"/>
            <w:vAlign w:val="center"/>
          </w:tcPr>
          <w:p w:rsidR="00982A91" w:rsidRPr="00D34148" w:rsidRDefault="00982A91" w:rsidP="008A1C53">
            <w:pPr>
              <w:jc w:val="center"/>
            </w:pPr>
            <w:r w:rsidRPr="00D34148">
              <w:t>Звіт по коштах загальнообов’язкового державного соціального страхування у зв’язку з тимчасовою втратою працездатності та витратами, зумовленими похованням (Ф4-ФСС з ТВП)</w:t>
            </w:r>
          </w:p>
        </w:tc>
        <w:tc>
          <w:tcPr>
            <w:tcW w:w="2110" w:type="dxa"/>
            <w:vAlign w:val="center"/>
          </w:tcPr>
          <w:p w:rsidR="00982A91" w:rsidRPr="00D34148" w:rsidRDefault="00982A91" w:rsidP="008A1C53">
            <w:pPr>
              <w:jc w:val="center"/>
            </w:pPr>
            <w:r w:rsidRPr="00D34148">
              <w:t>щокварталу до 20 числа</w:t>
            </w:r>
          </w:p>
        </w:tc>
        <w:tc>
          <w:tcPr>
            <w:tcW w:w="2210" w:type="dxa"/>
            <w:vAlign w:val="center"/>
          </w:tcPr>
          <w:p w:rsidR="00982A91" w:rsidRPr="00D34148" w:rsidRDefault="00982A91" w:rsidP="008A1C53">
            <w:pPr>
              <w:jc w:val="center"/>
            </w:pPr>
            <w:r w:rsidRPr="00D34148">
              <w:t>Полупан Н.В.</w:t>
            </w:r>
          </w:p>
        </w:tc>
      </w:tr>
      <w:tr w:rsidR="00982A91" w:rsidRPr="00D34148" w:rsidTr="008A1C53">
        <w:trPr>
          <w:cantSplit/>
          <w:trHeight w:val="922"/>
        </w:trPr>
        <w:tc>
          <w:tcPr>
            <w:tcW w:w="0" w:type="auto"/>
            <w:vMerge/>
            <w:vAlign w:val="center"/>
          </w:tcPr>
          <w:p w:rsidR="00982A91" w:rsidRPr="00D34148" w:rsidRDefault="00982A91" w:rsidP="008A1C53"/>
        </w:tc>
        <w:tc>
          <w:tcPr>
            <w:tcW w:w="0" w:type="auto"/>
            <w:vMerge/>
            <w:vAlign w:val="center"/>
          </w:tcPr>
          <w:p w:rsidR="00982A91" w:rsidRPr="00D34148" w:rsidRDefault="00982A91" w:rsidP="008A1C53"/>
        </w:tc>
        <w:tc>
          <w:tcPr>
            <w:tcW w:w="4630" w:type="dxa"/>
            <w:vAlign w:val="center"/>
          </w:tcPr>
          <w:p w:rsidR="00982A91" w:rsidRPr="00D34148" w:rsidRDefault="00982A91" w:rsidP="008A1C53">
            <w:pPr>
              <w:jc w:val="center"/>
            </w:pPr>
            <w:r w:rsidRPr="00D34148">
              <w:t>Статистичний звіт про наявність та рух основних засобів, знос за 201</w:t>
            </w:r>
            <w:r>
              <w:t>2</w:t>
            </w:r>
            <w:r w:rsidRPr="00D34148">
              <w:t xml:space="preserve"> рік (ф. № 11-03)</w:t>
            </w:r>
          </w:p>
        </w:tc>
        <w:tc>
          <w:tcPr>
            <w:tcW w:w="2110" w:type="dxa"/>
            <w:vAlign w:val="center"/>
          </w:tcPr>
          <w:p w:rsidR="00982A91" w:rsidRPr="00D34148" w:rsidRDefault="00982A91" w:rsidP="008A1C53">
            <w:pPr>
              <w:jc w:val="center"/>
            </w:pPr>
            <w:r w:rsidRPr="00D34148">
              <w:t>до 20 лютого</w:t>
            </w:r>
          </w:p>
        </w:tc>
        <w:tc>
          <w:tcPr>
            <w:tcW w:w="2210" w:type="dxa"/>
            <w:vAlign w:val="center"/>
          </w:tcPr>
          <w:p w:rsidR="00982A91" w:rsidRPr="00D34148" w:rsidRDefault="00982A91" w:rsidP="008A1C53">
            <w:pPr>
              <w:jc w:val="center"/>
            </w:pPr>
            <w:r w:rsidRPr="00D34148">
              <w:t>Дядькіна С.А.</w:t>
            </w:r>
          </w:p>
        </w:tc>
      </w:tr>
      <w:tr w:rsidR="00982A91" w:rsidRPr="00D34148" w:rsidTr="008A1C53">
        <w:trPr>
          <w:cantSplit/>
          <w:trHeight w:val="810"/>
        </w:trPr>
        <w:tc>
          <w:tcPr>
            <w:tcW w:w="0" w:type="auto"/>
            <w:vMerge/>
            <w:vAlign w:val="center"/>
          </w:tcPr>
          <w:p w:rsidR="00982A91" w:rsidRPr="00D34148" w:rsidRDefault="00982A91" w:rsidP="008A1C53"/>
        </w:tc>
        <w:tc>
          <w:tcPr>
            <w:tcW w:w="1382" w:type="dxa"/>
          </w:tcPr>
          <w:p w:rsidR="00982A91" w:rsidRPr="00D34148" w:rsidRDefault="00982A91" w:rsidP="008A1C53">
            <w:pPr>
              <w:jc w:val="center"/>
            </w:pPr>
          </w:p>
        </w:tc>
        <w:tc>
          <w:tcPr>
            <w:tcW w:w="4630" w:type="dxa"/>
            <w:vAlign w:val="center"/>
          </w:tcPr>
          <w:p w:rsidR="00982A91" w:rsidRPr="00D34148" w:rsidRDefault="00982A91" w:rsidP="008A1C53">
            <w:pPr>
              <w:jc w:val="center"/>
            </w:pPr>
            <w:r w:rsidRPr="00D34148">
              <w:t>Статистичний звіт про капітальні інвестиції за 2012 рік (ф. № 2 – інвестиції)</w:t>
            </w:r>
          </w:p>
        </w:tc>
        <w:tc>
          <w:tcPr>
            <w:tcW w:w="2110" w:type="dxa"/>
            <w:vAlign w:val="center"/>
          </w:tcPr>
          <w:p w:rsidR="00982A91" w:rsidRPr="00D34148" w:rsidRDefault="00982A91" w:rsidP="008A1C53">
            <w:pPr>
              <w:jc w:val="center"/>
            </w:pPr>
            <w:r w:rsidRPr="00D34148">
              <w:t>до 20 лютого</w:t>
            </w:r>
          </w:p>
        </w:tc>
        <w:tc>
          <w:tcPr>
            <w:tcW w:w="2210" w:type="dxa"/>
            <w:vAlign w:val="center"/>
          </w:tcPr>
          <w:p w:rsidR="00982A91" w:rsidRPr="00D34148" w:rsidRDefault="00982A91" w:rsidP="008A1C53">
            <w:pPr>
              <w:jc w:val="center"/>
            </w:pPr>
            <w:r w:rsidRPr="00D34148">
              <w:t>Дядькіна С.А.</w:t>
            </w:r>
          </w:p>
        </w:tc>
      </w:tr>
      <w:tr w:rsidR="00982A91" w:rsidRPr="00D34148" w:rsidTr="008A1C53">
        <w:trPr>
          <w:cantSplit/>
          <w:trHeight w:val="1177"/>
        </w:trPr>
        <w:tc>
          <w:tcPr>
            <w:tcW w:w="0" w:type="auto"/>
            <w:vMerge/>
            <w:vAlign w:val="center"/>
          </w:tcPr>
          <w:p w:rsidR="00982A91" w:rsidRPr="00D34148" w:rsidRDefault="00982A91" w:rsidP="008A1C53"/>
        </w:tc>
        <w:tc>
          <w:tcPr>
            <w:tcW w:w="1382" w:type="dxa"/>
          </w:tcPr>
          <w:p w:rsidR="00982A91" w:rsidRPr="00D34148" w:rsidRDefault="00982A91" w:rsidP="008A1C53">
            <w:pPr>
              <w:jc w:val="center"/>
            </w:pPr>
          </w:p>
        </w:tc>
        <w:tc>
          <w:tcPr>
            <w:tcW w:w="4630" w:type="dxa"/>
            <w:vAlign w:val="center"/>
          </w:tcPr>
          <w:p w:rsidR="00982A91" w:rsidRPr="00D34148" w:rsidRDefault="00982A91" w:rsidP="008A1C53">
            <w:pPr>
              <w:jc w:val="center"/>
            </w:pPr>
            <w:r w:rsidRPr="00D34148">
              <w:t xml:space="preserve">Розробка бюджетного запиту, проекту кошторису на 2013 рік  </w:t>
            </w:r>
          </w:p>
        </w:tc>
        <w:tc>
          <w:tcPr>
            <w:tcW w:w="2110" w:type="dxa"/>
            <w:vAlign w:val="center"/>
          </w:tcPr>
          <w:p w:rsidR="00982A91" w:rsidRPr="00D34148" w:rsidRDefault="00982A91" w:rsidP="008A1C53">
            <w:pPr>
              <w:jc w:val="center"/>
            </w:pPr>
            <w:r w:rsidRPr="00D34148">
              <w:t>липень-грудень</w:t>
            </w:r>
          </w:p>
        </w:tc>
        <w:tc>
          <w:tcPr>
            <w:tcW w:w="2210" w:type="dxa"/>
            <w:vAlign w:val="center"/>
          </w:tcPr>
          <w:p w:rsidR="00982A91" w:rsidRPr="00D34148" w:rsidRDefault="00982A91" w:rsidP="008A1C53">
            <w:pPr>
              <w:jc w:val="center"/>
            </w:pPr>
            <w:r w:rsidRPr="00D34148">
              <w:t>Ячевська Ю.О.</w:t>
            </w:r>
          </w:p>
        </w:tc>
      </w:tr>
    </w:tbl>
    <w:p w:rsidR="00982A91" w:rsidRPr="00D34148" w:rsidRDefault="00982A91" w:rsidP="005304BD">
      <w:pPr>
        <w:jc w:val="center"/>
        <w:rPr>
          <w:b/>
          <w:bCs/>
          <w:sz w:val="28"/>
        </w:rPr>
      </w:pPr>
    </w:p>
    <w:p w:rsidR="00982A91" w:rsidRPr="00D34148" w:rsidRDefault="00982A91" w:rsidP="005304BD">
      <w:pPr>
        <w:jc w:val="center"/>
        <w:rPr>
          <w:b/>
          <w:bCs/>
          <w:sz w:val="28"/>
        </w:rPr>
      </w:pPr>
    </w:p>
    <w:p w:rsidR="00982A91" w:rsidRPr="00D34148" w:rsidRDefault="00982A91" w:rsidP="005304BD">
      <w:pPr>
        <w:jc w:val="center"/>
        <w:rPr>
          <w:b/>
          <w:bCs/>
          <w:sz w:val="28"/>
        </w:rPr>
      </w:pPr>
    </w:p>
    <w:p w:rsidR="00982A91" w:rsidRPr="00D34148" w:rsidRDefault="00982A91" w:rsidP="005304BD">
      <w:pPr>
        <w:jc w:val="center"/>
        <w:rPr>
          <w:b/>
          <w:bCs/>
          <w:sz w:val="28"/>
        </w:rPr>
      </w:pPr>
    </w:p>
    <w:p w:rsidR="00982A91" w:rsidRPr="00D34148" w:rsidRDefault="00982A91" w:rsidP="005304BD">
      <w:pPr>
        <w:jc w:val="center"/>
        <w:rPr>
          <w:b/>
          <w:bCs/>
          <w:sz w:val="28"/>
        </w:rPr>
      </w:pPr>
    </w:p>
    <w:p w:rsidR="00982A91" w:rsidRPr="00D34148" w:rsidRDefault="00982A91" w:rsidP="005304BD">
      <w:pPr>
        <w:jc w:val="center"/>
        <w:rPr>
          <w:b/>
          <w:bCs/>
          <w:sz w:val="28"/>
        </w:rPr>
      </w:pPr>
    </w:p>
    <w:p w:rsidR="00982A91" w:rsidRPr="00D34148" w:rsidRDefault="00982A91" w:rsidP="005304BD">
      <w:pPr>
        <w:jc w:val="center"/>
        <w:rPr>
          <w:b/>
          <w:bCs/>
          <w:sz w:val="28"/>
        </w:rPr>
      </w:pPr>
    </w:p>
    <w:p w:rsidR="00982A91" w:rsidRPr="00D34148" w:rsidRDefault="00982A91" w:rsidP="005304BD">
      <w:pPr>
        <w:jc w:val="center"/>
        <w:rPr>
          <w:b/>
          <w:bCs/>
          <w:sz w:val="28"/>
        </w:rPr>
      </w:pPr>
    </w:p>
    <w:p w:rsidR="00982A91" w:rsidRPr="00D34148" w:rsidRDefault="00982A91" w:rsidP="005304BD">
      <w:pPr>
        <w:jc w:val="center"/>
        <w:rPr>
          <w:b/>
          <w:bCs/>
          <w:sz w:val="28"/>
        </w:rPr>
      </w:pPr>
    </w:p>
    <w:p w:rsidR="00982A91" w:rsidRPr="00D34148" w:rsidRDefault="00982A91" w:rsidP="005304BD">
      <w:pPr>
        <w:jc w:val="center"/>
        <w:rPr>
          <w:b/>
          <w:bCs/>
          <w:sz w:val="28"/>
        </w:rPr>
      </w:pPr>
    </w:p>
    <w:p w:rsidR="00982A91" w:rsidRPr="00D34148" w:rsidRDefault="00982A91" w:rsidP="005304BD">
      <w:pPr>
        <w:jc w:val="center"/>
        <w:rPr>
          <w:b/>
          <w:bCs/>
          <w:sz w:val="28"/>
        </w:rPr>
      </w:pPr>
    </w:p>
    <w:p w:rsidR="00982A91" w:rsidRPr="005A748E" w:rsidRDefault="00982A91" w:rsidP="005304BD">
      <w:pPr>
        <w:jc w:val="center"/>
        <w:rPr>
          <w:b/>
          <w:bCs/>
          <w:color w:val="FF0000"/>
          <w:sz w:val="28"/>
        </w:rPr>
      </w:pPr>
    </w:p>
    <w:p w:rsidR="00982A91" w:rsidRPr="005A748E" w:rsidRDefault="00982A91" w:rsidP="005304BD">
      <w:pPr>
        <w:jc w:val="center"/>
        <w:rPr>
          <w:b/>
          <w:bCs/>
          <w:color w:val="FF0000"/>
          <w:sz w:val="28"/>
        </w:rPr>
      </w:pPr>
    </w:p>
    <w:p w:rsidR="00982A91" w:rsidRPr="005A748E" w:rsidRDefault="00982A91" w:rsidP="005304BD">
      <w:pPr>
        <w:jc w:val="center"/>
        <w:rPr>
          <w:b/>
          <w:bCs/>
          <w:color w:val="FF0000"/>
          <w:sz w:val="28"/>
        </w:rPr>
      </w:pPr>
    </w:p>
    <w:p w:rsidR="00982A91" w:rsidRPr="005A748E" w:rsidRDefault="00982A91" w:rsidP="005304BD">
      <w:pPr>
        <w:jc w:val="center"/>
        <w:rPr>
          <w:b/>
          <w:bCs/>
          <w:color w:val="FF0000"/>
          <w:sz w:val="28"/>
        </w:rPr>
      </w:pPr>
    </w:p>
    <w:p w:rsidR="00982A91" w:rsidRPr="005A748E" w:rsidRDefault="00982A91" w:rsidP="005304BD">
      <w:pPr>
        <w:jc w:val="center"/>
        <w:rPr>
          <w:b/>
          <w:bCs/>
          <w:color w:val="FF0000"/>
          <w:sz w:val="28"/>
        </w:rPr>
      </w:pPr>
    </w:p>
    <w:p w:rsidR="00982A91" w:rsidRPr="005A748E" w:rsidRDefault="00982A91" w:rsidP="005304BD">
      <w:pPr>
        <w:jc w:val="center"/>
        <w:rPr>
          <w:b/>
          <w:bCs/>
          <w:color w:val="FF0000"/>
          <w:sz w:val="28"/>
        </w:rPr>
      </w:pPr>
    </w:p>
    <w:p w:rsidR="00982A91" w:rsidRPr="005A748E" w:rsidRDefault="00982A91" w:rsidP="005304BD">
      <w:pPr>
        <w:jc w:val="center"/>
        <w:rPr>
          <w:b/>
          <w:bCs/>
          <w:color w:val="FF0000"/>
          <w:sz w:val="28"/>
        </w:rPr>
      </w:pPr>
    </w:p>
    <w:p w:rsidR="00982A91" w:rsidRPr="005A748E" w:rsidRDefault="00982A91" w:rsidP="005304BD">
      <w:pPr>
        <w:jc w:val="center"/>
        <w:rPr>
          <w:b/>
          <w:bCs/>
          <w:color w:val="FF0000"/>
          <w:sz w:val="28"/>
        </w:rPr>
      </w:pPr>
    </w:p>
    <w:p w:rsidR="00982A91" w:rsidRPr="005A748E" w:rsidRDefault="00982A91" w:rsidP="005304BD">
      <w:pPr>
        <w:jc w:val="center"/>
        <w:rPr>
          <w:b/>
          <w:bCs/>
          <w:color w:val="FF0000"/>
          <w:sz w:val="28"/>
        </w:rPr>
      </w:pPr>
    </w:p>
    <w:p w:rsidR="00982A91" w:rsidRPr="005A748E" w:rsidRDefault="00982A91" w:rsidP="005304BD">
      <w:pPr>
        <w:jc w:val="center"/>
        <w:rPr>
          <w:b/>
          <w:bCs/>
          <w:color w:val="FF0000"/>
          <w:sz w:val="28"/>
        </w:rPr>
      </w:pPr>
    </w:p>
    <w:p w:rsidR="00982A91" w:rsidRPr="005A748E" w:rsidRDefault="00982A91" w:rsidP="005304BD">
      <w:pPr>
        <w:jc w:val="center"/>
        <w:rPr>
          <w:b/>
          <w:bCs/>
          <w:color w:val="FF0000"/>
          <w:sz w:val="28"/>
        </w:rPr>
      </w:pPr>
    </w:p>
    <w:p w:rsidR="00982A91" w:rsidRDefault="00982A91" w:rsidP="005304BD">
      <w:pPr>
        <w:jc w:val="center"/>
        <w:rPr>
          <w:b/>
          <w:bCs/>
          <w:sz w:val="28"/>
        </w:rPr>
      </w:pPr>
    </w:p>
    <w:p w:rsidR="00982A91" w:rsidRDefault="00982A91" w:rsidP="005304BD">
      <w:pPr>
        <w:jc w:val="center"/>
        <w:rPr>
          <w:b/>
          <w:bCs/>
          <w:sz w:val="28"/>
        </w:rPr>
      </w:pPr>
    </w:p>
    <w:p w:rsidR="00982A91" w:rsidRDefault="00982A91" w:rsidP="005304BD">
      <w:pPr>
        <w:jc w:val="center"/>
        <w:rPr>
          <w:b/>
          <w:bCs/>
          <w:sz w:val="28"/>
        </w:rPr>
      </w:pPr>
    </w:p>
    <w:p w:rsidR="00982A91" w:rsidRPr="00BC47E2" w:rsidRDefault="00982A91" w:rsidP="005304BD">
      <w:pPr>
        <w:jc w:val="center"/>
        <w:rPr>
          <w:b/>
          <w:bCs/>
          <w:sz w:val="28"/>
          <w:u w:val="single"/>
        </w:rPr>
      </w:pPr>
      <w:r w:rsidRPr="00BC47E2">
        <w:rPr>
          <w:b/>
          <w:bCs/>
          <w:sz w:val="28"/>
          <w:u w:val="single"/>
        </w:rPr>
        <w:t>8.3. РОБОТА БУХГАЛТЕРСЬКОЇ СЛУЖБИ</w:t>
      </w:r>
    </w:p>
    <w:p w:rsidR="00982A91" w:rsidRDefault="00982A91" w:rsidP="005304BD">
      <w:pPr>
        <w:jc w:val="center"/>
        <w:rPr>
          <w:b/>
          <w:bCs/>
          <w:sz w:val="28"/>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660"/>
        <w:gridCol w:w="1620"/>
        <w:gridCol w:w="2088"/>
        <w:gridCol w:w="2340"/>
        <w:gridCol w:w="1620"/>
      </w:tblGrid>
      <w:tr w:rsidR="00982A91" w:rsidRPr="00703095" w:rsidTr="00301AD7">
        <w:trPr>
          <w:trHeight w:val="90"/>
        </w:trPr>
        <w:tc>
          <w:tcPr>
            <w:tcW w:w="540" w:type="dxa"/>
          </w:tcPr>
          <w:p w:rsidR="00982A91" w:rsidRPr="00301AD7" w:rsidRDefault="00982A91" w:rsidP="00414C99">
            <w:pPr>
              <w:rPr>
                <w:b/>
                <w:bCs/>
              </w:rPr>
            </w:pPr>
            <w:r w:rsidRPr="00301AD7">
              <w:rPr>
                <w:b/>
                <w:bCs/>
                <w:sz w:val="22"/>
                <w:szCs w:val="22"/>
              </w:rPr>
              <w:t>№</w:t>
            </w:r>
          </w:p>
        </w:tc>
        <w:tc>
          <w:tcPr>
            <w:tcW w:w="6660" w:type="dxa"/>
          </w:tcPr>
          <w:p w:rsidR="00982A91" w:rsidRPr="00301AD7" w:rsidRDefault="00982A91" w:rsidP="00301AD7">
            <w:pPr>
              <w:jc w:val="center"/>
              <w:rPr>
                <w:b/>
                <w:bCs/>
              </w:rPr>
            </w:pPr>
            <w:r w:rsidRPr="00301AD7">
              <w:rPr>
                <w:b/>
                <w:bCs/>
                <w:sz w:val="22"/>
                <w:szCs w:val="22"/>
              </w:rPr>
              <w:t xml:space="preserve">Заходи </w:t>
            </w:r>
          </w:p>
        </w:tc>
        <w:tc>
          <w:tcPr>
            <w:tcW w:w="1620" w:type="dxa"/>
          </w:tcPr>
          <w:p w:rsidR="00982A91" w:rsidRPr="00301AD7" w:rsidRDefault="00982A91" w:rsidP="00301AD7">
            <w:pPr>
              <w:ind w:left="-108" w:right="-111"/>
              <w:jc w:val="center"/>
              <w:rPr>
                <w:b/>
                <w:bCs/>
              </w:rPr>
            </w:pPr>
            <w:r w:rsidRPr="00301AD7">
              <w:rPr>
                <w:b/>
                <w:bCs/>
                <w:sz w:val="22"/>
                <w:szCs w:val="22"/>
              </w:rPr>
              <w:t>Термін виконання</w:t>
            </w:r>
          </w:p>
        </w:tc>
        <w:tc>
          <w:tcPr>
            <w:tcW w:w="2088" w:type="dxa"/>
          </w:tcPr>
          <w:p w:rsidR="00982A91" w:rsidRPr="00301AD7" w:rsidRDefault="00982A91" w:rsidP="00301AD7">
            <w:pPr>
              <w:jc w:val="center"/>
              <w:rPr>
                <w:b/>
                <w:bCs/>
              </w:rPr>
            </w:pPr>
            <w:r w:rsidRPr="00301AD7">
              <w:rPr>
                <w:b/>
                <w:bCs/>
                <w:sz w:val="22"/>
                <w:szCs w:val="22"/>
              </w:rPr>
              <w:t xml:space="preserve">Форма </w:t>
            </w:r>
          </w:p>
          <w:p w:rsidR="00982A91" w:rsidRPr="00301AD7" w:rsidRDefault="00982A91" w:rsidP="00301AD7">
            <w:pPr>
              <w:jc w:val="center"/>
              <w:rPr>
                <w:b/>
                <w:bCs/>
              </w:rPr>
            </w:pPr>
            <w:r w:rsidRPr="00301AD7">
              <w:rPr>
                <w:b/>
                <w:bCs/>
                <w:sz w:val="22"/>
                <w:szCs w:val="22"/>
              </w:rPr>
              <w:t>узагальнення</w:t>
            </w:r>
          </w:p>
        </w:tc>
        <w:tc>
          <w:tcPr>
            <w:tcW w:w="2340" w:type="dxa"/>
          </w:tcPr>
          <w:p w:rsidR="00982A91" w:rsidRPr="00301AD7" w:rsidRDefault="00982A91" w:rsidP="00301AD7">
            <w:pPr>
              <w:ind w:left="-121" w:right="-108"/>
              <w:jc w:val="center"/>
              <w:rPr>
                <w:b/>
                <w:bCs/>
              </w:rPr>
            </w:pPr>
            <w:r w:rsidRPr="00301AD7">
              <w:rPr>
                <w:b/>
                <w:bCs/>
                <w:sz w:val="22"/>
                <w:szCs w:val="22"/>
              </w:rPr>
              <w:t>Відповідальний</w:t>
            </w:r>
          </w:p>
        </w:tc>
        <w:tc>
          <w:tcPr>
            <w:tcW w:w="1620" w:type="dxa"/>
          </w:tcPr>
          <w:p w:rsidR="00982A91" w:rsidRPr="00301AD7" w:rsidRDefault="00982A91" w:rsidP="00301AD7">
            <w:pPr>
              <w:ind w:left="-116" w:right="-108"/>
              <w:jc w:val="center"/>
              <w:rPr>
                <w:b/>
                <w:bCs/>
              </w:rPr>
            </w:pPr>
            <w:r w:rsidRPr="00301AD7">
              <w:rPr>
                <w:b/>
                <w:bCs/>
                <w:sz w:val="22"/>
                <w:szCs w:val="22"/>
              </w:rPr>
              <w:t>Відмітка про виконання</w:t>
            </w:r>
          </w:p>
        </w:tc>
      </w:tr>
      <w:tr w:rsidR="00982A91" w:rsidRPr="00703095" w:rsidTr="00301AD7">
        <w:trPr>
          <w:trHeight w:val="90"/>
        </w:trPr>
        <w:tc>
          <w:tcPr>
            <w:tcW w:w="540" w:type="dxa"/>
          </w:tcPr>
          <w:p w:rsidR="00982A91" w:rsidRPr="00301AD7" w:rsidRDefault="00982A91" w:rsidP="00414C99">
            <w:r w:rsidRPr="00301AD7">
              <w:rPr>
                <w:sz w:val="22"/>
                <w:szCs w:val="22"/>
              </w:rPr>
              <w:t>1.</w:t>
            </w:r>
          </w:p>
        </w:tc>
        <w:tc>
          <w:tcPr>
            <w:tcW w:w="6660" w:type="dxa"/>
          </w:tcPr>
          <w:p w:rsidR="00982A91" w:rsidRPr="00301AD7" w:rsidRDefault="00982A91" w:rsidP="00414C99">
            <w:r w:rsidRPr="00301AD7">
              <w:rPr>
                <w:sz w:val="22"/>
                <w:szCs w:val="22"/>
              </w:rPr>
              <w:t>Складання річного і статистичних звітів:</w:t>
            </w:r>
          </w:p>
          <w:p w:rsidR="00982A91" w:rsidRPr="00301AD7" w:rsidRDefault="00982A91" w:rsidP="00414C99">
            <w:r w:rsidRPr="00301AD7">
              <w:rPr>
                <w:sz w:val="22"/>
                <w:szCs w:val="22"/>
              </w:rPr>
              <w:t xml:space="preserve">№ 2-інвестиції </w:t>
            </w:r>
          </w:p>
          <w:p w:rsidR="00982A91" w:rsidRPr="00301AD7" w:rsidRDefault="00982A91" w:rsidP="00414C99">
            <w:r w:rsidRPr="00301AD7">
              <w:rPr>
                <w:sz w:val="22"/>
                <w:szCs w:val="22"/>
              </w:rPr>
              <w:t>№ 3-торг</w:t>
            </w:r>
          </w:p>
          <w:p w:rsidR="00982A91" w:rsidRPr="00301AD7" w:rsidRDefault="00982A91" w:rsidP="00414C99">
            <w:r w:rsidRPr="00301AD7">
              <w:rPr>
                <w:sz w:val="22"/>
                <w:szCs w:val="22"/>
              </w:rPr>
              <w:t>Форма 1 (Баланс)</w:t>
            </w:r>
          </w:p>
        </w:tc>
        <w:tc>
          <w:tcPr>
            <w:tcW w:w="1620" w:type="dxa"/>
          </w:tcPr>
          <w:p w:rsidR="00982A91" w:rsidRPr="00301AD7" w:rsidRDefault="00982A91" w:rsidP="00301AD7">
            <w:pPr>
              <w:ind w:left="-108" w:right="-111"/>
              <w:jc w:val="center"/>
            </w:pPr>
            <w:r w:rsidRPr="00301AD7">
              <w:rPr>
                <w:sz w:val="22"/>
                <w:szCs w:val="22"/>
              </w:rPr>
              <w:t>До 20 лютого</w:t>
            </w:r>
          </w:p>
        </w:tc>
        <w:tc>
          <w:tcPr>
            <w:tcW w:w="2088" w:type="dxa"/>
          </w:tcPr>
          <w:p w:rsidR="00982A91" w:rsidRPr="00301AD7" w:rsidRDefault="00982A91" w:rsidP="00301AD7">
            <w:pPr>
              <w:jc w:val="center"/>
            </w:pPr>
            <w:r w:rsidRPr="00301AD7">
              <w:rPr>
                <w:sz w:val="22"/>
                <w:szCs w:val="22"/>
              </w:rPr>
              <w:t>Звіти</w:t>
            </w:r>
          </w:p>
        </w:tc>
        <w:tc>
          <w:tcPr>
            <w:tcW w:w="2340" w:type="dxa"/>
          </w:tcPr>
          <w:p w:rsidR="00982A91" w:rsidRPr="00301AD7" w:rsidRDefault="00982A91" w:rsidP="00301AD7">
            <w:pPr>
              <w:ind w:right="-108"/>
              <w:jc w:val="center"/>
            </w:pPr>
            <w:r w:rsidRPr="00301AD7">
              <w:rPr>
                <w:sz w:val="22"/>
                <w:szCs w:val="22"/>
              </w:rPr>
              <w:t>Дядькіна С.А.,</w:t>
            </w:r>
          </w:p>
          <w:p w:rsidR="00982A91" w:rsidRPr="00301AD7" w:rsidRDefault="00982A91" w:rsidP="00301AD7">
            <w:pPr>
              <w:ind w:left="-121" w:right="-108"/>
              <w:jc w:val="center"/>
            </w:pPr>
            <w:r w:rsidRPr="00301AD7">
              <w:rPr>
                <w:sz w:val="22"/>
                <w:szCs w:val="22"/>
              </w:rPr>
              <w:t>Бут Т.Т.,</w:t>
            </w:r>
          </w:p>
          <w:p w:rsidR="00982A91" w:rsidRPr="00301AD7" w:rsidRDefault="00982A91" w:rsidP="00301AD7">
            <w:pPr>
              <w:ind w:left="-121" w:right="-108"/>
              <w:jc w:val="center"/>
            </w:pPr>
            <w:r w:rsidRPr="00301AD7">
              <w:rPr>
                <w:sz w:val="22"/>
                <w:szCs w:val="22"/>
              </w:rPr>
              <w:t>Капуста О.В.</w:t>
            </w:r>
          </w:p>
          <w:p w:rsidR="00982A91" w:rsidRPr="00301AD7" w:rsidRDefault="00982A91" w:rsidP="00301AD7">
            <w:pPr>
              <w:ind w:left="-121" w:right="-108"/>
              <w:jc w:val="center"/>
            </w:pPr>
          </w:p>
        </w:tc>
        <w:tc>
          <w:tcPr>
            <w:tcW w:w="1620" w:type="dxa"/>
          </w:tcPr>
          <w:p w:rsidR="00982A91" w:rsidRPr="00301AD7" w:rsidRDefault="00982A91" w:rsidP="00301AD7">
            <w:pPr>
              <w:jc w:val="center"/>
            </w:pPr>
            <w:r w:rsidRPr="00301AD7">
              <w:rPr>
                <w:sz w:val="22"/>
                <w:szCs w:val="22"/>
              </w:rPr>
              <w:t> </w:t>
            </w:r>
          </w:p>
        </w:tc>
      </w:tr>
      <w:tr w:rsidR="00982A91" w:rsidRPr="00703095" w:rsidTr="00301AD7">
        <w:trPr>
          <w:trHeight w:val="467"/>
        </w:trPr>
        <w:tc>
          <w:tcPr>
            <w:tcW w:w="540" w:type="dxa"/>
          </w:tcPr>
          <w:p w:rsidR="00982A91" w:rsidRPr="00301AD7" w:rsidRDefault="00982A91" w:rsidP="00414C99">
            <w:r w:rsidRPr="00301AD7">
              <w:rPr>
                <w:sz w:val="22"/>
                <w:szCs w:val="22"/>
              </w:rPr>
              <w:t>2.</w:t>
            </w:r>
          </w:p>
        </w:tc>
        <w:tc>
          <w:tcPr>
            <w:tcW w:w="6660" w:type="dxa"/>
          </w:tcPr>
          <w:p w:rsidR="00982A91" w:rsidRPr="00301AD7" w:rsidRDefault="00982A91" w:rsidP="00414C99">
            <w:r w:rsidRPr="00301AD7">
              <w:rPr>
                <w:sz w:val="22"/>
                <w:szCs w:val="22"/>
              </w:rPr>
              <w:t>Відкриття реєстрів аналітично-бухгалтерського обліку на 2013 рік</w:t>
            </w:r>
          </w:p>
        </w:tc>
        <w:tc>
          <w:tcPr>
            <w:tcW w:w="1620" w:type="dxa"/>
          </w:tcPr>
          <w:p w:rsidR="00982A91" w:rsidRPr="00301AD7" w:rsidRDefault="00982A91" w:rsidP="00301AD7">
            <w:pPr>
              <w:ind w:left="-108" w:right="-111"/>
              <w:jc w:val="center"/>
            </w:pPr>
            <w:r w:rsidRPr="00301AD7">
              <w:rPr>
                <w:sz w:val="22"/>
                <w:szCs w:val="22"/>
              </w:rPr>
              <w:t xml:space="preserve">Січень </w:t>
            </w:r>
          </w:p>
        </w:tc>
        <w:tc>
          <w:tcPr>
            <w:tcW w:w="2088" w:type="dxa"/>
          </w:tcPr>
          <w:p w:rsidR="00982A91" w:rsidRPr="00301AD7" w:rsidRDefault="00982A91" w:rsidP="00301AD7">
            <w:pPr>
              <w:jc w:val="center"/>
            </w:pPr>
            <w:r w:rsidRPr="00301AD7">
              <w:rPr>
                <w:sz w:val="22"/>
                <w:szCs w:val="22"/>
              </w:rPr>
              <w:t>Реєстри</w:t>
            </w:r>
          </w:p>
        </w:tc>
        <w:tc>
          <w:tcPr>
            <w:tcW w:w="2340" w:type="dxa"/>
          </w:tcPr>
          <w:p w:rsidR="00982A91" w:rsidRPr="00301AD7" w:rsidRDefault="00982A91" w:rsidP="00301AD7">
            <w:pPr>
              <w:ind w:left="-121" w:right="-108"/>
              <w:jc w:val="center"/>
            </w:pPr>
            <w:r w:rsidRPr="00301AD7">
              <w:rPr>
                <w:sz w:val="22"/>
                <w:szCs w:val="22"/>
              </w:rPr>
              <w:t>Капуста О.В.</w:t>
            </w:r>
          </w:p>
        </w:tc>
        <w:tc>
          <w:tcPr>
            <w:tcW w:w="1620" w:type="dxa"/>
          </w:tcPr>
          <w:p w:rsidR="00982A91" w:rsidRPr="00301AD7" w:rsidRDefault="00982A91" w:rsidP="00301AD7">
            <w:pPr>
              <w:jc w:val="center"/>
            </w:pPr>
          </w:p>
        </w:tc>
      </w:tr>
      <w:tr w:rsidR="00982A91" w:rsidRPr="00703095" w:rsidTr="00301AD7">
        <w:trPr>
          <w:trHeight w:val="150"/>
        </w:trPr>
        <w:tc>
          <w:tcPr>
            <w:tcW w:w="540" w:type="dxa"/>
          </w:tcPr>
          <w:p w:rsidR="00982A91" w:rsidRPr="00301AD7" w:rsidRDefault="00982A91" w:rsidP="00414C99">
            <w:r w:rsidRPr="00301AD7">
              <w:rPr>
                <w:sz w:val="22"/>
                <w:szCs w:val="22"/>
              </w:rPr>
              <w:t>3.</w:t>
            </w:r>
          </w:p>
        </w:tc>
        <w:tc>
          <w:tcPr>
            <w:tcW w:w="6660" w:type="dxa"/>
          </w:tcPr>
          <w:p w:rsidR="00982A91" w:rsidRPr="00301AD7" w:rsidRDefault="00982A91" w:rsidP="00414C99">
            <w:r w:rsidRPr="00301AD7">
              <w:rPr>
                <w:sz w:val="22"/>
                <w:szCs w:val="22"/>
              </w:rPr>
              <w:t xml:space="preserve">Узгодження бізнес-планів навчальних закладів </w:t>
            </w:r>
          </w:p>
          <w:p w:rsidR="00982A91" w:rsidRPr="00301AD7" w:rsidRDefault="00982A91" w:rsidP="00414C99">
            <w:r w:rsidRPr="00301AD7">
              <w:rPr>
                <w:sz w:val="22"/>
                <w:szCs w:val="22"/>
              </w:rPr>
              <w:t>на 2014 р.</w:t>
            </w:r>
          </w:p>
        </w:tc>
        <w:tc>
          <w:tcPr>
            <w:tcW w:w="1620" w:type="dxa"/>
          </w:tcPr>
          <w:p w:rsidR="00982A91" w:rsidRPr="00301AD7" w:rsidRDefault="00982A91" w:rsidP="00301AD7">
            <w:pPr>
              <w:ind w:left="-108" w:right="-111"/>
              <w:jc w:val="center"/>
            </w:pPr>
            <w:r w:rsidRPr="00301AD7">
              <w:rPr>
                <w:sz w:val="22"/>
                <w:szCs w:val="22"/>
              </w:rPr>
              <w:t>Липень -</w:t>
            </w:r>
          </w:p>
          <w:p w:rsidR="00982A91" w:rsidRPr="00301AD7" w:rsidRDefault="00982A91" w:rsidP="00301AD7">
            <w:pPr>
              <w:ind w:left="-108" w:right="-111"/>
              <w:jc w:val="center"/>
            </w:pPr>
            <w:r w:rsidRPr="00301AD7">
              <w:rPr>
                <w:sz w:val="22"/>
                <w:szCs w:val="22"/>
              </w:rPr>
              <w:t>серпень</w:t>
            </w:r>
          </w:p>
        </w:tc>
        <w:tc>
          <w:tcPr>
            <w:tcW w:w="2088" w:type="dxa"/>
          </w:tcPr>
          <w:p w:rsidR="00982A91" w:rsidRPr="00301AD7" w:rsidRDefault="00982A91" w:rsidP="00301AD7">
            <w:pPr>
              <w:jc w:val="center"/>
            </w:pPr>
            <w:r w:rsidRPr="00301AD7">
              <w:rPr>
                <w:sz w:val="22"/>
                <w:szCs w:val="22"/>
              </w:rPr>
              <w:t>Розрахунки</w:t>
            </w:r>
          </w:p>
        </w:tc>
        <w:tc>
          <w:tcPr>
            <w:tcW w:w="2340" w:type="dxa"/>
          </w:tcPr>
          <w:p w:rsidR="00982A91" w:rsidRPr="00301AD7" w:rsidRDefault="00982A91" w:rsidP="00301AD7">
            <w:pPr>
              <w:ind w:left="-121" w:right="-108"/>
              <w:jc w:val="center"/>
            </w:pPr>
            <w:r w:rsidRPr="00301AD7">
              <w:rPr>
                <w:sz w:val="22"/>
                <w:szCs w:val="22"/>
              </w:rPr>
              <w:t>Ячевська Ю.О.</w:t>
            </w:r>
          </w:p>
        </w:tc>
        <w:tc>
          <w:tcPr>
            <w:tcW w:w="1620" w:type="dxa"/>
          </w:tcPr>
          <w:p w:rsidR="00982A91" w:rsidRPr="00301AD7" w:rsidRDefault="00982A91" w:rsidP="00301AD7">
            <w:pPr>
              <w:jc w:val="center"/>
            </w:pPr>
          </w:p>
        </w:tc>
      </w:tr>
      <w:tr w:rsidR="00982A91" w:rsidRPr="00703095" w:rsidTr="00301AD7">
        <w:trPr>
          <w:trHeight w:val="90"/>
        </w:trPr>
        <w:tc>
          <w:tcPr>
            <w:tcW w:w="540" w:type="dxa"/>
          </w:tcPr>
          <w:p w:rsidR="00982A91" w:rsidRPr="00301AD7" w:rsidRDefault="00982A91" w:rsidP="00414C99">
            <w:r w:rsidRPr="00301AD7">
              <w:rPr>
                <w:sz w:val="22"/>
                <w:szCs w:val="22"/>
              </w:rPr>
              <w:t>4.</w:t>
            </w:r>
          </w:p>
        </w:tc>
        <w:tc>
          <w:tcPr>
            <w:tcW w:w="6660" w:type="dxa"/>
          </w:tcPr>
          <w:p w:rsidR="00982A91" w:rsidRPr="00301AD7" w:rsidRDefault="00982A91" w:rsidP="00414C99">
            <w:r w:rsidRPr="00301AD7">
              <w:rPr>
                <w:sz w:val="22"/>
                <w:szCs w:val="22"/>
              </w:rPr>
              <w:t>Складання мережі закладів освіти</w:t>
            </w:r>
          </w:p>
        </w:tc>
        <w:tc>
          <w:tcPr>
            <w:tcW w:w="1620" w:type="dxa"/>
          </w:tcPr>
          <w:p w:rsidR="00982A91" w:rsidRPr="00301AD7" w:rsidRDefault="00982A91" w:rsidP="00301AD7">
            <w:pPr>
              <w:ind w:left="-108" w:right="-111"/>
              <w:jc w:val="center"/>
            </w:pPr>
            <w:r w:rsidRPr="00301AD7">
              <w:rPr>
                <w:sz w:val="22"/>
                <w:szCs w:val="22"/>
              </w:rPr>
              <w:t>до 05.09.</w:t>
            </w:r>
          </w:p>
        </w:tc>
        <w:tc>
          <w:tcPr>
            <w:tcW w:w="2088" w:type="dxa"/>
          </w:tcPr>
          <w:p w:rsidR="00982A91" w:rsidRPr="00301AD7" w:rsidRDefault="00982A91" w:rsidP="00301AD7">
            <w:pPr>
              <w:jc w:val="center"/>
            </w:pPr>
            <w:r w:rsidRPr="00301AD7">
              <w:rPr>
                <w:sz w:val="22"/>
                <w:szCs w:val="22"/>
              </w:rPr>
              <w:t>Мережа</w:t>
            </w:r>
          </w:p>
        </w:tc>
        <w:tc>
          <w:tcPr>
            <w:tcW w:w="2340" w:type="dxa"/>
          </w:tcPr>
          <w:p w:rsidR="00982A91" w:rsidRPr="00301AD7" w:rsidRDefault="00982A91" w:rsidP="00301AD7">
            <w:pPr>
              <w:ind w:left="-121" w:right="-108"/>
              <w:jc w:val="center"/>
            </w:pPr>
            <w:r w:rsidRPr="00301AD7">
              <w:rPr>
                <w:sz w:val="22"/>
                <w:szCs w:val="22"/>
              </w:rPr>
              <w:t>Корінна О.М.</w:t>
            </w:r>
          </w:p>
          <w:p w:rsidR="00982A91" w:rsidRPr="00301AD7" w:rsidRDefault="00982A91" w:rsidP="00301AD7">
            <w:pPr>
              <w:ind w:left="-121" w:right="-108"/>
              <w:jc w:val="center"/>
            </w:pPr>
            <w:r w:rsidRPr="00301AD7">
              <w:rPr>
                <w:sz w:val="22"/>
                <w:szCs w:val="22"/>
              </w:rPr>
              <w:t>Капуста О.В.</w:t>
            </w:r>
          </w:p>
          <w:p w:rsidR="00982A91" w:rsidRPr="00301AD7" w:rsidRDefault="00982A91" w:rsidP="00301AD7">
            <w:pPr>
              <w:ind w:left="-121" w:right="-108"/>
              <w:jc w:val="center"/>
            </w:pPr>
            <w:r w:rsidRPr="00301AD7">
              <w:rPr>
                <w:sz w:val="22"/>
                <w:szCs w:val="22"/>
              </w:rPr>
              <w:t>Ячевська Ю.О.</w:t>
            </w:r>
          </w:p>
        </w:tc>
        <w:tc>
          <w:tcPr>
            <w:tcW w:w="1620" w:type="dxa"/>
          </w:tcPr>
          <w:p w:rsidR="00982A91" w:rsidRPr="00301AD7" w:rsidRDefault="00982A91" w:rsidP="00301AD7">
            <w:pPr>
              <w:jc w:val="center"/>
            </w:pPr>
          </w:p>
        </w:tc>
      </w:tr>
      <w:tr w:rsidR="00982A91" w:rsidRPr="00703095" w:rsidTr="00301AD7">
        <w:trPr>
          <w:trHeight w:val="90"/>
        </w:trPr>
        <w:tc>
          <w:tcPr>
            <w:tcW w:w="540" w:type="dxa"/>
          </w:tcPr>
          <w:p w:rsidR="00982A91" w:rsidRPr="00301AD7" w:rsidRDefault="00982A91" w:rsidP="00414C99">
            <w:r w:rsidRPr="00301AD7">
              <w:rPr>
                <w:sz w:val="22"/>
                <w:szCs w:val="22"/>
              </w:rPr>
              <w:t>5.</w:t>
            </w:r>
          </w:p>
        </w:tc>
        <w:tc>
          <w:tcPr>
            <w:tcW w:w="6660" w:type="dxa"/>
          </w:tcPr>
          <w:p w:rsidR="00982A91" w:rsidRPr="00301AD7" w:rsidRDefault="00982A91" w:rsidP="00414C99">
            <w:r w:rsidRPr="00301AD7">
              <w:rPr>
                <w:sz w:val="22"/>
                <w:szCs w:val="22"/>
              </w:rPr>
              <w:t>Інвентаризація матеріальних цінностей</w:t>
            </w:r>
          </w:p>
        </w:tc>
        <w:tc>
          <w:tcPr>
            <w:tcW w:w="1620" w:type="dxa"/>
          </w:tcPr>
          <w:p w:rsidR="00982A91" w:rsidRPr="00301AD7" w:rsidRDefault="00982A91" w:rsidP="00301AD7">
            <w:pPr>
              <w:ind w:left="-108" w:right="-111"/>
              <w:jc w:val="center"/>
            </w:pPr>
            <w:r w:rsidRPr="00301AD7">
              <w:rPr>
                <w:sz w:val="22"/>
                <w:szCs w:val="22"/>
              </w:rPr>
              <w:t xml:space="preserve">Жовтень    </w:t>
            </w:r>
          </w:p>
        </w:tc>
        <w:tc>
          <w:tcPr>
            <w:tcW w:w="2088" w:type="dxa"/>
          </w:tcPr>
          <w:p w:rsidR="00982A91" w:rsidRPr="00301AD7" w:rsidRDefault="00982A91" w:rsidP="00301AD7">
            <w:pPr>
              <w:jc w:val="center"/>
            </w:pPr>
            <w:r w:rsidRPr="00301AD7">
              <w:rPr>
                <w:sz w:val="22"/>
                <w:szCs w:val="22"/>
              </w:rPr>
              <w:t xml:space="preserve">Інвентаризаційні </w:t>
            </w:r>
          </w:p>
          <w:p w:rsidR="00982A91" w:rsidRPr="00301AD7" w:rsidRDefault="00982A91" w:rsidP="00301AD7">
            <w:pPr>
              <w:jc w:val="center"/>
            </w:pPr>
            <w:r w:rsidRPr="00301AD7">
              <w:rPr>
                <w:sz w:val="22"/>
                <w:szCs w:val="22"/>
              </w:rPr>
              <w:t>описи</w:t>
            </w:r>
          </w:p>
        </w:tc>
        <w:tc>
          <w:tcPr>
            <w:tcW w:w="2340" w:type="dxa"/>
          </w:tcPr>
          <w:p w:rsidR="00982A91" w:rsidRPr="00301AD7" w:rsidRDefault="00982A91" w:rsidP="00301AD7">
            <w:pPr>
              <w:ind w:left="-121" w:right="-108"/>
              <w:jc w:val="center"/>
            </w:pPr>
            <w:r w:rsidRPr="00301AD7">
              <w:rPr>
                <w:sz w:val="22"/>
                <w:szCs w:val="22"/>
              </w:rPr>
              <w:t>Працівники бухгалтерської служби</w:t>
            </w:r>
          </w:p>
        </w:tc>
        <w:tc>
          <w:tcPr>
            <w:tcW w:w="1620" w:type="dxa"/>
          </w:tcPr>
          <w:p w:rsidR="00982A91" w:rsidRPr="00301AD7" w:rsidRDefault="00982A91" w:rsidP="00301AD7">
            <w:pPr>
              <w:jc w:val="center"/>
            </w:pPr>
          </w:p>
        </w:tc>
      </w:tr>
      <w:tr w:rsidR="00982A91" w:rsidRPr="00703095" w:rsidTr="00301AD7">
        <w:trPr>
          <w:trHeight w:val="90"/>
        </w:trPr>
        <w:tc>
          <w:tcPr>
            <w:tcW w:w="540" w:type="dxa"/>
          </w:tcPr>
          <w:p w:rsidR="00982A91" w:rsidRPr="00301AD7" w:rsidRDefault="00982A91" w:rsidP="00414C99">
            <w:r w:rsidRPr="00301AD7">
              <w:rPr>
                <w:sz w:val="22"/>
                <w:szCs w:val="22"/>
              </w:rPr>
              <w:t>6.</w:t>
            </w:r>
          </w:p>
        </w:tc>
        <w:tc>
          <w:tcPr>
            <w:tcW w:w="6660" w:type="dxa"/>
          </w:tcPr>
          <w:p w:rsidR="00982A91" w:rsidRPr="00301AD7" w:rsidRDefault="00982A91" w:rsidP="00414C99">
            <w:r w:rsidRPr="00301AD7">
              <w:rPr>
                <w:sz w:val="22"/>
                <w:szCs w:val="22"/>
              </w:rPr>
              <w:t>Складання бюджету закладів освіти на 2014 рік</w:t>
            </w:r>
          </w:p>
        </w:tc>
        <w:tc>
          <w:tcPr>
            <w:tcW w:w="1620" w:type="dxa"/>
          </w:tcPr>
          <w:p w:rsidR="00982A91" w:rsidRPr="00301AD7" w:rsidRDefault="00982A91" w:rsidP="00301AD7">
            <w:pPr>
              <w:ind w:left="-108" w:right="-111"/>
              <w:jc w:val="center"/>
            </w:pPr>
            <w:r w:rsidRPr="00301AD7">
              <w:rPr>
                <w:sz w:val="22"/>
                <w:szCs w:val="22"/>
              </w:rPr>
              <w:t>до 20.11.</w:t>
            </w:r>
          </w:p>
        </w:tc>
        <w:tc>
          <w:tcPr>
            <w:tcW w:w="2088" w:type="dxa"/>
          </w:tcPr>
          <w:p w:rsidR="00982A91" w:rsidRPr="00301AD7" w:rsidRDefault="00982A91" w:rsidP="00301AD7">
            <w:pPr>
              <w:jc w:val="center"/>
            </w:pPr>
            <w:r w:rsidRPr="00301AD7">
              <w:rPr>
                <w:sz w:val="22"/>
                <w:szCs w:val="22"/>
              </w:rPr>
              <w:t>Розрахунки</w:t>
            </w:r>
          </w:p>
        </w:tc>
        <w:tc>
          <w:tcPr>
            <w:tcW w:w="2340" w:type="dxa"/>
          </w:tcPr>
          <w:p w:rsidR="00982A91" w:rsidRPr="00301AD7" w:rsidRDefault="00982A91" w:rsidP="00301AD7">
            <w:pPr>
              <w:ind w:left="-121" w:right="-108"/>
              <w:jc w:val="center"/>
            </w:pPr>
            <w:r w:rsidRPr="00301AD7">
              <w:rPr>
                <w:sz w:val="22"/>
                <w:szCs w:val="22"/>
              </w:rPr>
              <w:t>Ячевська Ю.О.</w:t>
            </w:r>
          </w:p>
        </w:tc>
        <w:tc>
          <w:tcPr>
            <w:tcW w:w="1620" w:type="dxa"/>
          </w:tcPr>
          <w:p w:rsidR="00982A91" w:rsidRPr="00301AD7" w:rsidRDefault="00982A91" w:rsidP="00301AD7">
            <w:pPr>
              <w:jc w:val="center"/>
            </w:pPr>
          </w:p>
        </w:tc>
      </w:tr>
      <w:tr w:rsidR="00982A91" w:rsidRPr="00703095" w:rsidTr="00301AD7">
        <w:trPr>
          <w:trHeight w:val="80"/>
        </w:trPr>
        <w:tc>
          <w:tcPr>
            <w:tcW w:w="540" w:type="dxa"/>
          </w:tcPr>
          <w:p w:rsidR="00982A91" w:rsidRPr="00301AD7" w:rsidRDefault="00982A91" w:rsidP="00414C99">
            <w:r w:rsidRPr="00301AD7">
              <w:rPr>
                <w:sz w:val="22"/>
                <w:szCs w:val="22"/>
              </w:rPr>
              <w:t>7.</w:t>
            </w:r>
          </w:p>
        </w:tc>
        <w:tc>
          <w:tcPr>
            <w:tcW w:w="6660" w:type="dxa"/>
          </w:tcPr>
          <w:p w:rsidR="00982A91" w:rsidRPr="00301AD7" w:rsidRDefault="00982A91" w:rsidP="00414C99">
            <w:r w:rsidRPr="00301AD7">
              <w:rPr>
                <w:sz w:val="22"/>
                <w:szCs w:val="22"/>
              </w:rPr>
              <w:t>Тематичні перевірки раціонального використання бюджетних коштів     в навчальних закладах</w:t>
            </w:r>
          </w:p>
        </w:tc>
        <w:tc>
          <w:tcPr>
            <w:tcW w:w="1620" w:type="dxa"/>
          </w:tcPr>
          <w:p w:rsidR="00982A91" w:rsidRPr="00301AD7" w:rsidRDefault="00982A91" w:rsidP="00301AD7">
            <w:pPr>
              <w:ind w:left="-108" w:right="-111"/>
              <w:jc w:val="center"/>
            </w:pPr>
            <w:r w:rsidRPr="00301AD7">
              <w:rPr>
                <w:sz w:val="22"/>
                <w:szCs w:val="22"/>
              </w:rPr>
              <w:t>щоквартально</w:t>
            </w:r>
          </w:p>
        </w:tc>
        <w:tc>
          <w:tcPr>
            <w:tcW w:w="2088" w:type="dxa"/>
          </w:tcPr>
          <w:p w:rsidR="00982A91" w:rsidRPr="00301AD7" w:rsidRDefault="00982A91" w:rsidP="00301AD7">
            <w:pPr>
              <w:jc w:val="center"/>
            </w:pPr>
            <w:r w:rsidRPr="00301AD7">
              <w:rPr>
                <w:sz w:val="22"/>
                <w:szCs w:val="22"/>
              </w:rPr>
              <w:t>Акти</w:t>
            </w:r>
          </w:p>
        </w:tc>
        <w:tc>
          <w:tcPr>
            <w:tcW w:w="2340" w:type="dxa"/>
          </w:tcPr>
          <w:p w:rsidR="00982A91" w:rsidRPr="00301AD7" w:rsidRDefault="00982A91" w:rsidP="00301AD7">
            <w:pPr>
              <w:ind w:left="-121" w:right="-108"/>
              <w:jc w:val="center"/>
            </w:pPr>
            <w:r w:rsidRPr="00301AD7">
              <w:rPr>
                <w:sz w:val="22"/>
                <w:szCs w:val="22"/>
              </w:rPr>
              <w:t>Капуста О.В.,</w:t>
            </w:r>
          </w:p>
          <w:p w:rsidR="00982A91" w:rsidRPr="00301AD7" w:rsidRDefault="00982A91" w:rsidP="00301AD7">
            <w:pPr>
              <w:ind w:left="-121" w:right="-108"/>
              <w:jc w:val="center"/>
            </w:pPr>
            <w:r w:rsidRPr="00301AD7">
              <w:rPr>
                <w:sz w:val="22"/>
                <w:szCs w:val="22"/>
              </w:rPr>
              <w:t xml:space="preserve">Гойденко Л.П., </w:t>
            </w:r>
          </w:p>
          <w:p w:rsidR="00982A91" w:rsidRPr="00301AD7" w:rsidRDefault="00982A91" w:rsidP="00301AD7">
            <w:pPr>
              <w:ind w:left="-121" w:right="-108"/>
              <w:jc w:val="center"/>
            </w:pPr>
            <w:r w:rsidRPr="00301AD7">
              <w:rPr>
                <w:sz w:val="22"/>
                <w:szCs w:val="22"/>
              </w:rPr>
              <w:t>Дядькіна С.А.,</w:t>
            </w:r>
          </w:p>
          <w:p w:rsidR="00982A91" w:rsidRPr="00301AD7" w:rsidRDefault="00982A91" w:rsidP="00301AD7">
            <w:pPr>
              <w:ind w:left="-121" w:right="-108"/>
              <w:jc w:val="center"/>
            </w:pPr>
            <w:r w:rsidRPr="00301AD7">
              <w:rPr>
                <w:sz w:val="22"/>
                <w:szCs w:val="22"/>
              </w:rPr>
              <w:t>Тарасенко В.А.</w:t>
            </w:r>
          </w:p>
        </w:tc>
        <w:tc>
          <w:tcPr>
            <w:tcW w:w="1620" w:type="dxa"/>
          </w:tcPr>
          <w:p w:rsidR="00982A91" w:rsidRPr="00301AD7" w:rsidRDefault="00982A91" w:rsidP="00301AD7">
            <w:pPr>
              <w:jc w:val="center"/>
            </w:pPr>
          </w:p>
        </w:tc>
      </w:tr>
      <w:tr w:rsidR="00982A91" w:rsidRPr="00703095" w:rsidTr="00301AD7">
        <w:trPr>
          <w:trHeight w:val="90"/>
        </w:trPr>
        <w:tc>
          <w:tcPr>
            <w:tcW w:w="540" w:type="dxa"/>
          </w:tcPr>
          <w:p w:rsidR="00982A91" w:rsidRPr="00301AD7" w:rsidRDefault="00982A91" w:rsidP="00414C99">
            <w:r w:rsidRPr="00301AD7">
              <w:rPr>
                <w:sz w:val="22"/>
                <w:szCs w:val="22"/>
              </w:rPr>
              <w:t>8.</w:t>
            </w:r>
          </w:p>
        </w:tc>
        <w:tc>
          <w:tcPr>
            <w:tcW w:w="6660" w:type="dxa"/>
          </w:tcPr>
          <w:p w:rsidR="00982A91" w:rsidRPr="00301AD7" w:rsidRDefault="00982A91" w:rsidP="00414C99">
            <w:r w:rsidRPr="00301AD7">
              <w:rPr>
                <w:sz w:val="22"/>
                <w:szCs w:val="22"/>
              </w:rPr>
              <w:t>Контроль за організацією харчування, збереженням матеріальних цінностей</w:t>
            </w:r>
          </w:p>
        </w:tc>
        <w:tc>
          <w:tcPr>
            <w:tcW w:w="1620" w:type="dxa"/>
          </w:tcPr>
          <w:p w:rsidR="00982A91" w:rsidRPr="00301AD7" w:rsidRDefault="00982A91" w:rsidP="00301AD7">
            <w:pPr>
              <w:ind w:left="-108" w:right="-111"/>
              <w:jc w:val="center"/>
            </w:pPr>
            <w:r w:rsidRPr="00301AD7">
              <w:rPr>
                <w:sz w:val="22"/>
                <w:szCs w:val="22"/>
              </w:rPr>
              <w:t>щоквартально</w:t>
            </w:r>
          </w:p>
        </w:tc>
        <w:tc>
          <w:tcPr>
            <w:tcW w:w="2088" w:type="dxa"/>
          </w:tcPr>
          <w:p w:rsidR="00982A91" w:rsidRPr="00301AD7" w:rsidRDefault="00982A91" w:rsidP="00301AD7">
            <w:pPr>
              <w:jc w:val="center"/>
            </w:pPr>
            <w:r w:rsidRPr="00301AD7">
              <w:rPr>
                <w:sz w:val="22"/>
                <w:szCs w:val="22"/>
              </w:rPr>
              <w:t>Акти</w:t>
            </w:r>
          </w:p>
        </w:tc>
        <w:tc>
          <w:tcPr>
            <w:tcW w:w="2340" w:type="dxa"/>
          </w:tcPr>
          <w:p w:rsidR="00982A91" w:rsidRPr="00301AD7" w:rsidRDefault="00982A91" w:rsidP="00301AD7">
            <w:pPr>
              <w:ind w:left="-121" w:right="-108"/>
              <w:jc w:val="center"/>
            </w:pPr>
            <w:r w:rsidRPr="00301AD7">
              <w:rPr>
                <w:sz w:val="22"/>
                <w:szCs w:val="22"/>
              </w:rPr>
              <w:t>Бут Т.Т.,</w:t>
            </w:r>
          </w:p>
          <w:p w:rsidR="00982A91" w:rsidRPr="00301AD7" w:rsidRDefault="00982A91" w:rsidP="00301AD7">
            <w:pPr>
              <w:ind w:left="-121" w:right="-108"/>
              <w:jc w:val="center"/>
            </w:pPr>
            <w:r w:rsidRPr="00301AD7">
              <w:rPr>
                <w:sz w:val="22"/>
                <w:szCs w:val="22"/>
              </w:rPr>
              <w:t>Дядькіна С.А.</w:t>
            </w:r>
          </w:p>
        </w:tc>
        <w:tc>
          <w:tcPr>
            <w:tcW w:w="1620" w:type="dxa"/>
          </w:tcPr>
          <w:p w:rsidR="00982A91" w:rsidRPr="00301AD7" w:rsidRDefault="00982A91" w:rsidP="00301AD7">
            <w:pPr>
              <w:jc w:val="center"/>
            </w:pPr>
          </w:p>
        </w:tc>
      </w:tr>
      <w:tr w:rsidR="00982A91" w:rsidRPr="00703095" w:rsidTr="00301AD7">
        <w:trPr>
          <w:trHeight w:val="90"/>
        </w:trPr>
        <w:tc>
          <w:tcPr>
            <w:tcW w:w="540" w:type="dxa"/>
          </w:tcPr>
          <w:p w:rsidR="00982A91" w:rsidRPr="00301AD7" w:rsidRDefault="00982A91" w:rsidP="00414C99">
            <w:r w:rsidRPr="00301AD7">
              <w:rPr>
                <w:sz w:val="22"/>
                <w:szCs w:val="22"/>
              </w:rPr>
              <w:t>9.</w:t>
            </w:r>
          </w:p>
        </w:tc>
        <w:tc>
          <w:tcPr>
            <w:tcW w:w="6660" w:type="dxa"/>
          </w:tcPr>
          <w:p w:rsidR="00982A91" w:rsidRPr="00301AD7" w:rsidRDefault="00982A91" w:rsidP="00414C99">
            <w:r w:rsidRPr="00301AD7">
              <w:rPr>
                <w:sz w:val="22"/>
                <w:szCs w:val="22"/>
              </w:rPr>
              <w:t xml:space="preserve">Складання  звітів до Державної казначейської служби </w:t>
            </w:r>
          </w:p>
        </w:tc>
        <w:tc>
          <w:tcPr>
            <w:tcW w:w="1620" w:type="dxa"/>
          </w:tcPr>
          <w:p w:rsidR="00982A91" w:rsidRPr="00301AD7" w:rsidRDefault="00982A91" w:rsidP="00301AD7">
            <w:pPr>
              <w:ind w:left="-108" w:right="-111"/>
              <w:jc w:val="center"/>
            </w:pPr>
            <w:r w:rsidRPr="00301AD7">
              <w:rPr>
                <w:sz w:val="22"/>
                <w:szCs w:val="22"/>
              </w:rPr>
              <w:t>до 12 числа щомісяця</w:t>
            </w:r>
          </w:p>
        </w:tc>
        <w:tc>
          <w:tcPr>
            <w:tcW w:w="2088" w:type="dxa"/>
          </w:tcPr>
          <w:p w:rsidR="00982A91" w:rsidRPr="00301AD7" w:rsidRDefault="00982A91" w:rsidP="00301AD7">
            <w:pPr>
              <w:jc w:val="center"/>
            </w:pPr>
            <w:r w:rsidRPr="00301AD7">
              <w:rPr>
                <w:sz w:val="22"/>
                <w:szCs w:val="22"/>
              </w:rPr>
              <w:t>Форми</w:t>
            </w:r>
          </w:p>
        </w:tc>
        <w:tc>
          <w:tcPr>
            <w:tcW w:w="2340" w:type="dxa"/>
          </w:tcPr>
          <w:p w:rsidR="00982A91" w:rsidRPr="00301AD7" w:rsidRDefault="00982A91" w:rsidP="00301AD7">
            <w:pPr>
              <w:ind w:left="-121" w:right="-108"/>
              <w:jc w:val="center"/>
            </w:pPr>
            <w:r w:rsidRPr="00301AD7">
              <w:rPr>
                <w:sz w:val="22"/>
                <w:szCs w:val="22"/>
              </w:rPr>
              <w:t>Капуста О.В.,</w:t>
            </w:r>
          </w:p>
          <w:p w:rsidR="00982A91" w:rsidRPr="00301AD7" w:rsidRDefault="00982A91" w:rsidP="00301AD7">
            <w:pPr>
              <w:ind w:left="-121" w:right="-108"/>
              <w:jc w:val="center"/>
            </w:pPr>
            <w:r w:rsidRPr="00301AD7">
              <w:rPr>
                <w:sz w:val="22"/>
                <w:szCs w:val="22"/>
              </w:rPr>
              <w:t>Гойденко Л.П.</w:t>
            </w:r>
          </w:p>
        </w:tc>
        <w:tc>
          <w:tcPr>
            <w:tcW w:w="1620" w:type="dxa"/>
          </w:tcPr>
          <w:p w:rsidR="00982A91" w:rsidRPr="00301AD7" w:rsidRDefault="00982A91" w:rsidP="00301AD7">
            <w:pPr>
              <w:jc w:val="center"/>
            </w:pPr>
          </w:p>
        </w:tc>
      </w:tr>
      <w:tr w:rsidR="00982A91" w:rsidRPr="00703095" w:rsidTr="00301AD7">
        <w:trPr>
          <w:trHeight w:val="90"/>
        </w:trPr>
        <w:tc>
          <w:tcPr>
            <w:tcW w:w="540" w:type="dxa"/>
          </w:tcPr>
          <w:p w:rsidR="00982A91" w:rsidRPr="00301AD7" w:rsidRDefault="00982A91" w:rsidP="00414C99">
            <w:r w:rsidRPr="00301AD7">
              <w:rPr>
                <w:sz w:val="22"/>
                <w:szCs w:val="22"/>
              </w:rPr>
              <w:t>10.</w:t>
            </w:r>
          </w:p>
        </w:tc>
        <w:tc>
          <w:tcPr>
            <w:tcW w:w="6660" w:type="dxa"/>
          </w:tcPr>
          <w:p w:rsidR="00982A91" w:rsidRPr="00301AD7" w:rsidRDefault="00982A91" w:rsidP="00414C99">
            <w:r w:rsidRPr="00301AD7">
              <w:rPr>
                <w:sz w:val="22"/>
                <w:szCs w:val="22"/>
              </w:rPr>
              <w:t>Інформація про виконання бюджету для керівників начальних закладів освіти</w:t>
            </w:r>
          </w:p>
        </w:tc>
        <w:tc>
          <w:tcPr>
            <w:tcW w:w="1620" w:type="dxa"/>
          </w:tcPr>
          <w:p w:rsidR="00982A91" w:rsidRPr="00301AD7" w:rsidRDefault="00982A91" w:rsidP="00301AD7">
            <w:pPr>
              <w:ind w:left="-108" w:right="-111"/>
              <w:jc w:val="center"/>
            </w:pPr>
            <w:r w:rsidRPr="00301AD7">
              <w:rPr>
                <w:sz w:val="22"/>
                <w:szCs w:val="22"/>
              </w:rPr>
              <w:t>щоквартально</w:t>
            </w:r>
          </w:p>
        </w:tc>
        <w:tc>
          <w:tcPr>
            <w:tcW w:w="2088" w:type="dxa"/>
          </w:tcPr>
          <w:p w:rsidR="00982A91" w:rsidRPr="00301AD7" w:rsidRDefault="00982A91" w:rsidP="00301AD7">
            <w:pPr>
              <w:jc w:val="center"/>
            </w:pPr>
            <w:r w:rsidRPr="00301AD7">
              <w:rPr>
                <w:sz w:val="22"/>
                <w:szCs w:val="22"/>
              </w:rPr>
              <w:t>Інформація</w:t>
            </w:r>
          </w:p>
        </w:tc>
        <w:tc>
          <w:tcPr>
            <w:tcW w:w="2340" w:type="dxa"/>
          </w:tcPr>
          <w:p w:rsidR="00982A91" w:rsidRPr="00301AD7" w:rsidRDefault="00982A91" w:rsidP="00301AD7">
            <w:pPr>
              <w:ind w:left="-121" w:right="-108"/>
              <w:jc w:val="center"/>
            </w:pPr>
            <w:r w:rsidRPr="00301AD7">
              <w:rPr>
                <w:sz w:val="22"/>
                <w:szCs w:val="22"/>
              </w:rPr>
              <w:t>Капуста О.В.,</w:t>
            </w:r>
          </w:p>
          <w:p w:rsidR="00982A91" w:rsidRPr="00301AD7" w:rsidRDefault="00982A91" w:rsidP="00301AD7">
            <w:pPr>
              <w:ind w:left="-121" w:right="-108"/>
              <w:jc w:val="center"/>
            </w:pPr>
            <w:r w:rsidRPr="00301AD7">
              <w:rPr>
                <w:sz w:val="22"/>
                <w:szCs w:val="22"/>
              </w:rPr>
              <w:t>Ячевська Ю.О.</w:t>
            </w:r>
          </w:p>
        </w:tc>
        <w:tc>
          <w:tcPr>
            <w:tcW w:w="1620" w:type="dxa"/>
          </w:tcPr>
          <w:p w:rsidR="00982A91" w:rsidRPr="00301AD7" w:rsidRDefault="00982A91" w:rsidP="00301AD7">
            <w:pPr>
              <w:jc w:val="center"/>
            </w:pPr>
          </w:p>
        </w:tc>
      </w:tr>
      <w:tr w:rsidR="00982A91" w:rsidRPr="00703095" w:rsidTr="00301AD7">
        <w:trPr>
          <w:trHeight w:val="90"/>
        </w:trPr>
        <w:tc>
          <w:tcPr>
            <w:tcW w:w="540" w:type="dxa"/>
          </w:tcPr>
          <w:p w:rsidR="00982A91" w:rsidRPr="00301AD7" w:rsidRDefault="00982A91" w:rsidP="00414C99">
            <w:r w:rsidRPr="00301AD7">
              <w:rPr>
                <w:sz w:val="22"/>
                <w:szCs w:val="22"/>
              </w:rPr>
              <w:t>11.</w:t>
            </w:r>
          </w:p>
        </w:tc>
        <w:tc>
          <w:tcPr>
            <w:tcW w:w="6660" w:type="dxa"/>
          </w:tcPr>
          <w:p w:rsidR="00982A91" w:rsidRPr="00301AD7" w:rsidRDefault="00982A91" w:rsidP="00414C99">
            <w:r w:rsidRPr="00301AD7">
              <w:rPr>
                <w:sz w:val="22"/>
                <w:szCs w:val="22"/>
              </w:rPr>
              <w:t>Інструктаж з матеріально відповідальними особами і керівниками закладів освіти з обліку і збереження комунальної власності</w:t>
            </w:r>
          </w:p>
        </w:tc>
        <w:tc>
          <w:tcPr>
            <w:tcW w:w="1620" w:type="dxa"/>
          </w:tcPr>
          <w:p w:rsidR="00982A91" w:rsidRPr="00301AD7" w:rsidRDefault="00982A91" w:rsidP="00301AD7">
            <w:pPr>
              <w:ind w:left="-108" w:right="-111"/>
              <w:jc w:val="center"/>
            </w:pPr>
            <w:r w:rsidRPr="00301AD7">
              <w:rPr>
                <w:sz w:val="22"/>
                <w:szCs w:val="22"/>
              </w:rPr>
              <w:t>щоквартально</w:t>
            </w:r>
          </w:p>
        </w:tc>
        <w:tc>
          <w:tcPr>
            <w:tcW w:w="2088" w:type="dxa"/>
          </w:tcPr>
          <w:p w:rsidR="00982A91" w:rsidRPr="00301AD7" w:rsidRDefault="00982A91" w:rsidP="00301AD7">
            <w:pPr>
              <w:jc w:val="center"/>
            </w:pPr>
            <w:r w:rsidRPr="00301AD7">
              <w:rPr>
                <w:sz w:val="22"/>
                <w:szCs w:val="22"/>
              </w:rPr>
              <w:t>Книга інструктажу</w:t>
            </w:r>
          </w:p>
        </w:tc>
        <w:tc>
          <w:tcPr>
            <w:tcW w:w="2340" w:type="dxa"/>
          </w:tcPr>
          <w:p w:rsidR="00982A91" w:rsidRPr="00301AD7" w:rsidRDefault="00982A91" w:rsidP="00301AD7">
            <w:pPr>
              <w:ind w:left="-121" w:right="-108"/>
              <w:jc w:val="center"/>
            </w:pPr>
            <w:r w:rsidRPr="00301AD7">
              <w:rPr>
                <w:sz w:val="22"/>
                <w:szCs w:val="22"/>
              </w:rPr>
              <w:t>Дядькіна С.А.</w:t>
            </w:r>
          </w:p>
        </w:tc>
        <w:tc>
          <w:tcPr>
            <w:tcW w:w="1620" w:type="dxa"/>
          </w:tcPr>
          <w:p w:rsidR="00982A91" w:rsidRPr="00301AD7" w:rsidRDefault="00982A91" w:rsidP="00301AD7">
            <w:pPr>
              <w:jc w:val="center"/>
            </w:pPr>
            <w:r w:rsidRPr="00301AD7">
              <w:rPr>
                <w:sz w:val="22"/>
                <w:szCs w:val="22"/>
              </w:rPr>
              <w:t> </w:t>
            </w:r>
          </w:p>
        </w:tc>
      </w:tr>
      <w:tr w:rsidR="00982A91" w:rsidRPr="00703095" w:rsidTr="00301AD7">
        <w:trPr>
          <w:trHeight w:val="90"/>
        </w:trPr>
        <w:tc>
          <w:tcPr>
            <w:tcW w:w="540" w:type="dxa"/>
          </w:tcPr>
          <w:p w:rsidR="00982A91" w:rsidRPr="00301AD7" w:rsidRDefault="00982A91" w:rsidP="00414C99">
            <w:r w:rsidRPr="00301AD7">
              <w:rPr>
                <w:sz w:val="22"/>
                <w:szCs w:val="22"/>
              </w:rPr>
              <w:t>12.</w:t>
            </w:r>
          </w:p>
        </w:tc>
        <w:tc>
          <w:tcPr>
            <w:tcW w:w="6660" w:type="dxa"/>
          </w:tcPr>
          <w:p w:rsidR="00982A91" w:rsidRPr="00301AD7" w:rsidRDefault="00982A91" w:rsidP="00414C99">
            <w:r w:rsidRPr="00301AD7">
              <w:rPr>
                <w:sz w:val="22"/>
                <w:szCs w:val="22"/>
              </w:rPr>
              <w:t>Перевірка правильності складання табелів обліку, журналів заміни пропущених уроків, гурткової роботи, оприбуткування і збереження товарно-матеріальних цінностей</w:t>
            </w:r>
          </w:p>
        </w:tc>
        <w:tc>
          <w:tcPr>
            <w:tcW w:w="1620" w:type="dxa"/>
          </w:tcPr>
          <w:p w:rsidR="00982A91" w:rsidRPr="00301AD7" w:rsidRDefault="00982A91" w:rsidP="00301AD7">
            <w:pPr>
              <w:ind w:left="-108" w:right="-111"/>
              <w:jc w:val="center"/>
            </w:pPr>
            <w:r w:rsidRPr="00301AD7">
              <w:rPr>
                <w:sz w:val="22"/>
                <w:szCs w:val="22"/>
              </w:rPr>
              <w:t>згідно з графіком</w:t>
            </w:r>
          </w:p>
        </w:tc>
        <w:tc>
          <w:tcPr>
            <w:tcW w:w="2088" w:type="dxa"/>
          </w:tcPr>
          <w:p w:rsidR="00982A91" w:rsidRPr="00301AD7" w:rsidRDefault="00982A91" w:rsidP="00301AD7">
            <w:pPr>
              <w:jc w:val="center"/>
            </w:pPr>
            <w:r w:rsidRPr="00301AD7">
              <w:rPr>
                <w:sz w:val="22"/>
                <w:szCs w:val="22"/>
              </w:rPr>
              <w:t>Акти</w:t>
            </w:r>
          </w:p>
        </w:tc>
        <w:tc>
          <w:tcPr>
            <w:tcW w:w="2340" w:type="dxa"/>
          </w:tcPr>
          <w:p w:rsidR="00982A91" w:rsidRPr="00301AD7" w:rsidRDefault="00982A91" w:rsidP="00301AD7">
            <w:pPr>
              <w:ind w:left="-121" w:right="-108"/>
              <w:jc w:val="center"/>
            </w:pPr>
            <w:r w:rsidRPr="00301AD7">
              <w:rPr>
                <w:sz w:val="22"/>
                <w:szCs w:val="22"/>
              </w:rPr>
              <w:t>Капуста О.В.,</w:t>
            </w:r>
          </w:p>
          <w:p w:rsidR="00982A91" w:rsidRPr="00301AD7" w:rsidRDefault="00982A91" w:rsidP="00301AD7">
            <w:pPr>
              <w:ind w:left="-121" w:right="-108"/>
              <w:jc w:val="center"/>
            </w:pPr>
            <w:r w:rsidRPr="00301AD7">
              <w:rPr>
                <w:sz w:val="22"/>
                <w:szCs w:val="22"/>
              </w:rPr>
              <w:t xml:space="preserve">Полупан Н.В., </w:t>
            </w:r>
          </w:p>
          <w:p w:rsidR="00982A91" w:rsidRPr="00301AD7" w:rsidRDefault="00982A91" w:rsidP="00301AD7">
            <w:pPr>
              <w:ind w:left="-121" w:right="-108"/>
              <w:jc w:val="center"/>
            </w:pPr>
            <w:r w:rsidRPr="00301AD7">
              <w:rPr>
                <w:sz w:val="22"/>
                <w:szCs w:val="22"/>
              </w:rPr>
              <w:t>Погоріла В.В.,</w:t>
            </w:r>
          </w:p>
          <w:p w:rsidR="00982A91" w:rsidRPr="00301AD7" w:rsidRDefault="00982A91" w:rsidP="00301AD7">
            <w:pPr>
              <w:ind w:left="-121" w:right="-108"/>
              <w:jc w:val="center"/>
            </w:pPr>
            <w:r w:rsidRPr="00301AD7">
              <w:rPr>
                <w:sz w:val="22"/>
                <w:szCs w:val="22"/>
              </w:rPr>
              <w:t xml:space="preserve">Тарасенко В.А., </w:t>
            </w:r>
          </w:p>
          <w:p w:rsidR="00982A91" w:rsidRPr="00301AD7" w:rsidRDefault="00982A91" w:rsidP="00301AD7">
            <w:pPr>
              <w:ind w:left="-121" w:right="-108"/>
              <w:jc w:val="center"/>
            </w:pPr>
            <w:r w:rsidRPr="00301AD7">
              <w:rPr>
                <w:sz w:val="22"/>
                <w:szCs w:val="22"/>
              </w:rPr>
              <w:t>Дядькіна С.А.</w:t>
            </w:r>
          </w:p>
        </w:tc>
        <w:tc>
          <w:tcPr>
            <w:tcW w:w="1620" w:type="dxa"/>
          </w:tcPr>
          <w:p w:rsidR="00982A91" w:rsidRPr="00301AD7" w:rsidRDefault="00982A91" w:rsidP="00301AD7">
            <w:pPr>
              <w:jc w:val="center"/>
            </w:pPr>
            <w:r w:rsidRPr="00301AD7">
              <w:rPr>
                <w:sz w:val="22"/>
                <w:szCs w:val="22"/>
              </w:rPr>
              <w:t> </w:t>
            </w:r>
          </w:p>
        </w:tc>
      </w:tr>
      <w:tr w:rsidR="00982A91" w:rsidRPr="00703095" w:rsidTr="00301AD7">
        <w:trPr>
          <w:trHeight w:val="90"/>
        </w:trPr>
        <w:tc>
          <w:tcPr>
            <w:tcW w:w="540" w:type="dxa"/>
          </w:tcPr>
          <w:p w:rsidR="00982A91" w:rsidRPr="00301AD7" w:rsidRDefault="00982A91" w:rsidP="00414C99">
            <w:r w:rsidRPr="00301AD7">
              <w:rPr>
                <w:sz w:val="22"/>
                <w:szCs w:val="22"/>
              </w:rPr>
              <w:t>13.</w:t>
            </w:r>
          </w:p>
        </w:tc>
        <w:tc>
          <w:tcPr>
            <w:tcW w:w="6660" w:type="dxa"/>
          </w:tcPr>
          <w:p w:rsidR="00982A91" w:rsidRPr="00301AD7" w:rsidRDefault="00982A91" w:rsidP="00414C99">
            <w:r w:rsidRPr="00301AD7">
              <w:rPr>
                <w:sz w:val="22"/>
                <w:szCs w:val="22"/>
              </w:rPr>
              <w:t>Удосконалення комплексної механізації бухгалтерського обліку в централізованій бухгалтерії</w:t>
            </w:r>
          </w:p>
        </w:tc>
        <w:tc>
          <w:tcPr>
            <w:tcW w:w="1620" w:type="dxa"/>
          </w:tcPr>
          <w:p w:rsidR="00982A91" w:rsidRPr="00301AD7" w:rsidRDefault="00982A91" w:rsidP="00301AD7">
            <w:pPr>
              <w:ind w:left="-108" w:right="-111"/>
              <w:jc w:val="center"/>
            </w:pPr>
            <w:r w:rsidRPr="00301AD7">
              <w:rPr>
                <w:sz w:val="22"/>
                <w:szCs w:val="22"/>
              </w:rPr>
              <w:t>постійно</w:t>
            </w:r>
          </w:p>
        </w:tc>
        <w:tc>
          <w:tcPr>
            <w:tcW w:w="2088" w:type="dxa"/>
          </w:tcPr>
          <w:p w:rsidR="00982A91" w:rsidRPr="00301AD7" w:rsidRDefault="00982A91" w:rsidP="00301AD7">
            <w:pPr>
              <w:jc w:val="center"/>
            </w:pPr>
            <w:r w:rsidRPr="00301AD7">
              <w:rPr>
                <w:sz w:val="22"/>
                <w:szCs w:val="22"/>
              </w:rPr>
              <w:t>Програмне забезпечення</w:t>
            </w:r>
          </w:p>
        </w:tc>
        <w:tc>
          <w:tcPr>
            <w:tcW w:w="2340" w:type="dxa"/>
          </w:tcPr>
          <w:p w:rsidR="00982A91" w:rsidRPr="00301AD7" w:rsidRDefault="00982A91" w:rsidP="00301AD7">
            <w:pPr>
              <w:ind w:left="-121" w:right="-108"/>
              <w:jc w:val="center"/>
            </w:pPr>
            <w:r w:rsidRPr="00301AD7">
              <w:rPr>
                <w:sz w:val="22"/>
                <w:szCs w:val="22"/>
              </w:rPr>
              <w:t xml:space="preserve">відділ </w:t>
            </w:r>
          </w:p>
          <w:p w:rsidR="00982A91" w:rsidRPr="00301AD7" w:rsidRDefault="00982A91" w:rsidP="00301AD7">
            <w:pPr>
              <w:ind w:left="-121" w:right="-108"/>
              <w:jc w:val="center"/>
            </w:pPr>
            <w:r w:rsidRPr="00301AD7">
              <w:rPr>
                <w:sz w:val="22"/>
                <w:szCs w:val="22"/>
              </w:rPr>
              <w:t>бухгалтерської служби</w:t>
            </w:r>
          </w:p>
        </w:tc>
        <w:tc>
          <w:tcPr>
            <w:tcW w:w="1620" w:type="dxa"/>
          </w:tcPr>
          <w:p w:rsidR="00982A91" w:rsidRPr="00301AD7" w:rsidRDefault="00982A91" w:rsidP="00301AD7">
            <w:pPr>
              <w:jc w:val="center"/>
            </w:pPr>
            <w:r w:rsidRPr="00301AD7">
              <w:rPr>
                <w:sz w:val="22"/>
                <w:szCs w:val="22"/>
              </w:rPr>
              <w:t> </w:t>
            </w:r>
          </w:p>
        </w:tc>
      </w:tr>
      <w:tr w:rsidR="00982A91" w:rsidRPr="00703095" w:rsidTr="00301AD7">
        <w:trPr>
          <w:trHeight w:val="90"/>
        </w:trPr>
        <w:tc>
          <w:tcPr>
            <w:tcW w:w="540" w:type="dxa"/>
          </w:tcPr>
          <w:p w:rsidR="00982A91" w:rsidRPr="00301AD7" w:rsidRDefault="00982A91" w:rsidP="00414C99">
            <w:r w:rsidRPr="00301AD7">
              <w:rPr>
                <w:sz w:val="22"/>
                <w:szCs w:val="22"/>
              </w:rPr>
              <w:t>14.</w:t>
            </w:r>
          </w:p>
        </w:tc>
        <w:tc>
          <w:tcPr>
            <w:tcW w:w="6660" w:type="dxa"/>
          </w:tcPr>
          <w:p w:rsidR="00982A91" w:rsidRPr="00301AD7" w:rsidRDefault="00982A91" w:rsidP="00414C99">
            <w:r w:rsidRPr="00301AD7">
              <w:rPr>
                <w:sz w:val="22"/>
                <w:szCs w:val="22"/>
              </w:rPr>
              <w:t>Складання річних  статистичних звітів:</w:t>
            </w:r>
          </w:p>
          <w:p w:rsidR="00982A91" w:rsidRPr="00301AD7" w:rsidRDefault="00982A91" w:rsidP="00414C99">
            <w:r w:rsidRPr="00301AD7">
              <w:rPr>
                <w:sz w:val="22"/>
                <w:szCs w:val="22"/>
              </w:rPr>
              <w:t>№ І-ПВ квартальний</w:t>
            </w:r>
          </w:p>
          <w:p w:rsidR="00982A91" w:rsidRPr="00301AD7" w:rsidRDefault="00982A91" w:rsidP="00414C99">
            <w:r w:rsidRPr="00301AD7">
              <w:rPr>
                <w:sz w:val="22"/>
                <w:szCs w:val="22"/>
              </w:rPr>
              <w:t>№ 6-ПВ</w:t>
            </w:r>
          </w:p>
          <w:p w:rsidR="00982A91" w:rsidRPr="00301AD7" w:rsidRDefault="00982A91" w:rsidP="00414C99"/>
        </w:tc>
        <w:tc>
          <w:tcPr>
            <w:tcW w:w="1620" w:type="dxa"/>
          </w:tcPr>
          <w:p w:rsidR="00982A91" w:rsidRPr="00301AD7" w:rsidRDefault="00982A91" w:rsidP="00301AD7">
            <w:pPr>
              <w:jc w:val="center"/>
            </w:pPr>
            <w:r w:rsidRPr="00301AD7">
              <w:rPr>
                <w:sz w:val="22"/>
                <w:szCs w:val="22"/>
              </w:rPr>
              <w:t>До 7-го січня</w:t>
            </w:r>
          </w:p>
          <w:p w:rsidR="00982A91" w:rsidRPr="00301AD7" w:rsidRDefault="00982A91" w:rsidP="00301AD7">
            <w:pPr>
              <w:jc w:val="center"/>
            </w:pPr>
            <w:r w:rsidRPr="00301AD7">
              <w:rPr>
                <w:sz w:val="22"/>
                <w:szCs w:val="22"/>
              </w:rPr>
              <w:t>До 20 лютого</w:t>
            </w:r>
          </w:p>
          <w:p w:rsidR="00982A91" w:rsidRPr="00301AD7" w:rsidRDefault="00982A91" w:rsidP="00301AD7">
            <w:pPr>
              <w:ind w:left="-108" w:right="-111"/>
              <w:jc w:val="center"/>
            </w:pPr>
          </w:p>
        </w:tc>
        <w:tc>
          <w:tcPr>
            <w:tcW w:w="2088" w:type="dxa"/>
          </w:tcPr>
          <w:p w:rsidR="00982A91" w:rsidRPr="00301AD7" w:rsidRDefault="00982A91" w:rsidP="00301AD7">
            <w:pPr>
              <w:jc w:val="center"/>
            </w:pPr>
            <w:r w:rsidRPr="00301AD7">
              <w:rPr>
                <w:sz w:val="22"/>
                <w:szCs w:val="22"/>
              </w:rPr>
              <w:t>Звіти</w:t>
            </w:r>
          </w:p>
        </w:tc>
        <w:tc>
          <w:tcPr>
            <w:tcW w:w="2340" w:type="dxa"/>
          </w:tcPr>
          <w:p w:rsidR="00982A91" w:rsidRPr="00301AD7" w:rsidRDefault="00982A91" w:rsidP="00301AD7">
            <w:pPr>
              <w:ind w:left="-121" w:right="-108"/>
              <w:jc w:val="center"/>
            </w:pPr>
            <w:r w:rsidRPr="00301AD7">
              <w:rPr>
                <w:sz w:val="22"/>
                <w:szCs w:val="22"/>
              </w:rPr>
              <w:t>Погоріла В.В.</w:t>
            </w:r>
          </w:p>
        </w:tc>
        <w:tc>
          <w:tcPr>
            <w:tcW w:w="1620" w:type="dxa"/>
          </w:tcPr>
          <w:p w:rsidR="00982A91" w:rsidRPr="00301AD7" w:rsidRDefault="00982A91" w:rsidP="00301AD7">
            <w:pPr>
              <w:jc w:val="center"/>
            </w:pPr>
          </w:p>
        </w:tc>
      </w:tr>
      <w:tr w:rsidR="00982A91" w:rsidRPr="00703095" w:rsidTr="00301AD7">
        <w:trPr>
          <w:trHeight w:val="90"/>
        </w:trPr>
        <w:tc>
          <w:tcPr>
            <w:tcW w:w="540" w:type="dxa"/>
          </w:tcPr>
          <w:p w:rsidR="00982A91" w:rsidRPr="00301AD7" w:rsidRDefault="00982A91" w:rsidP="00414C99">
            <w:r w:rsidRPr="00301AD7">
              <w:rPr>
                <w:sz w:val="22"/>
                <w:szCs w:val="22"/>
              </w:rPr>
              <w:t>15.</w:t>
            </w:r>
          </w:p>
        </w:tc>
        <w:tc>
          <w:tcPr>
            <w:tcW w:w="6660" w:type="dxa"/>
          </w:tcPr>
          <w:p w:rsidR="00982A91" w:rsidRPr="00301AD7" w:rsidRDefault="00982A91" w:rsidP="00414C99">
            <w:r w:rsidRPr="00301AD7">
              <w:rPr>
                <w:sz w:val="22"/>
                <w:szCs w:val="22"/>
              </w:rPr>
              <w:t>Формування бюджету відділу на 2013 рік</w:t>
            </w:r>
          </w:p>
        </w:tc>
        <w:tc>
          <w:tcPr>
            <w:tcW w:w="1620" w:type="dxa"/>
          </w:tcPr>
          <w:p w:rsidR="00982A91" w:rsidRPr="00301AD7" w:rsidRDefault="00982A91" w:rsidP="00301AD7">
            <w:pPr>
              <w:jc w:val="center"/>
            </w:pPr>
            <w:r w:rsidRPr="00301AD7">
              <w:rPr>
                <w:sz w:val="22"/>
                <w:szCs w:val="22"/>
              </w:rPr>
              <w:t>Січень</w:t>
            </w:r>
          </w:p>
        </w:tc>
        <w:tc>
          <w:tcPr>
            <w:tcW w:w="2088" w:type="dxa"/>
            <w:vMerge w:val="restart"/>
          </w:tcPr>
          <w:p w:rsidR="00982A91" w:rsidRPr="00301AD7" w:rsidRDefault="00982A91" w:rsidP="00301AD7">
            <w:pPr>
              <w:jc w:val="center"/>
            </w:pPr>
            <w:r w:rsidRPr="00301AD7">
              <w:rPr>
                <w:sz w:val="22"/>
                <w:szCs w:val="22"/>
              </w:rPr>
              <w:t>Кошториси</w:t>
            </w:r>
          </w:p>
          <w:p w:rsidR="00982A91" w:rsidRPr="00301AD7" w:rsidRDefault="00982A91" w:rsidP="00301AD7">
            <w:pPr>
              <w:jc w:val="center"/>
            </w:pPr>
            <w:r w:rsidRPr="00301AD7">
              <w:rPr>
                <w:sz w:val="22"/>
                <w:szCs w:val="22"/>
              </w:rPr>
              <w:t>Звіти</w:t>
            </w:r>
          </w:p>
          <w:p w:rsidR="00982A91" w:rsidRPr="00301AD7" w:rsidRDefault="00982A91" w:rsidP="00301AD7">
            <w:pPr>
              <w:jc w:val="center"/>
            </w:pPr>
            <w:r w:rsidRPr="00301AD7">
              <w:rPr>
                <w:sz w:val="22"/>
                <w:szCs w:val="22"/>
              </w:rPr>
              <w:t> </w:t>
            </w:r>
          </w:p>
          <w:p w:rsidR="00982A91" w:rsidRPr="00301AD7" w:rsidRDefault="00982A91" w:rsidP="00301AD7">
            <w:pPr>
              <w:jc w:val="center"/>
            </w:pPr>
            <w:r w:rsidRPr="00301AD7">
              <w:rPr>
                <w:sz w:val="22"/>
                <w:szCs w:val="22"/>
              </w:rPr>
              <w:t> </w:t>
            </w:r>
          </w:p>
          <w:p w:rsidR="00982A91" w:rsidRPr="00301AD7" w:rsidRDefault="00982A91" w:rsidP="00301AD7">
            <w:pPr>
              <w:jc w:val="center"/>
            </w:pPr>
            <w:r w:rsidRPr="00301AD7">
              <w:rPr>
                <w:sz w:val="22"/>
                <w:szCs w:val="22"/>
              </w:rPr>
              <w:t> </w:t>
            </w:r>
          </w:p>
          <w:p w:rsidR="00982A91" w:rsidRPr="00301AD7" w:rsidRDefault="00982A91" w:rsidP="00301AD7">
            <w:pPr>
              <w:jc w:val="center"/>
            </w:pPr>
            <w:r w:rsidRPr="00301AD7">
              <w:rPr>
                <w:sz w:val="22"/>
                <w:szCs w:val="22"/>
              </w:rPr>
              <w:t> </w:t>
            </w:r>
          </w:p>
          <w:p w:rsidR="00982A91" w:rsidRPr="00301AD7" w:rsidRDefault="00982A91" w:rsidP="00301AD7">
            <w:pPr>
              <w:jc w:val="center"/>
            </w:pPr>
            <w:r w:rsidRPr="00301AD7">
              <w:rPr>
                <w:sz w:val="22"/>
                <w:szCs w:val="22"/>
              </w:rPr>
              <w:t> </w:t>
            </w:r>
          </w:p>
          <w:p w:rsidR="00982A91" w:rsidRPr="00301AD7" w:rsidRDefault="00982A91" w:rsidP="00301AD7">
            <w:pPr>
              <w:jc w:val="center"/>
            </w:pPr>
            <w:r w:rsidRPr="00301AD7">
              <w:rPr>
                <w:sz w:val="22"/>
                <w:szCs w:val="22"/>
              </w:rPr>
              <w:t> </w:t>
            </w:r>
          </w:p>
          <w:p w:rsidR="00982A91" w:rsidRPr="00301AD7" w:rsidRDefault="00982A91" w:rsidP="00301AD7">
            <w:pPr>
              <w:jc w:val="center"/>
            </w:pPr>
            <w:r w:rsidRPr="00301AD7">
              <w:rPr>
                <w:sz w:val="22"/>
                <w:szCs w:val="22"/>
              </w:rPr>
              <w:t> </w:t>
            </w:r>
          </w:p>
          <w:p w:rsidR="00982A91" w:rsidRPr="00301AD7" w:rsidRDefault="00982A91" w:rsidP="00301AD7">
            <w:pPr>
              <w:jc w:val="center"/>
            </w:pPr>
            <w:r w:rsidRPr="00301AD7">
              <w:rPr>
                <w:sz w:val="22"/>
                <w:szCs w:val="22"/>
              </w:rPr>
              <w:t> </w:t>
            </w:r>
          </w:p>
          <w:p w:rsidR="00982A91" w:rsidRPr="00301AD7" w:rsidRDefault="00982A91" w:rsidP="00301AD7">
            <w:pPr>
              <w:jc w:val="center"/>
            </w:pPr>
            <w:r w:rsidRPr="00301AD7">
              <w:rPr>
                <w:sz w:val="22"/>
                <w:szCs w:val="22"/>
              </w:rPr>
              <w:t> </w:t>
            </w:r>
          </w:p>
          <w:p w:rsidR="00982A91" w:rsidRPr="00301AD7" w:rsidRDefault="00982A91" w:rsidP="00301AD7">
            <w:pPr>
              <w:jc w:val="center"/>
            </w:pPr>
            <w:r w:rsidRPr="00301AD7">
              <w:rPr>
                <w:sz w:val="22"/>
                <w:szCs w:val="22"/>
              </w:rPr>
              <w:t> </w:t>
            </w:r>
          </w:p>
          <w:p w:rsidR="00982A91" w:rsidRPr="00301AD7" w:rsidRDefault="00982A91" w:rsidP="00301AD7">
            <w:pPr>
              <w:jc w:val="center"/>
            </w:pPr>
            <w:r w:rsidRPr="00301AD7">
              <w:rPr>
                <w:sz w:val="22"/>
                <w:szCs w:val="22"/>
              </w:rPr>
              <w:t> </w:t>
            </w:r>
          </w:p>
        </w:tc>
        <w:tc>
          <w:tcPr>
            <w:tcW w:w="2340" w:type="dxa"/>
          </w:tcPr>
          <w:p w:rsidR="00982A91" w:rsidRPr="00301AD7" w:rsidRDefault="00982A91" w:rsidP="00301AD7">
            <w:pPr>
              <w:ind w:left="-121" w:right="-108"/>
              <w:jc w:val="center"/>
            </w:pPr>
            <w:r w:rsidRPr="00301AD7">
              <w:rPr>
                <w:sz w:val="22"/>
                <w:szCs w:val="22"/>
              </w:rPr>
              <w:t>Ячевська Ю.О</w:t>
            </w:r>
          </w:p>
        </w:tc>
        <w:tc>
          <w:tcPr>
            <w:tcW w:w="1620" w:type="dxa"/>
          </w:tcPr>
          <w:p w:rsidR="00982A91" w:rsidRPr="00301AD7" w:rsidRDefault="00982A91" w:rsidP="00301AD7">
            <w:pPr>
              <w:jc w:val="center"/>
            </w:pPr>
          </w:p>
        </w:tc>
      </w:tr>
      <w:tr w:rsidR="00982A91" w:rsidRPr="00703095" w:rsidTr="00301AD7">
        <w:trPr>
          <w:trHeight w:val="90"/>
        </w:trPr>
        <w:tc>
          <w:tcPr>
            <w:tcW w:w="540" w:type="dxa"/>
          </w:tcPr>
          <w:p w:rsidR="00982A91" w:rsidRPr="00301AD7" w:rsidRDefault="00982A91" w:rsidP="00414C99">
            <w:r w:rsidRPr="00301AD7">
              <w:rPr>
                <w:sz w:val="22"/>
                <w:szCs w:val="22"/>
              </w:rPr>
              <w:t>16.</w:t>
            </w:r>
          </w:p>
        </w:tc>
        <w:tc>
          <w:tcPr>
            <w:tcW w:w="6660" w:type="dxa"/>
          </w:tcPr>
          <w:p w:rsidR="00982A91" w:rsidRPr="00301AD7" w:rsidRDefault="00982A91" w:rsidP="00414C99">
            <w:r w:rsidRPr="00301AD7">
              <w:rPr>
                <w:sz w:val="22"/>
                <w:szCs w:val="22"/>
              </w:rPr>
              <w:t>Складання місячних статистичних звітів: № І-ПВ місячна</w:t>
            </w:r>
          </w:p>
        </w:tc>
        <w:tc>
          <w:tcPr>
            <w:tcW w:w="1620" w:type="dxa"/>
          </w:tcPr>
          <w:p w:rsidR="00982A91" w:rsidRPr="00301AD7" w:rsidRDefault="00982A91" w:rsidP="00301AD7">
            <w:pPr>
              <w:jc w:val="center"/>
            </w:pPr>
            <w:r w:rsidRPr="00301AD7">
              <w:rPr>
                <w:sz w:val="22"/>
                <w:szCs w:val="22"/>
              </w:rPr>
              <w:t>до 7 числа щомісячно</w:t>
            </w:r>
          </w:p>
        </w:tc>
        <w:tc>
          <w:tcPr>
            <w:tcW w:w="2088" w:type="dxa"/>
            <w:vMerge/>
          </w:tcPr>
          <w:p w:rsidR="00982A91" w:rsidRPr="00301AD7" w:rsidRDefault="00982A91" w:rsidP="00301AD7">
            <w:pPr>
              <w:jc w:val="center"/>
            </w:pPr>
          </w:p>
        </w:tc>
        <w:tc>
          <w:tcPr>
            <w:tcW w:w="2340" w:type="dxa"/>
          </w:tcPr>
          <w:p w:rsidR="00982A91" w:rsidRPr="00301AD7" w:rsidRDefault="00982A91" w:rsidP="00301AD7">
            <w:pPr>
              <w:ind w:left="-121" w:right="-108"/>
              <w:jc w:val="center"/>
            </w:pPr>
            <w:r w:rsidRPr="00301AD7">
              <w:rPr>
                <w:sz w:val="22"/>
                <w:szCs w:val="22"/>
              </w:rPr>
              <w:t>Погоріла В.В.</w:t>
            </w:r>
          </w:p>
        </w:tc>
        <w:tc>
          <w:tcPr>
            <w:tcW w:w="1620" w:type="dxa"/>
          </w:tcPr>
          <w:p w:rsidR="00982A91" w:rsidRPr="00301AD7" w:rsidRDefault="00982A91" w:rsidP="00301AD7">
            <w:pPr>
              <w:jc w:val="center"/>
            </w:pPr>
          </w:p>
        </w:tc>
      </w:tr>
      <w:tr w:rsidR="00982A91" w:rsidRPr="00703095" w:rsidTr="00301AD7">
        <w:trPr>
          <w:trHeight w:val="90"/>
        </w:trPr>
        <w:tc>
          <w:tcPr>
            <w:tcW w:w="540" w:type="dxa"/>
          </w:tcPr>
          <w:p w:rsidR="00982A91" w:rsidRPr="00301AD7" w:rsidRDefault="00982A91" w:rsidP="00414C99">
            <w:r w:rsidRPr="00301AD7">
              <w:rPr>
                <w:sz w:val="22"/>
                <w:szCs w:val="22"/>
              </w:rPr>
              <w:t>17.</w:t>
            </w:r>
          </w:p>
        </w:tc>
        <w:tc>
          <w:tcPr>
            <w:tcW w:w="6660" w:type="dxa"/>
          </w:tcPr>
          <w:p w:rsidR="00982A91" w:rsidRPr="00301AD7" w:rsidRDefault="00982A91" w:rsidP="00414C99">
            <w:r w:rsidRPr="00301AD7">
              <w:rPr>
                <w:sz w:val="22"/>
                <w:szCs w:val="22"/>
              </w:rPr>
              <w:t>Довідка про стан використання фінансових ресурсів за 2012 рік</w:t>
            </w:r>
          </w:p>
        </w:tc>
        <w:tc>
          <w:tcPr>
            <w:tcW w:w="1620" w:type="dxa"/>
          </w:tcPr>
          <w:p w:rsidR="00982A91" w:rsidRPr="00301AD7" w:rsidRDefault="00982A91" w:rsidP="00301AD7">
            <w:pPr>
              <w:jc w:val="center"/>
            </w:pPr>
            <w:r w:rsidRPr="00301AD7">
              <w:rPr>
                <w:sz w:val="22"/>
                <w:szCs w:val="22"/>
              </w:rPr>
              <w:t>Січень</w:t>
            </w:r>
          </w:p>
        </w:tc>
        <w:tc>
          <w:tcPr>
            <w:tcW w:w="2088" w:type="dxa"/>
            <w:vMerge/>
          </w:tcPr>
          <w:p w:rsidR="00982A91" w:rsidRPr="00301AD7" w:rsidRDefault="00982A91" w:rsidP="00301AD7">
            <w:pPr>
              <w:jc w:val="center"/>
            </w:pPr>
          </w:p>
        </w:tc>
        <w:tc>
          <w:tcPr>
            <w:tcW w:w="2340" w:type="dxa"/>
          </w:tcPr>
          <w:p w:rsidR="00982A91" w:rsidRPr="00301AD7" w:rsidRDefault="00982A91" w:rsidP="00301AD7">
            <w:pPr>
              <w:ind w:left="-121" w:right="-108"/>
              <w:jc w:val="center"/>
            </w:pPr>
            <w:r w:rsidRPr="00301AD7">
              <w:rPr>
                <w:sz w:val="22"/>
                <w:szCs w:val="22"/>
              </w:rPr>
              <w:t>Капуста О.В.</w:t>
            </w:r>
          </w:p>
        </w:tc>
        <w:tc>
          <w:tcPr>
            <w:tcW w:w="1620" w:type="dxa"/>
          </w:tcPr>
          <w:p w:rsidR="00982A91" w:rsidRPr="00301AD7" w:rsidRDefault="00982A91" w:rsidP="00301AD7">
            <w:pPr>
              <w:jc w:val="center"/>
            </w:pPr>
          </w:p>
        </w:tc>
      </w:tr>
      <w:tr w:rsidR="00982A91" w:rsidRPr="00703095" w:rsidTr="00301AD7">
        <w:trPr>
          <w:trHeight w:val="90"/>
        </w:trPr>
        <w:tc>
          <w:tcPr>
            <w:tcW w:w="540" w:type="dxa"/>
          </w:tcPr>
          <w:p w:rsidR="00982A91" w:rsidRPr="00301AD7" w:rsidRDefault="00982A91" w:rsidP="00414C99">
            <w:r w:rsidRPr="00301AD7">
              <w:rPr>
                <w:sz w:val="22"/>
                <w:szCs w:val="22"/>
              </w:rPr>
              <w:t>18.</w:t>
            </w:r>
          </w:p>
        </w:tc>
        <w:tc>
          <w:tcPr>
            <w:tcW w:w="6660" w:type="dxa"/>
          </w:tcPr>
          <w:p w:rsidR="00982A91" w:rsidRPr="00301AD7" w:rsidRDefault="00982A91" w:rsidP="00414C99">
            <w:r w:rsidRPr="00301AD7">
              <w:rPr>
                <w:sz w:val="22"/>
                <w:szCs w:val="22"/>
              </w:rPr>
              <w:t>Розрахунок фактичних видатків за 2012 рік</w:t>
            </w:r>
          </w:p>
        </w:tc>
        <w:tc>
          <w:tcPr>
            <w:tcW w:w="1620" w:type="dxa"/>
          </w:tcPr>
          <w:p w:rsidR="00982A91" w:rsidRPr="00301AD7" w:rsidRDefault="00982A91" w:rsidP="00301AD7">
            <w:pPr>
              <w:jc w:val="center"/>
            </w:pPr>
            <w:r w:rsidRPr="00301AD7">
              <w:rPr>
                <w:sz w:val="22"/>
                <w:szCs w:val="22"/>
              </w:rPr>
              <w:t>Січень</w:t>
            </w:r>
          </w:p>
        </w:tc>
        <w:tc>
          <w:tcPr>
            <w:tcW w:w="2088" w:type="dxa"/>
            <w:vMerge/>
          </w:tcPr>
          <w:p w:rsidR="00982A91" w:rsidRPr="00301AD7" w:rsidRDefault="00982A91" w:rsidP="00301AD7">
            <w:pPr>
              <w:jc w:val="center"/>
            </w:pPr>
          </w:p>
        </w:tc>
        <w:tc>
          <w:tcPr>
            <w:tcW w:w="2340" w:type="dxa"/>
          </w:tcPr>
          <w:p w:rsidR="00982A91" w:rsidRPr="00301AD7" w:rsidRDefault="00982A91" w:rsidP="00301AD7">
            <w:pPr>
              <w:jc w:val="center"/>
            </w:pPr>
            <w:r w:rsidRPr="00301AD7">
              <w:rPr>
                <w:sz w:val="22"/>
                <w:szCs w:val="22"/>
              </w:rPr>
              <w:t>Капуста О.В.</w:t>
            </w:r>
          </w:p>
        </w:tc>
        <w:tc>
          <w:tcPr>
            <w:tcW w:w="1620" w:type="dxa"/>
          </w:tcPr>
          <w:p w:rsidR="00982A91" w:rsidRPr="00301AD7" w:rsidRDefault="00982A91" w:rsidP="00301AD7">
            <w:pPr>
              <w:jc w:val="center"/>
            </w:pPr>
          </w:p>
        </w:tc>
      </w:tr>
      <w:tr w:rsidR="00982A91" w:rsidRPr="00703095" w:rsidTr="00301AD7">
        <w:trPr>
          <w:trHeight w:val="90"/>
        </w:trPr>
        <w:tc>
          <w:tcPr>
            <w:tcW w:w="540" w:type="dxa"/>
          </w:tcPr>
          <w:p w:rsidR="00982A91" w:rsidRPr="00301AD7" w:rsidRDefault="00982A91" w:rsidP="00414C99">
            <w:r w:rsidRPr="00301AD7">
              <w:rPr>
                <w:sz w:val="22"/>
                <w:szCs w:val="22"/>
              </w:rPr>
              <w:t>19.</w:t>
            </w:r>
          </w:p>
        </w:tc>
        <w:tc>
          <w:tcPr>
            <w:tcW w:w="6660" w:type="dxa"/>
          </w:tcPr>
          <w:p w:rsidR="00982A91" w:rsidRPr="00301AD7" w:rsidRDefault="00982A91" w:rsidP="00414C99">
            <w:r w:rsidRPr="00301AD7">
              <w:rPr>
                <w:sz w:val="22"/>
                <w:szCs w:val="22"/>
              </w:rPr>
              <w:t>Довідки до фінансового звіту по штатам, розрахунок середньої заробітної плати</w:t>
            </w:r>
          </w:p>
        </w:tc>
        <w:tc>
          <w:tcPr>
            <w:tcW w:w="1620" w:type="dxa"/>
          </w:tcPr>
          <w:p w:rsidR="00982A91" w:rsidRPr="00301AD7" w:rsidRDefault="00982A91" w:rsidP="00301AD7">
            <w:pPr>
              <w:jc w:val="center"/>
            </w:pPr>
            <w:r w:rsidRPr="00301AD7">
              <w:rPr>
                <w:sz w:val="22"/>
                <w:szCs w:val="22"/>
              </w:rPr>
              <w:t> щоквартально</w:t>
            </w:r>
          </w:p>
        </w:tc>
        <w:tc>
          <w:tcPr>
            <w:tcW w:w="2088" w:type="dxa"/>
            <w:vMerge/>
          </w:tcPr>
          <w:p w:rsidR="00982A91" w:rsidRPr="00301AD7" w:rsidRDefault="00982A91" w:rsidP="00301AD7">
            <w:pPr>
              <w:jc w:val="center"/>
            </w:pPr>
          </w:p>
        </w:tc>
        <w:tc>
          <w:tcPr>
            <w:tcW w:w="2340" w:type="dxa"/>
          </w:tcPr>
          <w:p w:rsidR="00982A91" w:rsidRPr="00301AD7" w:rsidRDefault="00982A91" w:rsidP="00301AD7">
            <w:pPr>
              <w:jc w:val="center"/>
            </w:pPr>
            <w:r w:rsidRPr="00301AD7">
              <w:rPr>
                <w:sz w:val="22"/>
                <w:szCs w:val="22"/>
              </w:rPr>
              <w:t>Ячевська Ю.О.</w:t>
            </w:r>
          </w:p>
        </w:tc>
        <w:tc>
          <w:tcPr>
            <w:tcW w:w="1620" w:type="dxa"/>
          </w:tcPr>
          <w:p w:rsidR="00982A91" w:rsidRPr="00301AD7" w:rsidRDefault="00982A91" w:rsidP="00301AD7">
            <w:pPr>
              <w:jc w:val="center"/>
            </w:pPr>
          </w:p>
        </w:tc>
      </w:tr>
      <w:tr w:rsidR="00982A91" w:rsidRPr="00703095" w:rsidTr="00301AD7">
        <w:trPr>
          <w:trHeight w:val="90"/>
        </w:trPr>
        <w:tc>
          <w:tcPr>
            <w:tcW w:w="540" w:type="dxa"/>
          </w:tcPr>
          <w:p w:rsidR="00982A91" w:rsidRPr="00301AD7" w:rsidRDefault="00982A91" w:rsidP="00414C99">
            <w:r w:rsidRPr="00301AD7">
              <w:rPr>
                <w:sz w:val="22"/>
                <w:szCs w:val="22"/>
              </w:rPr>
              <w:t>20.</w:t>
            </w:r>
          </w:p>
        </w:tc>
        <w:tc>
          <w:tcPr>
            <w:tcW w:w="6660" w:type="dxa"/>
          </w:tcPr>
          <w:p w:rsidR="00982A91" w:rsidRPr="00301AD7" w:rsidRDefault="00982A91" w:rsidP="00414C99">
            <w:r w:rsidRPr="00301AD7">
              <w:rPr>
                <w:sz w:val="22"/>
                <w:szCs w:val="22"/>
              </w:rPr>
              <w:t>Зведення фактичних і планових показників по мережі, штатах і контингентах установ, що фінансуються з міських бюджетів за 2012 рік по відділу освіти</w:t>
            </w:r>
          </w:p>
        </w:tc>
        <w:tc>
          <w:tcPr>
            <w:tcW w:w="1620" w:type="dxa"/>
          </w:tcPr>
          <w:p w:rsidR="00982A91" w:rsidRPr="00301AD7" w:rsidRDefault="00982A91" w:rsidP="00301AD7">
            <w:pPr>
              <w:jc w:val="center"/>
            </w:pPr>
            <w:r w:rsidRPr="00301AD7">
              <w:rPr>
                <w:sz w:val="22"/>
                <w:szCs w:val="22"/>
              </w:rPr>
              <w:t>Січень</w:t>
            </w:r>
          </w:p>
        </w:tc>
        <w:tc>
          <w:tcPr>
            <w:tcW w:w="2088" w:type="dxa"/>
            <w:vMerge/>
          </w:tcPr>
          <w:p w:rsidR="00982A91" w:rsidRPr="00301AD7" w:rsidRDefault="00982A91" w:rsidP="00301AD7">
            <w:pPr>
              <w:jc w:val="center"/>
            </w:pPr>
          </w:p>
        </w:tc>
        <w:tc>
          <w:tcPr>
            <w:tcW w:w="2340" w:type="dxa"/>
          </w:tcPr>
          <w:p w:rsidR="00982A91" w:rsidRPr="00301AD7" w:rsidRDefault="00982A91" w:rsidP="00301AD7">
            <w:pPr>
              <w:jc w:val="center"/>
            </w:pPr>
            <w:r w:rsidRPr="00301AD7">
              <w:rPr>
                <w:sz w:val="22"/>
                <w:szCs w:val="22"/>
              </w:rPr>
              <w:t>Капуста О.В.,</w:t>
            </w:r>
          </w:p>
          <w:p w:rsidR="00982A91" w:rsidRPr="00301AD7" w:rsidRDefault="00982A91" w:rsidP="00301AD7">
            <w:pPr>
              <w:jc w:val="center"/>
            </w:pPr>
            <w:r w:rsidRPr="00301AD7">
              <w:rPr>
                <w:sz w:val="22"/>
                <w:szCs w:val="22"/>
              </w:rPr>
              <w:t>Ячевська Ю.О.</w:t>
            </w:r>
          </w:p>
        </w:tc>
        <w:tc>
          <w:tcPr>
            <w:tcW w:w="1620" w:type="dxa"/>
          </w:tcPr>
          <w:p w:rsidR="00982A91" w:rsidRPr="00301AD7" w:rsidRDefault="00982A91" w:rsidP="00301AD7">
            <w:pPr>
              <w:jc w:val="center"/>
            </w:pPr>
          </w:p>
        </w:tc>
      </w:tr>
      <w:tr w:rsidR="00982A91" w:rsidRPr="00703095" w:rsidTr="00301AD7">
        <w:trPr>
          <w:trHeight w:val="90"/>
        </w:trPr>
        <w:tc>
          <w:tcPr>
            <w:tcW w:w="540" w:type="dxa"/>
          </w:tcPr>
          <w:p w:rsidR="00982A91" w:rsidRPr="00301AD7" w:rsidRDefault="00982A91" w:rsidP="00414C99">
            <w:r w:rsidRPr="00301AD7">
              <w:rPr>
                <w:sz w:val="22"/>
                <w:szCs w:val="22"/>
              </w:rPr>
              <w:t>21.</w:t>
            </w:r>
          </w:p>
        </w:tc>
        <w:tc>
          <w:tcPr>
            <w:tcW w:w="6660" w:type="dxa"/>
          </w:tcPr>
          <w:p w:rsidR="00982A91" w:rsidRPr="00301AD7" w:rsidRDefault="00982A91" w:rsidP="00414C99">
            <w:r w:rsidRPr="00301AD7">
              <w:rPr>
                <w:sz w:val="22"/>
                <w:szCs w:val="22"/>
              </w:rPr>
              <w:t>Зведення планів по мережі, штатах і контингентах установ, що фінансуються з місцевих бюджетів на 2013 рік по відділу освіти</w:t>
            </w:r>
          </w:p>
        </w:tc>
        <w:tc>
          <w:tcPr>
            <w:tcW w:w="1620" w:type="dxa"/>
          </w:tcPr>
          <w:p w:rsidR="00982A91" w:rsidRPr="00301AD7" w:rsidRDefault="00982A91" w:rsidP="00301AD7">
            <w:pPr>
              <w:jc w:val="center"/>
            </w:pPr>
            <w:r w:rsidRPr="00301AD7">
              <w:rPr>
                <w:sz w:val="22"/>
                <w:szCs w:val="22"/>
              </w:rPr>
              <w:t>Лютий</w:t>
            </w:r>
          </w:p>
        </w:tc>
        <w:tc>
          <w:tcPr>
            <w:tcW w:w="2088" w:type="dxa"/>
            <w:vMerge/>
          </w:tcPr>
          <w:p w:rsidR="00982A91" w:rsidRPr="00301AD7" w:rsidRDefault="00982A91" w:rsidP="00301AD7">
            <w:pPr>
              <w:jc w:val="center"/>
            </w:pPr>
          </w:p>
        </w:tc>
        <w:tc>
          <w:tcPr>
            <w:tcW w:w="2340" w:type="dxa"/>
          </w:tcPr>
          <w:p w:rsidR="00982A91" w:rsidRPr="00301AD7" w:rsidRDefault="00982A91" w:rsidP="00301AD7">
            <w:pPr>
              <w:jc w:val="center"/>
            </w:pPr>
            <w:r w:rsidRPr="00301AD7">
              <w:rPr>
                <w:sz w:val="22"/>
                <w:szCs w:val="22"/>
              </w:rPr>
              <w:t>Ячевська Ю.О.</w:t>
            </w:r>
          </w:p>
        </w:tc>
        <w:tc>
          <w:tcPr>
            <w:tcW w:w="1620" w:type="dxa"/>
          </w:tcPr>
          <w:p w:rsidR="00982A91" w:rsidRPr="00301AD7" w:rsidRDefault="00982A91" w:rsidP="00301AD7">
            <w:pPr>
              <w:jc w:val="center"/>
            </w:pPr>
          </w:p>
        </w:tc>
      </w:tr>
      <w:tr w:rsidR="00982A91" w:rsidRPr="00703095" w:rsidTr="00301AD7">
        <w:trPr>
          <w:trHeight w:val="90"/>
        </w:trPr>
        <w:tc>
          <w:tcPr>
            <w:tcW w:w="540" w:type="dxa"/>
          </w:tcPr>
          <w:p w:rsidR="00982A91" w:rsidRPr="00301AD7" w:rsidRDefault="00982A91" w:rsidP="00414C99">
            <w:r w:rsidRPr="00301AD7">
              <w:rPr>
                <w:sz w:val="22"/>
                <w:szCs w:val="22"/>
              </w:rPr>
              <w:t>22.</w:t>
            </w:r>
          </w:p>
        </w:tc>
        <w:tc>
          <w:tcPr>
            <w:tcW w:w="6660" w:type="dxa"/>
          </w:tcPr>
          <w:p w:rsidR="00982A91" w:rsidRPr="00301AD7" w:rsidRDefault="00982A91" w:rsidP="00414C99">
            <w:r w:rsidRPr="00301AD7">
              <w:rPr>
                <w:sz w:val="22"/>
                <w:szCs w:val="22"/>
              </w:rPr>
              <w:t>Планування виплати відпускних</w:t>
            </w:r>
          </w:p>
        </w:tc>
        <w:tc>
          <w:tcPr>
            <w:tcW w:w="1620" w:type="dxa"/>
          </w:tcPr>
          <w:p w:rsidR="00982A91" w:rsidRPr="00301AD7" w:rsidRDefault="00982A91" w:rsidP="00301AD7">
            <w:pPr>
              <w:jc w:val="center"/>
            </w:pPr>
            <w:r w:rsidRPr="00301AD7">
              <w:rPr>
                <w:sz w:val="22"/>
                <w:szCs w:val="22"/>
              </w:rPr>
              <w:t>Квітень-травень</w:t>
            </w:r>
          </w:p>
        </w:tc>
        <w:tc>
          <w:tcPr>
            <w:tcW w:w="2088" w:type="dxa"/>
            <w:vMerge/>
          </w:tcPr>
          <w:p w:rsidR="00982A91" w:rsidRPr="00301AD7" w:rsidRDefault="00982A91" w:rsidP="00301AD7">
            <w:pPr>
              <w:jc w:val="center"/>
            </w:pPr>
          </w:p>
        </w:tc>
        <w:tc>
          <w:tcPr>
            <w:tcW w:w="2340" w:type="dxa"/>
          </w:tcPr>
          <w:p w:rsidR="00982A91" w:rsidRPr="00301AD7" w:rsidRDefault="00982A91" w:rsidP="00301AD7">
            <w:pPr>
              <w:jc w:val="center"/>
            </w:pPr>
            <w:r w:rsidRPr="00301AD7">
              <w:rPr>
                <w:sz w:val="22"/>
                <w:szCs w:val="22"/>
              </w:rPr>
              <w:t>Полупан Н.В.,</w:t>
            </w:r>
          </w:p>
          <w:p w:rsidR="00982A91" w:rsidRPr="00301AD7" w:rsidRDefault="00982A91" w:rsidP="00301AD7">
            <w:pPr>
              <w:jc w:val="center"/>
            </w:pPr>
            <w:r w:rsidRPr="00301AD7">
              <w:rPr>
                <w:sz w:val="22"/>
                <w:szCs w:val="22"/>
              </w:rPr>
              <w:t>Погоріла В.В,</w:t>
            </w:r>
          </w:p>
        </w:tc>
        <w:tc>
          <w:tcPr>
            <w:tcW w:w="1620" w:type="dxa"/>
          </w:tcPr>
          <w:p w:rsidR="00982A91" w:rsidRPr="00301AD7" w:rsidRDefault="00982A91" w:rsidP="00301AD7">
            <w:pPr>
              <w:jc w:val="center"/>
            </w:pPr>
          </w:p>
        </w:tc>
      </w:tr>
      <w:tr w:rsidR="00982A91" w:rsidRPr="00703095" w:rsidTr="00301AD7">
        <w:trPr>
          <w:trHeight w:val="90"/>
        </w:trPr>
        <w:tc>
          <w:tcPr>
            <w:tcW w:w="540" w:type="dxa"/>
          </w:tcPr>
          <w:p w:rsidR="00982A91" w:rsidRPr="00301AD7" w:rsidRDefault="00982A91" w:rsidP="00414C99">
            <w:r w:rsidRPr="00301AD7">
              <w:rPr>
                <w:sz w:val="22"/>
                <w:szCs w:val="22"/>
              </w:rPr>
              <w:t>23.</w:t>
            </w:r>
          </w:p>
        </w:tc>
        <w:tc>
          <w:tcPr>
            <w:tcW w:w="6660" w:type="dxa"/>
          </w:tcPr>
          <w:p w:rsidR="00982A91" w:rsidRPr="00301AD7" w:rsidRDefault="00982A91" w:rsidP="00414C99">
            <w:r w:rsidRPr="00301AD7">
              <w:rPr>
                <w:sz w:val="22"/>
                <w:szCs w:val="22"/>
              </w:rPr>
              <w:t>Планування штатів згідно попередньої мережі</w:t>
            </w:r>
          </w:p>
        </w:tc>
        <w:tc>
          <w:tcPr>
            <w:tcW w:w="1620" w:type="dxa"/>
          </w:tcPr>
          <w:p w:rsidR="00982A91" w:rsidRPr="00301AD7" w:rsidRDefault="00982A91" w:rsidP="00301AD7">
            <w:pPr>
              <w:jc w:val="center"/>
            </w:pPr>
            <w:r w:rsidRPr="00301AD7">
              <w:rPr>
                <w:sz w:val="22"/>
                <w:szCs w:val="22"/>
              </w:rPr>
              <w:t>Квітень-травень</w:t>
            </w:r>
          </w:p>
        </w:tc>
        <w:tc>
          <w:tcPr>
            <w:tcW w:w="2088" w:type="dxa"/>
            <w:vMerge/>
          </w:tcPr>
          <w:p w:rsidR="00982A91" w:rsidRPr="00301AD7" w:rsidRDefault="00982A91" w:rsidP="00301AD7">
            <w:pPr>
              <w:jc w:val="center"/>
            </w:pPr>
          </w:p>
        </w:tc>
        <w:tc>
          <w:tcPr>
            <w:tcW w:w="2340" w:type="dxa"/>
          </w:tcPr>
          <w:p w:rsidR="00982A91" w:rsidRPr="00301AD7" w:rsidRDefault="00982A91" w:rsidP="00301AD7">
            <w:pPr>
              <w:jc w:val="center"/>
            </w:pPr>
            <w:r w:rsidRPr="00301AD7">
              <w:rPr>
                <w:sz w:val="22"/>
                <w:szCs w:val="22"/>
              </w:rPr>
              <w:t>Ячевська Ю.О</w:t>
            </w:r>
          </w:p>
        </w:tc>
        <w:tc>
          <w:tcPr>
            <w:tcW w:w="1620" w:type="dxa"/>
          </w:tcPr>
          <w:p w:rsidR="00982A91" w:rsidRPr="00301AD7" w:rsidRDefault="00982A91" w:rsidP="00301AD7">
            <w:pPr>
              <w:jc w:val="center"/>
            </w:pPr>
          </w:p>
        </w:tc>
      </w:tr>
      <w:tr w:rsidR="00982A91" w:rsidRPr="00703095" w:rsidTr="00301AD7">
        <w:trPr>
          <w:trHeight w:val="90"/>
        </w:trPr>
        <w:tc>
          <w:tcPr>
            <w:tcW w:w="540" w:type="dxa"/>
          </w:tcPr>
          <w:p w:rsidR="00982A91" w:rsidRPr="00301AD7" w:rsidRDefault="00982A91" w:rsidP="00414C99">
            <w:r w:rsidRPr="00301AD7">
              <w:rPr>
                <w:sz w:val="22"/>
                <w:szCs w:val="22"/>
              </w:rPr>
              <w:t>24.</w:t>
            </w:r>
          </w:p>
        </w:tc>
        <w:tc>
          <w:tcPr>
            <w:tcW w:w="6660" w:type="dxa"/>
          </w:tcPr>
          <w:p w:rsidR="00982A91" w:rsidRPr="00301AD7" w:rsidRDefault="00982A91" w:rsidP="00414C99">
            <w:r w:rsidRPr="00301AD7">
              <w:rPr>
                <w:sz w:val="22"/>
                <w:szCs w:val="22"/>
              </w:rPr>
              <w:t>Складання проекту бюджету на 2014 рік</w:t>
            </w:r>
          </w:p>
        </w:tc>
        <w:tc>
          <w:tcPr>
            <w:tcW w:w="1620" w:type="dxa"/>
          </w:tcPr>
          <w:p w:rsidR="00982A91" w:rsidRPr="00301AD7" w:rsidRDefault="00982A91" w:rsidP="00301AD7">
            <w:pPr>
              <w:jc w:val="center"/>
            </w:pPr>
            <w:r w:rsidRPr="00301AD7">
              <w:rPr>
                <w:sz w:val="22"/>
                <w:szCs w:val="22"/>
              </w:rPr>
              <w:t>Липень</w:t>
            </w:r>
          </w:p>
        </w:tc>
        <w:tc>
          <w:tcPr>
            <w:tcW w:w="2088" w:type="dxa"/>
            <w:vMerge/>
          </w:tcPr>
          <w:p w:rsidR="00982A91" w:rsidRPr="00301AD7" w:rsidRDefault="00982A91" w:rsidP="00301AD7">
            <w:pPr>
              <w:jc w:val="center"/>
            </w:pPr>
          </w:p>
        </w:tc>
        <w:tc>
          <w:tcPr>
            <w:tcW w:w="2340" w:type="dxa"/>
          </w:tcPr>
          <w:p w:rsidR="00982A91" w:rsidRDefault="00982A91" w:rsidP="00301AD7">
            <w:pPr>
              <w:jc w:val="center"/>
            </w:pPr>
            <w:r w:rsidRPr="00301AD7">
              <w:rPr>
                <w:sz w:val="22"/>
                <w:szCs w:val="22"/>
              </w:rPr>
              <w:t>Ячевська Ю.О</w:t>
            </w:r>
          </w:p>
        </w:tc>
        <w:tc>
          <w:tcPr>
            <w:tcW w:w="1620" w:type="dxa"/>
          </w:tcPr>
          <w:p w:rsidR="00982A91" w:rsidRPr="00301AD7" w:rsidRDefault="00982A91" w:rsidP="00301AD7">
            <w:pPr>
              <w:jc w:val="center"/>
            </w:pPr>
          </w:p>
        </w:tc>
      </w:tr>
      <w:tr w:rsidR="00982A91" w:rsidRPr="00703095" w:rsidTr="00301AD7">
        <w:trPr>
          <w:trHeight w:val="90"/>
        </w:trPr>
        <w:tc>
          <w:tcPr>
            <w:tcW w:w="540" w:type="dxa"/>
          </w:tcPr>
          <w:p w:rsidR="00982A91" w:rsidRPr="00301AD7" w:rsidRDefault="00982A91" w:rsidP="00414C99">
            <w:r w:rsidRPr="00301AD7">
              <w:rPr>
                <w:sz w:val="22"/>
                <w:szCs w:val="22"/>
              </w:rPr>
              <w:t>25.</w:t>
            </w:r>
          </w:p>
        </w:tc>
        <w:tc>
          <w:tcPr>
            <w:tcW w:w="6660" w:type="dxa"/>
          </w:tcPr>
          <w:p w:rsidR="00982A91" w:rsidRPr="00301AD7" w:rsidRDefault="00982A91" w:rsidP="00414C99">
            <w:r w:rsidRPr="00301AD7">
              <w:rPr>
                <w:sz w:val="22"/>
                <w:szCs w:val="22"/>
              </w:rPr>
              <w:t>Складання бюджетного запиту на 2014 рік та прогноз на 2015-2016 роки</w:t>
            </w:r>
          </w:p>
        </w:tc>
        <w:tc>
          <w:tcPr>
            <w:tcW w:w="1620" w:type="dxa"/>
          </w:tcPr>
          <w:p w:rsidR="00982A91" w:rsidRPr="00301AD7" w:rsidRDefault="00982A91" w:rsidP="00301AD7">
            <w:pPr>
              <w:jc w:val="center"/>
            </w:pPr>
            <w:r w:rsidRPr="00301AD7">
              <w:rPr>
                <w:sz w:val="22"/>
                <w:szCs w:val="22"/>
              </w:rPr>
              <w:t>Серпень</w:t>
            </w:r>
          </w:p>
        </w:tc>
        <w:tc>
          <w:tcPr>
            <w:tcW w:w="2088" w:type="dxa"/>
            <w:vMerge/>
          </w:tcPr>
          <w:p w:rsidR="00982A91" w:rsidRPr="00301AD7" w:rsidRDefault="00982A91" w:rsidP="00301AD7">
            <w:pPr>
              <w:jc w:val="center"/>
            </w:pPr>
          </w:p>
        </w:tc>
        <w:tc>
          <w:tcPr>
            <w:tcW w:w="2340" w:type="dxa"/>
          </w:tcPr>
          <w:p w:rsidR="00982A91" w:rsidRDefault="00982A91" w:rsidP="00301AD7">
            <w:pPr>
              <w:jc w:val="center"/>
            </w:pPr>
            <w:r w:rsidRPr="00301AD7">
              <w:rPr>
                <w:sz w:val="22"/>
                <w:szCs w:val="22"/>
              </w:rPr>
              <w:t>Ячевська Ю.О</w:t>
            </w:r>
          </w:p>
        </w:tc>
        <w:tc>
          <w:tcPr>
            <w:tcW w:w="1620" w:type="dxa"/>
          </w:tcPr>
          <w:p w:rsidR="00982A91" w:rsidRPr="00301AD7" w:rsidRDefault="00982A91" w:rsidP="00301AD7">
            <w:pPr>
              <w:jc w:val="center"/>
            </w:pPr>
          </w:p>
        </w:tc>
      </w:tr>
      <w:tr w:rsidR="00982A91" w:rsidRPr="00703095" w:rsidTr="00301AD7">
        <w:trPr>
          <w:trHeight w:val="90"/>
        </w:trPr>
        <w:tc>
          <w:tcPr>
            <w:tcW w:w="540" w:type="dxa"/>
          </w:tcPr>
          <w:p w:rsidR="00982A91" w:rsidRPr="00301AD7" w:rsidRDefault="00982A91" w:rsidP="00414C99">
            <w:r w:rsidRPr="00301AD7">
              <w:rPr>
                <w:sz w:val="22"/>
                <w:szCs w:val="22"/>
              </w:rPr>
              <w:t>26.</w:t>
            </w:r>
          </w:p>
        </w:tc>
        <w:tc>
          <w:tcPr>
            <w:tcW w:w="6660" w:type="dxa"/>
          </w:tcPr>
          <w:p w:rsidR="00982A91" w:rsidRPr="00301AD7" w:rsidRDefault="00982A91" w:rsidP="00414C99">
            <w:r w:rsidRPr="00301AD7">
              <w:rPr>
                <w:sz w:val="22"/>
                <w:szCs w:val="22"/>
              </w:rPr>
              <w:t>Зведення тарифікації педагогічних працівників</w:t>
            </w:r>
          </w:p>
        </w:tc>
        <w:tc>
          <w:tcPr>
            <w:tcW w:w="1620" w:type="dxa"/>
          </w:tcPr>
          <w:p w:rsidR="00982A91" w:rsidRPr="00301AD7" w:rsidRDefault="00982A91" w:rsidP="00301AD7">
            <w:pPr>
              <w:jc w:val="center"/>
            </w:pPr>
            <w:r w:rsidRPr="00301AD7">
              <w:rPr>
                <w:sz w:val="22"/>
                <w:szCs w:val="22"/>
              </w:rPr>
              <w:t xml:space="preserve">Вересень  </w:t>
            </w:r>
          </w:p>
        </w:tc>
        <w:tc>
          <w:tcPr>
            <w:tcW w:w="2088" w:type="dxa"/>
            <w:vMerge/>
          </w:tcPr>
          <w:p w:rsidR="00982A91" w:rsidRPr="00301AD7" w:rsidRDefault="00982A91" w:rsidP="00301AD7">
            <w:pPr>
              <w:jc w:val="center"/>
            </w:pPr>
          </w:p>
        </w:tc>
        <w:tc>
          <w:tcPr>
            <w:tcW w:w="2340" w:type="dxa"/>
          </w:tcPr>
          <w:p w:rsidR="00982A91" w:rsidRDefault="00982A91" w:rsidP="00301AD7">
            <w:pPr>
              <w:jc w:val="center"/>
            </w:pPr>
            <w:r w:rsidRPr="00301AD7">
              <w:rPr>
                <w:sz w:val="22"/>
                <w:szCs w:val="22"/>
              </w:rPr>
              <w:t>Ячевська Ю.О</w:t>
            </w:r>
          </w:p>
        </w:tc>
        <w:tc>
          <w:tcPr>
            <w:tcW w:w="1620" w:type="dxa"/>
          </w:tcPr>
          <w:p w:rsidR="00982A91" w:rsidRPr="00301AD7" w:rsidRDefault="00982A91" w:rsidP="00301AD7">
            <w:pPr>
              <w:jc w:val="center"/>
            </w:pPr>
          </w:p>
        </w:tc>
      </w:tr>
      <w:tr w:rsidR="00982A91" w:rsidRPr="00703095" w:rsidTr="00301AD7">
        <w:trPr>
          <w:trHeight w:val="90"/>
        </w:trPr>
        <w:tc>
          <w:tcPr>
            <w:tcW w:w="540" w:type="dxa"/>
          </w:tcPr>
          <w:p w:rsidR="00982A91" w:rsidRPr="00301AD7" w:rsidRDefault="00982A91" w:rsidP="00414C99">
            <w:r w:rsidRPr="00301AD7">
              <w:rPr>
                <w:sz w:val="22"/>
                <w:szCs w:val="22"/>
              </w:rPr>
              <w:t>27.</w:t>
            </w:r>
          </w:p>
        </w:tc>
        <w:tc>
          <w:tcPr>
            <w:tcW w:w="6660" w:type="dxa"/>
          </w:tcPr>
          <w:p w:rsidR="00982A91" w:rsidRPr="00301AD7" w:rsidRDefault="00982A91" w:rsidP="00414C99">
            <w:r w:rsidRPr="00301AD7">
              <w:rPr>
                <w:sz w:val="22"/>
                <w:szCs w:val="22"/>
              </w:rPr>
              <w:t>Складання штатних розкладів згідно зведеної тарифікації</w:t>
            </w:r>
          </w:p>
        </w:tc>
        <w:tc>
          <w:tcPr>
            <w:tcW w:w="1620" w:type="dxa"/>
          </w:tcPr>
          <w:p w:rsidR="00982A91" w:rsidRPr="00301AD7" w:rsidRDefault="00982A91" w:rsidP="00301AD7">
            <w:pPr>
              <w:jc w:val="center"/>
            </w:pPr>
            <w:r w:rsidRPr="00301AD7">
              <w:rPr>
                <w:sz w:val="22"/>
                <w:szCs w:val="22"/>
              </w:rPr>
              <w:t>Жовтень</w:t>
            </w:r>
          </w:p>
        </w:tc>
        <w:tc>
          <w:tcPr>
            <w:tcW w:w="2088" w:type="dxa"/>
            <w:vMerge/>
          </w:tcPr>
          <w:p w:rsidR="00982A91" w:rsidRPr="00301AD7" w:rsidRDefault="00982A91" w:rsidP="00301AD7">
            <w:pPr>
              <w:jc w:val="center"/>
            </w:pPr>
          </w:p>
        </w:tc>
        <w:tc>
          <w:tcPr>
            <w:tcW w:w="2340" w:type="dxa"/>
          </w:tcPr>
          <w:p w:rsidR="00982A91" w:rsidRDefault="00982A91" w:rsidP="00301AD7">
            <w:pPr>
              <w:jc w:val="center"/>
            </w:pPr>
            <w:r w:rsidRPr="00301AD7">
              <w:rPr>
                <w:sz w:val="22"/>
                <w:szCs w:val="22"/>
              </w:rPr>
              <w:t>Ячевська Ю.О</w:t>
            </w:r>
          </w:p>
        </w:tc>
        <w:tc>
          <w:tcPr>
            <w:tcW w:w="1620" w:type="dxa"/>
          </w:tcPr>
          <w:p w:rsidR="00982A91" w:rsidRPr="00301AD7" w:rsidRDefault="00982A91" w:rsidP="00301AD7">
            <w:pPr>
              <w:jc w:val="center"/>
            </w:pPr>
          </w:p>
        </w:tc>
      </w:tr>
      <w:tr w:rsidR="00982A91" w:rsidRPr="00703095" w:rsidTr="00301AD7">
        <w:trPr>
          <w:trHeight w:val="90"/>
        </w:trPr>
        <w:tc>
          <w:tcPr>
            <w:tcW w:w="540" w:type="dxa"/>
          </w:tcPr>
          <w:p w:rsidR="00982A91" w:rsidRPr="00301AD7" w:rsidRDefault="00982A91" w:rsidP="00414C99">
            <w:r w:rsidRPr="00301AD7">
              <w:rPr>
                <w:sz w:val="22"/>
                <w:szCs w:val="22"/>
              </w:rPr>
              <w:t>28.</w:t>
            </w:r>
          </w:p>
        </w:tc>
        <w:tc>
          <w:tcPr>
            <w:tcW w:w="6660" w:type="dxa"/>
          </w:tcPr>
          <w:p w:rsidR="00982A91" w:rsidRPr="00301AD7" w:rsidRDefault="00982A91" w:rsidP="00414C99">
            <w:r w:rsidRPr="00301AD7">
              <w:rPr>
                <w:sz w:val="22"/>
                <w:szCs w:val="22"/>
              </w:rPr>
              <w:t>Складання розрахунків навчальних закладів на 2014 р. (загальний та спеціальний фонди)</w:t>
            </w:r>
          </w:p>
        </w:tc>
        <w:tc>
          <w:tcPr>
            <w:tcW w:w="1620" w:type="dxa"/>
          </w:tcPr>
          <w:p w:rsidR="00982A91" w:rsidRPr="00301AD7" w:rsidRDefault="00982A91" w:rsidP="00301AD7">
            <w:pPr>
              <w:jc w:val="center"/>
            </w:pPr>
            <w:r w:rsidRPr="00301AD7">
              <w:rPr>
                <w:sz w:val="22"/>
                <w:szCs w:val="22"/>
              </w:rPr>
              <w:t>Листопад-грудень</w:t>
            </w:r>
          </w:p>
        </w:tc>
        <w:tc>
          <w:tcPr>
            <w:tcW w:w="2088" w:type="dxa"/>
            <w:vMerge/>
          </w:tcPr>
          <w:p w:rsidR="00982A91" w:rsidRPr="00301AD7" w:rsidRDefault="00982A91" w:rsidP="00301AD7">
            <w:pPr>
              <w:jc w:val="center"/>
            </w:pPr>
          </w:p>
        </w:tc>
        <w:tc>
          <w:tcPr>
            <w:tcW w:w="2340" w:type="dxa"/>
          </w:tcPr>
          <w:p w:rsidR="00982A91" w:rsidRDefault="00982A91" w:rsidP="00301AD7">
            <w:pPr>
              <w:jc w:val="center"/>
            </w:pPr>
            <w:r w:rsidRPr="00301AD7">
              <w:rPr>
                <w:sz w:val="22"/>
                <w:szCs w:val="22"/>
              </w:rPr>
              <w:t>Ячевська Ю.О</w:t>
            </w:r>
          </w:p>
        </w:tc>
        <w:tc>
          <w:tcPr>
            <w:tcW w:w="1620" w:type="dxa"/>
          </w:tcPr>
          <w:p w:rsidR="00982A91" w:rsidRPr="00301AD7" w:rsidRDefault="00982A91" w:rsidP="00301AD7">
            <w:pPr>
              <w:jc w:val="center"/>
            </w:pPr>
          </w:p>
        </w:tc>
      </w:tr>
      <w:tr w:rsidR="00982A91" w:rsidRPr="00703095" w:rsidTr="00301AD7">
        <w:trPr>
          <w:trHeight w:val="90"/>
        </w:trPr>
        <w:tc>
          <w:tcPr>
            <w:tcW w:w="540" w:type="dxa"/>
          </w:tcPr>
          <w:p w:rsidR="00982A91" w:rsidRPr="00301AD7" w:rsidRDefault="00982A91" w:rsidP="00414C99">
            <w:r w:rsidRPr="00301AD7">
              <w:rPr>
                <w:sz w:val="22"/>
                <w:szCs w:val="22"/>
              </w:rPr>
              <w:t>29.</w:t>
            </w:r>
          </w:p>
        </w:tc>
        <w:tc>
          <w:tcPr>
            <w:tcW w:w="6660" w:type="dxa"/>
          </w:tcPr>
          <w:p w:rsidR="00982A91" w:rsidRPr="00301AD7" w:rsidRDefault="00982A91" w:rsidP="00414C99">
            <w:r w:rsidRPr="00301AD7">
              <w:rPr>
                <w:sz w:val="22"/>
                <w:szCs w:val="22"/>
              </w:rPr>
              <w:t>Складання кошторисів на 2014 рік по навчальним закладам</w:t>
            </w:r>
          </w:p>
        </w:tc>
        <w:tc>
          <w:tcPr>
            <w:tcW w:w="1620" w:type="dxa"/>
          </w:tcPr>
          <w:p w:rsidR="00982A91" w:rsidRPr="00301AD7" w:rsidRDefault="00982A91" w:rsidP="00301AD7">
            <w:pPr>
              <w:jc w:val="center"/>
            </w:pPr>
            <w:r w:rsidRPr="00301AD7">
              <w:rPr>
                <w:sz w:val="22"/>
                <w:szCs w:val="22"/>
              </w:rPr>
              <w:t>Грудень</w:t>
            </w:r>
          </w:p>
        </w:tc>
        <w:tc>
          <w:tcPr>
            <w:tcW w:w="2088" w:type="dxa"/>
            <w:vMerge/>
          </w:tcPr>
          <w:p w:rsidR="00982A91" w:rsidRPr="00301AD7" w:rsidRDefault="00982A91" w:rsidP="00301AD7">
            <w:pPr>
              <w:jc w:val="center"/>
            </w:pPr>
          </w:p>
        </w:tc>
        <w:tc>
          <w:tcPr>
            <w:tcW w:w="2340" w:type="dxa"/>
          </w:tcPr>
          <w:p w:rsidR="00982A91" w:rsidRDefault="00982A91" w:rsidP="00301AD7">
            <w:pPr>
              <w:jc w:val="center"/>
            </w:pPr>
            <w:r w:rsidRPr="00301AD7">
              <w:rPr>
                <w:sz w:val="22"/>
                <w:szCs w:val="22"/>
              </w:rPr>
              <w:t>Ячевська Ю.О</w:t>
            </w:r>
          </w:p>
        </w:tc>
        <w:tc>
          <w:tcPr>
            <w:tcW w:w="1620" w:type="dxa"/>
          </w:tcPr>
          <w:p w:rsidR="00982A91" w:rsidRPr="00301AD7" w:rsidRDefault="00982A91" w:rsidP="00301AD7">
            <w:pPr>
              <w:jc w:val="center"/>
            </w:pPr>
          </w:p>
        </w:tc>
      </w:tr>
      <w:tr w:rsidR="00982A91" w:rsidRPr="00703095" w:rsidTr="00301AD7">
        <w:trPr>
          <w:trHeight w:val="90"/>
        </w:trPr>
        <w:tc>
          <w:tcPr>
            <w:tcW w:w="540" w:type="dxa"/>
          </w:tcPr>
          <w:p w:rsidR="00982A91" w:rsidRPr="00301AD7" w:rsidRDefault="00982A91" w:rsidP="00414C99">
            <w:r w:rsidRPr="00301AD7">
              <w:rPr>
                <w:sz w:val="22"/>
                <w:szCs w:val="22"/>
              </w:rPr>
              <w:t>30.</w:t>
            </w:r>
          </w:p>
        </w:tc>
        <w:tc>
          <w:tcPr>
            <w:tcW w:w="6660" w:type="dxa"/>
          </w:tcPr>
          <w:p w:rsidR="00982A91" w:rsidRPr="00301AD7" w:rsidRDefault="00982A91" w:rsidP="00414C99">
            <w:r w:rsidRPr="00301AD7">
              <w:rPr>
                <w:sz w:val="22"/>
                <w:szCs w:val="22"/>
              </w:rPr>
              <w:t>Розрахунки комунальних пільг педагогічним працівникам сільської місцевості</w:t>
            </w:r>
          </w:p>
        </w:tc>
        <w:tc>
          <w:tcPr>
            <w:tcW w:w="1620" w:type="dxa"/>
          </w:tcPr>
          <w:p w:rsidR="00982A91" w:rsidRPr="00301AD7" w:rsidRDefault="00982A91" w:rsidP="00301AD7">
            <w:pPr>
              <w:ind w:left="-108" w:right="-108"/>
              <w:jc w:val="center"/>
            </w:pPr>
            <w:r w:rsidRPr="00301AD7">
              <w:rPr>
                <w:sz w:val="22"/>
                <w:szCs w:val="22"/>
              </w:rPr>
              <w:t xml:space="preserve"> протягом року,            за потребою</w:t>
            </w:r>
          </w:p>
        </w:tc>
        <w:tc>
          <w:tcPr>
            <w:tcW w:w="2088" w:type="dxa"/>
            <w:vMerge/>
          </w:tcPr>
          <w:p w:rsidR="00982A91" w:rsidRPr="00301AD7" w:rsidRDefault="00982A91" w:rsidP="00301AD7">
            <w:pPr>
              <w:ind w:left="-108" w:right="-108"/>
              <w:jc w:val="center"/>
            </w:pPr>
          </w:p>
        </w:tc>
        <w:tc>
          <w:tcPr>
            <w:tcW w:w="2340" w:type="dxa"/>
          </w:tcPr>
          <w:p w:rsidR="00982A91" w:rsidRPr="00301AD7" w:rsidRDefault="00982A91" w:rsidP="00301AD7">
            <w:pPr>
              <w:jc w:val="center"/>
            </w:pPr>
            <w:r w:rsidRPr="00301AD7">
              <w:rPr>
                <w:sz w:val="22"/>
                <w:szCs w:val="22"/>
              </w:rPr>
              <w:t>Бут Т.Т.</w:t>
            </w:r>
          </w:p>
        </w:tc>
        <w:tc>
          <w:tcPr>
            <w:tcW w:w="1620" w:type="dxa"/>
          </w:tcPr>
          <w:p w:rsidR="00982A91" w:rsidRPr="00301AD7" w:rsidRDefault="00982A91" w:rsidP="00301AD7">
            <w:pPr>
              <w:jc w:val="center"/>
            </w:pPr>
          </w:p>
        </w:tc>
      </w:tr>
      <w:tr w:rsidR="00982A91" w:rsidRPr="00703095" w:rsidTr="00301AD7">
        <w:trPr>
          <w:trHeight w:val="90"/>
        </w:trPr>
        <w:tc>
          <w:tcPr>
            <w:tcW w:w="540" w:type="dxa"/>
          </w:tcPr>
          <w:p w:rsidR="00982A91" w:rsidRPr="00301AD7" w:rsidRDefault="00982A91" w:rsidP="00414C99">
            <w:r w:rsidRPr="00301AD7">
              <w:rPr>
                <w:sz w:val="22"/>
                <w:szCs w:val="22"/>
              </w:rPr>
              <w:t>31.</w:t>
            </w:r>
          </w:p>
        </w:tc>
        <w:tc>
          <w:tcPr>
            <w:tcW w:w="6660" w:type="dxa"/>
          </w:tcPr>
          <w:p w:rsidR="00982A91" w:rsidRPr="00301AD7" w:rsidRDefault="00982A91" w:rsidP="00414C99">
            <w:r w:rsidRPr="00301AD7">
              <w:rPr>
                <w:sz w:val="22"/>
                <w:szCs w:val="22"/>
              </w:rPr>
              <w:t>Складання штатних розписів</w:t>
            </w:r>
          </w:p>
        </w:tc>
        <w:tc>
          <w:tcPr>
            <w:tcW w:w="1620" w:type="dxa"/>
          </w:tcPr>
          <w:p w:rsidR="00982A91" w:rsidRPr="00301AD7" w:rsidRDefault="00982A91" w:rsidP="00301AD7">
            <w:pPr>
              <w:ind w:left="-108" w:right="-108"/>
              <w:jc w:val="center"/>
            </w:pPr>
            <w:r w:rsidRPr="00301AD7">
              <w:rPr>
                <w:sz w:val="22"/>
                <w:szCs w:val="22"/>
              </w:rPr>
              <w:t xml:space="preserve">протягом року </w:t>
            </w:r>
          </w:p>
          <w:p w:rsidR="00982A91" w:rsidRPr="00301AD7" w:rsidRDefault="00982A91" w:rsidP="00301AD7">
            <w:pPr>
              <w:ind w:left="-108" w:right="-108"/>
              <w:jc w:val="center"/>
            </w:pPr>
            <w:r w:rsidRPr="00301AD7">
              <w:rPr>
                <w:sz w:val="22"/>
                <w:szCs w:val="22"/>
              </w:rPr>
              <w:t>в разі підвищення заробітної плати</w:t>
            </w:r>
          </w:p>
        </w:tc>
        <w:tc>
          <w:tcPr>
            <w:tcW w:w="2088" w:type="dxa"/>
            <w:vMerge/>
          </w:tcPr>
          <w:p w:rsidR="00982A91" w:rsidRPr="00301AD7" w:rsidRDefault="00982A91" w:rsidP="00301AD7">
            <w:pPr>
              <w:ind w:left="-108" w:right="-108"/>
              <w:jc w:val="center"/>
            </w:pPr>
          </w:p>
        </w:tc>
        <w:tc>
          <w:tcPr>
            <w:tcW w:w="2340" w:type="dxa"/>
          </w:tcPr>
          <w:p w:rsidR="00982A91" w:rsidRPr="00301AD7" w:rsidRDefault="00982A91" w:rsidP="00301AD7">
            <w:pPr>
              <w:jc w:val="center"/>
            </w:pPr>
            <w:r w:rsidRPr="00301AD7">
              <w:rPr>
                <w:sz w:val="22"/>
                <w:szCs w:val="22"/>
              </w:rPr>
              <w:t>Ячевська Ю.О.</w:t>
            </w:r>
          </w:p>
        </w:tc>
        <w:tc>
          <w:tcPr>
            <w:tcW w:w="1620" w:type="dxa"/>
          </w:tcPr>
          <w:p w:rsidR="00982A91" w:rsidRPr="00301AD7" w:rsidRDefault="00982A91" w:rsidP="00301AD7">
            <w:pPr>
              <w:jc w:val="center"/>
            </w:pPr>
          </w:p>
        </w:tc>
      </w:tr>
      <w:tr w:rsidR="00982A91" w:rsidRPr="00703095" w:rsidTr="00301AD7">
        <w:trPr>
          <w:trHeight w:val="90"/>
        </w:trPr>
        <w:tc>
          <w:tcPr>
            <w:tcW w:w="540" w:type="dxa"/>
          </w:tcPr>
          <w:p w:rsidR="00982A91" w:rsidRPr="00301AD7" w:rsidRDefault="00982A91" w:rsidP="00414C99">
            <w:r w:rsidRPr="00301AD7">
              <w:rPr>
                <w:sz w:val="22"/>
                <w:szCs w:val="22"/>
              </w:rPr>
              <w:t>32.</w:t>
            </w:r>
          </w:p>
        </w:tc>
        <w:tc>
          <w:tcPr>
            <w:tcW w:w="6660" w:type="dxa"/>
          </w:tcPr>
          <w:p w:rsidR="00982A91" w:rsidRPr="00301AD7" w:rsidRDefault="00982A91" w:rsidP="00414C99">
            <w:r w:rsidRPr="00301AD7">
              <w:rPr>
                <w:sz w:val="22"/>
                <w:szCs w:val="22"/>
              </w:rPr>
              <w:t>Листування з фінансовим управлінням, районною радою та іншими організаціями</w:t>
            </w:r>
          </w:p>
        </w:tc>
        <w:tc>
          <w:tcPr>
            <w:tcW w:w="1620" w:type="dxa"/>
          </w:tcPr>
          <w:p w:rsidR="00982A91" w:rsidRPr="00301AD7" w:rsidRDefault="00982A91" w:rsidP="00301AD7">
            <w:pPr>
              <w:jc w:val="center"/>
            </w:pPr>
            <w:r w:rsidRPr="00301AD7">
              <w:rPr>
                <w:sz w:val="22"/>
                <w:szCs w:val="22"/>
              </w:rPr>
              <w:t>протягом року</w:t>
            </w:r>
          </w:p>
        </w:tc>
        <w:tc>
          <w:tcPr>
            <w:tcW w:w="2088" w:type="dxa"/>
            <w:vMerge/>
          </w:tcPr>
          <w:p w:rsidR="00982A91" w:rsidRPr="00301AD7" w:rsidRDefault="00982A91" w:rsidP="00301AD7">
            <w:pPr>
              <w:jc w:val="center"/>
            </w:pPr>
          </w:p>
        </w:tc>
        <w:tc>
          <w:tcPr>
            <w:tcW w:w="2340" w:type="dxa"/>
          </w:tcPr>
          <w:p w:rsidR="00982A91" w:rsidRPr="00301AD7" w:rsidRDefault="00982A91" w:rsidP="00301AD7">
            <w:pPr>
              <w:jc w:val="center"/>
            </w:pPr>
            <w:r w:rsidRPr="00301AD7">
              <w:rPr>
                <w:sz w:val="22"/>
                <w:szCs w:val="22"/>
              </w:rPr>
              <w:t>Капуста О.В.,</w:t>
            </w:r>
          </w:p>
          <w:p w:rsidR="00982A91" w:rsidRPr="00301AD7" w:rsidRDefault="00982A91" w:rsidP="00301AD7">
            <w:pPr>
              <w:jc w:val="center"/>
            </w:pPr>
            <w:r w:rsidRPr="00301AD7">
              <w:rPr>
                <w:sz w:val="22"/>
                <w:szCs w:val="22"/>
              </w:rPr>
              <w:t xml:space="preserve"> Ячевська Ю.О.</w:t>
            </w:r>
          </w:p>
        </w:tc>
        <w:tc>
          <w:tcPr>
            <w:tcW w:w="1620" w:type="dxa"/>
          </w:tcPr>
          <w:p w:rsidR="00982A91" w:rsidRPr="00301AD7" w:rsidRDefault="00982A91" w:rsidP="00301AD7">
            <w:pPr>
              <w:jc w:val="center"/>
            </w:pPr>
          </w:p>
        </w:tc>
      </w:tr>
      <w:tr w:rsidR="00982A91" w:rsidRPr="00703095" w:rsidTr="00301AD7">
        <w:trPr>
          <w:trHeight w:val="90"/>
        </w:trPr>
        <w:tc>
          <w:tcPr>
            <w:tcW w:w="540" w:type="dxa"/>
          </w:tcPr>
          <w:p w:rsidR="00982A91" w:rsidRPr="00301AD7" w:rsidRDefault="00982A91" w:rsidP="00414C99">
            <w:r w:rsidRPr="00301AD7">
              <w:rPr>
                <w:sz w:val="22"/>
                <w:szCs w:val="22"/>
              </w:rPr>
              <w:t>33.</w:t>
            </w:r>
          </w:p>
        </w:tc>
        <w:tc>
          <w:tcPr>
            <w:tcW w:w="6660" w:type="dxa"/>
          </w:tcPr>
          <w:p w:rsidR="00982A91" w:rsidRPr="00301AD7" w:rsidRDefault="00982A91" w:rsidP="00414C99">
            <w:r w:rsidRPr="00301AD7">
              <w:rPr>
                <w:sz w:val="22"/>
                <w:szCs w:val="22"/>
              </w:rPr>
              <w:t>Внесення змін до планів по загальному фонду, спеціальному фонду</w:t>
            </w:r>
          </w:p>
        </w:tc>
        <w:tc>
          <w:tcPr>
            <w:tcW w:w="1620" w:type="dxa"/>
          </w:tcPr>
          <w:p w:rsidR="00982A91" w:rsidRPr="00301AD7" w:rsidRDefault="00982A91" w:rsidP="00301AD7">
            <w:pPr>
              <w:ind w:left="-108" w:right="-108"/>
              <w:jc w:val="center"/>
            </w:pPr>
            <w:r w:rsidRPr="00301AD7">
              <w:rPr>
                <w:sz w:val="22"/>
                <w:szCs w:val="22"/>
              </w:rPr>
              <w:t>протягом року,            за потребою</w:t>
            </w:r>
          </w:p>
        </w:tc>
        <w:tc>
          <w:tcPr>
            <w:tcW w:w="2088" w:type="dxa"/>
            <w:vMerge/>
          </w:tcPr>
          <w:p w:rsidR="00982A91" w:rsidRPr="00301AD7" w:rsidRDefault="00982A91" w:rsidP="00301AD7">
            <w:pPr>
              <w:ind w:left="-108" w:right="-108"/>
              <w:jc w:val="center"/>
            </w:pPr>
          </w:p>
        </w:tc>
        <w:tc>
          <w:tcPr>
            <w:tcW w:w="2340" w:type="dxa"/>
          </w:tcPr>
          <w:p w:rsidR="00982A91" w:rsidRPr="00301AD7" w:rsidRDefault="00982A91" w:rsidP="00301AD7">
            <w:pPr>
              <w:jc w:val="center"/>
            </w:pPr>
            <w:r w:rsidRPr="00301AD7">
              <w:rPr>
                <w:sz w:val="22"/>
                <w:szCs w:val="22"/>
              </w:rPr>
              <w:t>Капуста О.В.,</w:t>
            </w:r>
          </w:p>
          <w:p w:rsidR="00982A91" w:rsidRPr="00301AD7" w:rsidRDefault="00982A91" w:rsidP="00414C99">
            <w:r w:rsidRPr="00301AD7">
              <w:rPr>
                <w:sz w:val="22"/>
                <w:szCs w:val="22"/>
              </w:rPr>
              <w:t xml:space="preserve">       Ячевська Ю.О.</w:t>
            </w:r>
          </w:p>
        </w:tc>
        <w:tc>
          <w:tcPr>
            <w:tcW w:w="1620" w:type="dxa"/>
          </w:tcPr>
          <w:p w:rsidR="00982A91" w:rsidRPr="00301AD7" w:rsidRDefault="00982A91" w:rsidP="00301AD7">
            <w:pPr>
              <w:jc w:val="center"/>
            </w:pPr>
          </w:p>
        </w:tc>
      </w:tr>
      <w:tr w:rsidR="00982A91" w:rsidRPr="00703095" w:rsidTr="00301AD7">
        <w:trPr>
          <w:trHeight w:val="90"/>
        </w:trPr>
        <w:tc>
          <w:tcPr>
            <w:tcW w:w="540" w:type="dxa"/>
          </w:tcPr>
          <w:p w:rsidR="00982A91" w:rsidRPr="00301AD7" w:rsidRDefault="00982A91" w:rsidP="00414C99">
            <w:r w:rsidRPr="00301AD7">
              <w:rPr>
                <w:sz w:val="22"/>
                <w:szCs w:val="22"/>
              </w:rPr>
              <w:t>34.</w:t>
            </w:r>
          </w:p>
        </w:tc>
        <w:tc>
          <w:tcPr>
            <w:tcW w:w="6660" w:type="dxa"/>
          </w:tcPr>
          <w:p w:rsidR="00982A91" w:rsidRPr="00301AD7" w:rsidRDefault="00982A91" w:rsidP="00414C99">
            <w:r w:rsidRPr="00301AD7">
              <w:rPr>
                <w:sz w:val="22"/>
              </w:rPr>
              <w:t>Аналіз використання всіх видів енергоносіїв з метою економії</w:t>
            </w:r>
          </w:p>
        </w:tc>
        <w:tc>
          <w:tcPr>
            <w:tcW w:w="1620" w:type="dxa"/>
          </w:tcPr>
          <w:p w:rsidR="00982A91" w:rsidRPr="00301AD7" w:rsidRDefault="00982A91" w:rsidP="00301AD7">
            <w:pPr>
              <w:jc w:val="center"/>
            </w:pPr>
            <w:r w:rsidRPr="00301AD7">
              <w:rPr>
                <w:sz w:val="22"/>
                <w:szCs w:val="22"/>
              </w:rPr>
              <w:t>протягом року</w:t>
            </w:r>
          </w:p>
        </w:tc>
        <w:tc>
          <w:tcPr>
            <w:tcW w:w="2088" w:type="dxa"/>
            <w:vMerge/>
          </w:tcPr>
          <w:p w:rsidR="00982A91" w:rsidRPr="00301AD7" w:rsidRDefault="00982A91" w:rsidP="00301AD7">
            <w:pPr>
              <w:jc w:val="center"/>
            </w:pPr>
          </w:p>
        </w:tc>
        <w:tc>
          <w:tcPr>
            <w:tcW w:w="2340" w:type="dxa"/>
          </w:tcPr>
          <w:p w:rsidR="00982A91" w:rsidRPr="00301AD7" w:rsidRDefault="00982A91" w:rsidP="00301AD7">
            <w:pPr>
              <w:jc w:val="center"/>
            </w:pPr>
            <w:r w:rsidRPr="00301AD7">
              <w:rPr>
                <w:sz w:val="22"/>
                <w:szCs w:val="22"/>
              </w:rPr>
              <w:t>Капуста О.В.,</w:t>
            </w:r>
          </w:p>
          <w:p w:rsidR="00982A91" w:rsidRPr="00301AD7" w:rsidRDefault="00982A91" w:rsidP="00301AD7">
            <w:pPr>
              <w:jc w:val="center"/>
            </w:pPr>
            <w:r w:rsidRPr="00301AD7">
              <w:rPr>
                <w:sz w:val="22"/>
                <w:szCs w:val="22"/>
              </w:rPr>
              <w:t xml:space="preserve"> Ячевська Ю.О.</w:t>
            </w:r>
          </w:p>
        </w:tc>
        <w:tc>
          <w:tcPr>
            <w:tcW w:w="1620" w:type="dxa"/>
          </w:tcPr>
          <w:p w:rsidR="00982A91" w:rsidRPr="00301AD7" w:rsidRDefault="00982A91" w:rsidP="00301AD7">
            <w:pPr>
              <w:jc w:val="center"/>
            </w:pPr>
          </w:p>
        </w:tc>
      </w:tr>
    </w:tbl>
    <w:p w:rsidR="00982A91" w:rsidRDefault="00982A91" w:rsidP="005304BD">
      <w:pPr>
        <w:jc w:val="center"/>
        <w:rPr>
          <w:b/>
          <w:bCs/>
          <w:sz w:val="28"/>
        </w:rPr>
      </w:pPr>
      <w:r>
        <w:rPr>
          <w:b/>
          <w:bCs/>
          <w:sz w:val="28"/>
        </w:rPr>
        <w:t>9. ВИДАВНИЧА  ДІЯЛЬНІСТЬ</w:t>
      </w:r>
    </w:p>
    <w:p w:rsidR="00982A91" w:rsidRDefault="00982A91" w:rsidP="005304BD">
      <w:pPr>
        <w:jc w:val="center"/>
        <w:rPr>
          <w:b/>
          <w:bCs/>
          <w:sz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887"/>
        <w:gridCol w:w="8206"/>
        <w:gridCol w:w="2981"/>
        <w:gridCol w:w="2712"/>
      </w:tblGrid>
      <w:tr w:rsidR="00982A91" w:rsidTr="008A1C53">
        <w:tc>
          <w:tcPr>
            <w:tcW w:w="300" w:type="pct"/>
          </w:tcPr>
          <w:p w:rsidR="00982A91" w:rsidRDefault="00982A91" w:rsidP="008A1C53">
            <w:pPr>
              <w:rPr>
                <w:b/>
                <w:bCs/>
              </w:rPr>
            </w:pPr>
            <w:r>
              <w:rPr>
                <w:b/>
                <w:bCs/>
              </w:rPr>
              <w:t>№ п/п</w:t>
            </w:r>
          </w:p>
          <w:p w:rsidR="00982A91" w:rsidRDefault="00982A91" w:rsidP="008A1C53">
            <w:pPr>
              <w:jc w:val="center"/>
              <w:rPr>
                <w:b/>
                <w:bCs/>
              </w:rPr>
            </w:pPr>
          </w:p>
        </w:tc>
        <w:tc>
          <w:tcPr>
            <w:tcW w:w="2775" w:type="pct"/>
          </w:tcPr>
          <w:p w:rsidR="00982A91" w:rsidRDefault="00982A91" w:rsidP="008A1C53">
            <w:pPr>
              <w:jc w:val="center"/>
              <w:rPr>
                <w:b/>
                <w:bCs/>
              </w:rPr>
            </w:pPr>
            <w:r>
              <w:rPr>
                <w:b/>
                <w:bCs/>
              </w:rPr>
              <w:t>Зміст  роботи</w:t>
            </w:r>
          </w:p>
        </w:tc>
        <w:tc>
          <w:tcPr>
            <w:tcW w:w="1008" w:type="pct"/>
          </w:tcPr>
          <w:p w:rsidR="00982A91" w:rsidRDefault="00982A91" w:rsidP="008A1C53">
            <w:pPr>
              <w:jc w:val="center"/>
              <w:rPr>
                <w:b/>
                <w:bCs/>
              </w:rPr>
            </w:pPr>
            <w:r>
              <w:rPr>
                <w:b/>
                <w:bCs/>
              </w:rPr>
              <w:t>Термін  виконання</w:t>
            </w:r>
          </w:p>
        </w:tc>
        <w:tc>
          <w:tcPr>
            <w:tcW w:w="917" w:type="pct"/>
          </w:tcPr>
          <w:p w:rsidR="00982A91" w:rsidRDefault="00982A91" w:rsidP="008A1C53">
            <w:pPr>
              <w:jc w:val="center"/>
              <w:rPr>
                <w:b/>
                <w:bCs/>
              </w:rPr>
            </w:pPr>
            <w:r>
              <w:rPr>
                <w:b/>
                <w:bCs/>
              </w:rPr>
              <w:t>Відповідальні</w:t>
            </w:r>
          </w:p>
        </w:tc>
      </w:tr>
      <w:tr w:rsidR="00982A91" w:rsidTr="008A1C53">
        <w:tc>
          <w:tcPr>
            <w:tcW w:w="300" w:type="pct"/>
          </w:tcPr>
          <w:p w:rsidR="00982A91" w:rsidRDefault="00982A91" w:rsidP="008A1C53">
            <w:pPr>
              <w:jc w:val="center"/>
            </w:pPr>
            <w:r>
              <w:t>1</w:t>
            </w:r>
          </w:p>
        </w:tc>
        <w:tc>
          <w:tcPr>
            <w:tcW w:w="2775" w:type="pct"/>
          </w:tcPr>
          <w:p w:rsidR="00982A91" w:rsidRDefault="00982A91" w:rsidP="008A1C53">
            <w:r>
              <w:t>Інформаційно-методичний  вісник  районного  методичного  кабінету</w:t>
            </w:r>
          </w:p>
        </w:tc>
        <w:tc>
          <w:tcPr>
            <w:tcW w:w="1008" w:type="pct"/>
          </w:tcPr>
          <w:p w:rsidR="00982A91" w:rsidRDefault="00982A91" w:rsidP="008A1C53">
            <w:pPr>
              <w:jc w:val="center"/>
            </w:pPr>
            <w:r>
              <w:t>Два  рази  на  рік</w:t>
            </w:r>
          </w:p>
          <w:p w:rsidR="00982A91" w:rsidRDefault="00982A91" w:rsidP="008A1C53">
            <w:pPr>
              <w:jc w:val="center"/>
            </w:pPr>
          </w:p>
        </w:tc>
        <w:tc>
          <w:tcPr>
            <w:tcW w:w="917" w:type="pct"/>
          </w:tcPr>
          <w:p w:rsidR="00982A91" w:rsidRDefault="00982A91" w:rsidP="008A1C53">
            <w:r>
              <w:t>Сапко  Н.О.</w:t>
            </w:r>
          </w:p>
        </w:tc>
      </w:tr>
    </w:tbl>
    <w:p w:rsidR="00982A91" w:rsidRDefault="00982A91" w:rsidP="005304BD">
      <w:pPr>
        <w:rPr>
          <w:b/>
          <w:bCs/>
          <w:sz w:val="28"/>
        </w:rPr>
      </w:pPr>
    </w:p>
    <w:p w:rsidR="00982A91" w:rsidRDefault="00982A91" w:rsidP="005304BD">
      <w:pPr>
        <w:jc w:val="center"/>
        <w:rPr>
          <w:b/>
          <w:bCs/>
          <w:sz w:val="28"/>
        </w:rPr>
      </w:pPr>
    </w:p>
    <w:p w:rsidR="00982A91" w:rsidRDefault="00982A91" w:rsidP="005304BD">
      <w:pPr>
        <w:jc w:val="center"/>
        <w:rPr>
          <w:b/>
          <w:bCs/>
          <w:sz w:val="28"/>
        </w:rPr>
      </w:pPr>
    </w:p>
    <w:p w:rsidR="00982A91" w:rsidRDefault="00982A91" w:rsidP="005304BD">
      <w:pPr>
        <w:jc w:val="center"/>
        <w:rPr>
          <w:b/>
          <w:bCs/>
          <w:sz w:val="28"/>
        </w:rPr>
      </w:pPr>
    </w:p>
    <w:p w:rsidR="00982A91" w:rsidRDefault="00982A91" w:rsidP="005304BD">
      <w:pPr>
        <w:jc w:val="center"/>
        <w:rPr>
          <w:b/>
          <w:bCs/>
          <w:sz w:val="28"/>
        </w:rPr>
      </w:pPr>
    </w:p>
    <w:p w:rsidR="00982A91" w:rsidRDefault="00982A91" w:rsidP="005304BD">
      <w:pPr>
        <w:jc w:val="center"/>
        <w:rPr>
          <w:b/>
          <w:bCs/>
          <w:sz w:val="28"/>
        </w:rPr>
      </w:pPr>
    </w:p>
    <w:p w:rsidR="00982A91" w:rsidRDefault="00982A91" w:rsidP="005304BD">
      <w:pPr>
        <w:jc w:val="center"/>
        <w:rPr>
          <w:b/>
          <w:bCs/>
          <w:sz w:val="28"/>
        </w:rPr>
      </w:pPr>
    </w:p>
    <w:p w:rsidR="00982A91" w:rsidRDefault="00982A91" w:rsidP="005304BD">
      <w:pPr>
        <w:jc w:val="center"/>
        <w:rPr>
          <w:b/>
          <w:bCs/>
          <w:sz w:val="28"/>
        </w:rPr>
      </w:pPr>
    </w:p>
    <w:p w:rsidR="00982A91" w:rsidRDefault="00982A91" w:rsidP="005304BD">
      <w:pPr>
        <w:jc w:val="center"/>
        <w:rPr>
          <w:b/>
          <w:bCs/>
          <w:sz w:val="28"/>
        </w:rPr>
      </w:pPr>
    </w:p>
    <w:p w:rsidR="00982A91" w:rsidRDefault="00982A91" w:rsidP="005304BD">
      <w:pPr>
        <w:jc w:val="center"/>
        <w:rPr>
          <w:b/>
          <w:bCs/>
          <w:sz w:val="28"/>
        </w:rPr>
      </w:pPr>
    </w:p>
    <w:p w:rsidR="00982A91" w:rsidRDefault="00982A91" w:rsidP="005304BD">
      <w:pPr>
        <w:jc w:val="center"/>
        <w:rPr>
          <w:b/>
          <w:bCs/>
          <w:sz w:val="28"/>
        </w:rPr>
      </w:pPr>
    </w:p>
    <w:p w:rsidR="00982A91" w:rsidRDefault="00982A91" w:rsidP="005304BD">
      <w:pPr>
        <w:jc w:val="center"/>
        <w:rPr>
          <w:b/>
          <w:bCs/>
          <w:sz w:val="28"/>
        </w:rPr>
      </w:pPr>
    </w:p>
    <w:p w:rsidR="00982A91" w:rsidRDefault="00982A91" w:rsidP="005304BD">
      <w:pPr>
        <w:jc w:val="center"/>
        <w:rPr>
          <w:b/>
          <w:bCs/>
          <w:sz w:val="28"/>
        </w:rPr>
      </w:pPr>
    </w:p>
    <w:p w:rsidR="00982A91" w:rsidRDefault="00982A91" w:rsidP="005304BD">
      <w:pPr>
        <w:jc w:val="center"/>
        <w:rPr>
          <w:b/>
          <w:bCs/>
          <w:sz w:val="28"/>
        </w:rPr>
      </w:pPr>
    </w:p>
    <w:p w:rsidR="00982A91" w:rsidRDefault="00982A91" w:rsidP="005304BD">
      <w:pPr>
        <w:jc w:val="center"/>
        <w:rPr>
          <w:b/>
          <w:bCs/>
          <w:sz w:val="28"/>
        </w:rPr>
      </w:pPr>
    </w:p>
    <w:p w:rsidR="00982A91" w:rsidRDefault="00982A91" w:rsidP="005304BD">
      <w:pPr>
        <w:jc w:val="center"/>
        <w:rPr>
          <w:b/>
          <w:bCs/>
          <w:sz w:val="28"/>
        </w:rPr>
      </w:pPr>
    </w:p>
    <w:p w:rsidR="00982A91" w:rsidRDefault="00982A91" w:rsidP="005304BD">
      <w:pPr>
        <w:jc w:val="center"/>
        <w:rPr>
          <w:b/>
          <w:bCs/>
          <w:sz w:val="28"/>
        </w:rPr>
      </w:pPr>
    </w:p>
    <w:p w:rsidR="00982A91" w:rsidRDefault="00982A91" w:rsidP="005304BD">
      <w:pPr>
        <w:jc w:val="center"/>
        <w:rPr>
          <w:b/>
          <w:bCs/>
          <w:sz w:val="28"/>
        </w:rPr>
      </w:pPr>
    </w:p>
    <w:p w:rsidR="00982A91" w:rsidRDefault="00982A91" w:rsidP="005304BD">
      <w:pPr>
        <w:jc w:val="center"/>
        <w:rPr>
          <w:b/>
          <w:bCs/>
          <w:sz w:val="28"/>
        </w:rPr>
      </w:pPr>
    </w:p>
    <w:p w:rsidR="00982A91" w:rsidRDefault="00982A91" w:rsidP="005304BD">
      <w:pPr>
        <w:jc w:val="center"/>
        <w:rPr>
          <w:b/>
          <w:bCs/>
          <w:sz w:val="28"/>
        </w:rPr>
      </w:pPr>
    </w:p>
    <w:p w:rsidR="00982A91" w:rsidRDefault="00982A91" w:rsidP="005304BD">
      <w:pPr>
        <w:jc w:val="center"/>
        <w:rPr>
          <w:b/>
          <w:bCs/>
          <w:sz w:val="28"/>
        </w:rPr>
      </w:pPr>
    </w:p>
    <w:p w:rsidR="00982A91" w:rsidRDefault="00982A91" w:rsidP="005304BD">
      <w:pPr>
        <w:jc w:val="center"/>
        <w:rPr>
          <w:b/>
          <w:bCs/>
          <w:sz w:val="28"/>
        </w:rPr>
      </w:pPr>
    </w:p>
    <w:p w:rsidR="00982A91" w:rsidRDefault="00982A91" w:rsidP="005304BD">
      <w:pPr>
        <w:jc w:val="center"/>
        <w:rPr>
          <w:b/>
          <w:bCs/>
          <w:sz w:val="28"/>
        </w:rPr>
      </w:pPr>
    </w:p>
    <w:p w:rsidR="00982A91" w:rsidRDefault="00982A91" w:rsidP="005304BD">
      <w:pPr>
        <w:jc w:val="center"/>
        <w:rPr>
          <w:b/>
          <w:bCs/>
          <w:sz w:val="28"/>
        </w:rPr>
      </w:pPr>
    </w:p>
    <w:p w:rsidR="00982A91" w:rsidRDefault="00982A91" w:rsidP="005304BD">
      <w:pPr>
        <w:jc w:val="center"/>
        <w:rPr>
          <w:b/>
          <w:bCs/>
          <w:sz w:val="28"/>
        </w:rPr>
      </w:pPr>
    </w:p>
    <w:p w:rsidR="00982A91" w:rsidRDefault="00982A91" w:rsidP="005304BD">
      <w:pPr>
        <w:jc w:val="center"/>
        <w:rPr>
          <w:b/>
          <w:bCs/>
          <w:sz w:val="28"/>
        </w:rPr>
      </w:pPr>
    </w:p>
    <w:p w:rsidR="00982A91" w:rsidRDefault="00982A91" w:rsidP="005304BD">
      <w:pPr>
        <w:ind w:left="360"/>
        <w:jc w:val="center"/>
        <w:rPr>
          <w:b/>
          <w:bCs/>
          <w:sz w:val="28"/>
        </w:rPr>
      </w:pPr>
      <w:r>
        <w:rPr>
          <w:b/>
          <w:bCs/>
          <w:sz w:val="28"/>
        </w:rPr>
        <w:t>10. ПІДВИЩЕННЯ ЯКОСТІ ОСВІТИ В ЗАЧЕПИЛІВСЬКОМУ РАЙОНІ</w:t>
      </w:r>
    </w:p>
    <w:p w:rsidR="00982A91" w:rsidRDefault="00982A91" w:rsidP="005304BD">
      <w:pPr>
        <w:rPr>
          <w:b/>
          <w:bCs/>
          <w:sz w:val="28"/>
        </w:rPr>
      </w:pPr>
    </w:p>
    <w:p w:rsidR="00982A91" w:rsidRPr="001337BC" w:rsidRDefault="00982A91" w:rsidP="005304BD">
      <w:pPr>
        <w:pStyle w:val="Heading1"/>
        <w:jc w:val="center"/>
        <w:rPr>
          <w:rFonts w:eastAsia="MS Mincho"/>
          <w:sz w:val="28"/>
          <w:szCs w:val="28"/>
          <w:u w:val="single"/>
          <w:lang w:eastAsia="en-US"/>
        </w:rPr>
      </w:pPr>
      <w:bookmarkStart w:id="15" w:name="_Toc271115726"/>
      <w:bookmarkStart w:id="16" w:name="_Toc312937194"/>
      <w:r w:rsidRPr="001337BC">
        <w:rPr>
          <w:rFonts w:eastAsia="MS Mincho"/>
          <w:sz w:val="28"/>
          <w:szCs w:val="28"/>
          <w:u w:val="single"/>
          <w:lang w:eastAsia="en-US"/>
        </w:rPr>
        <w:t>10.1. РЕАЛІЗАЦІЯ ДЕРЖАВНИХ, ОБЛАСНИХ ТА РАЙОННИХ ПРОГРАМ У ГАЛУЗІ ОСВІТИ</w:t>
      </w:r>
      <w:bookmarkEnd w:id="15"/>
      <w:bookmarkEnd w:id="16"/>
    </w:p>
    <w:p w:rsidR="00982A91" w:rsidRDefault="00982A91" w:rsidP="005304BD">
      <w:pPr>
        <w:jc w:val="center"/>
        <w:rPr>
          <w:b/>
          <w:bCs/>
          <w:sz w:val="28"/>
        </w:rPr>
      </w:pP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6840"/>
        <w:gridCol w:w="2340"/>
        <w:gridCol w:w="2340"/>
        <w:gridCol w:w="2160"/>
      </w:tblGrid>
      <w:tr w:rsidR="00982A91" w:rsidRPr="001F403F" w:rsidTr="00425306">
        <w:trPr>
          <w:trHeight w:val="430"/>
        </w:trPr>
        <w:tc>
          <w:tcPr>
            <w:tcW w:w="1080" w:type="dxa"/>
            <w:vAlign w:val="center"/>
          </w:tcPr>
          <w:p w:rsidR="00982A91" w:rsidRPr="001F403F" w:rsidRDefault="00982A91" w:rsidP="00E21147">
            <w:pPr>
              <w:jc w:val="center"/>
              <w:rPr>
                <w:b/>
              </w:rPr>
            </w:pPr>
            <w:r w:rsidRPr="001F403F">
              <w:rPr>
                <w:b/>
              </w:rPr>
              <w:t>№</w:t>
            </w:r>
          </w:p>
        </w:tc>
        <w:tc>
          <w:tcPr>
            <w:tcW w:w="6840" w:type="dxa"/>
            <w:vAlign w:val="center"/>
          </w:tcPr>
          <w:p w:rsidR="00982A91" w:rsidRPr="001F403F" w:rsidRDefault="00982A91" w:rsidP="00E21147">
            <w:pPr>
              <w:jc w:val="center"/>
              <w:rPr>
                <w:b/>
              </w:rPr>
            </w:pPr>
            <w:r w:rsidRPr="001F403F">
              <w:rPr>
                <w:b/>
              </w:rPr>
              <w:t>Назва програми</w:t>
            </w:r>
          </w:p>
        </w:tc>
        <w:tc>
          <w:tcPr>
            <w:tcW w:w="2340" w:type="dxa"/>
            <w:vAlign w:val="center"/>
          </w:tcPr>
          <w:p w:rsidR="00982A91" w:rsidRPr="001F403F" w:rsidRDefault="00982A91" w:rsidP="00E21147">
            <w:pPr>
              <w:jc w:val="center"/>
              <w:rPr>
                <w:b/>
              </w:rPr>
            </w:pPr>
            <w:r w:rsidRPr="001F403F">
              <w:rPr>
                <w:b/>
              </w:rPr>
              <w:t>Термін подання інформації</w:t>
            </w:r>
          </w:p>
        </w:tc>
        <w:tc>
          <w:tcPr>
            <w:tcW w:w="2340" w:type="dxa"/>
            <w:vAlign w:val="center"/>
          </w:tcPr>
          <w:p w:rsidR="00982A91" w:rsidRPr="001F403F" w:rsidRDefault="00982A91" w:rsidP="00E21147">
            <w:pPr>
              <w:jc w:val="center"/>
              <w:rPr>
                <w:b/>
              </w:rPr>
            </w:pPr>
            <w:r w:rsidRPr="001F403F">
              <w:rPr>
                <w:b/>
              </w:rPr>
              <w:t>Відповідальні</w:t>
            </w:r>
          </w:p>
        </w:tc>
        <w:tc>
          <w:tcPr>
            <w:tcW w:w="2160" w:type="dxa"/>
            <w:vAlign w:val="center"/>
          </w:tcPr>
          <w:p w:rsidR="00982A91" w:rsidRPr="001F403F" w:rsidRDefault="00982A91" w:rsidP="00E21147">
            <w:pPr>
              <w:jc w:val="center"/>
              <w:rPr>
                <w:b/>
              </w:rPr>
            </w:pPr>
            <w:r w:rsidRPr="001F403F">
              <w:rPr>
                <w:b/>
              </w:rPr>
              <w:t>Управлінське рішення</w:t>
            </w:r>
          </w:p>
        </w:tc>
      </w:tr>
      <w:tr w:rsidR="00982A91" w:rsidRPr="001F403F" w:rsidTr="00425306">
        <w:trPr>
          <w:trHeight w:val="401"/>
        </w:trPr>
        <w:tc>
          <w:tcPr>
            <w:tcW w:w="1080" w:type="dxa"/>
            <w:vAlign w:val="center"/>
          </w:tcPr>
          <w:p w:rsidR="00982A91" w:rsidRPr="001F403F" w:rsidRDefault="00982A91" w:rsidP="00E21147">
            <w:pPr>
              <w:numPr>
                <w:ilvl w:val="0"/>
                <w:numId w:val="15"/>
              </w:numPr>
              <w:autoSpaceDE w:val="0"/>
              <w:autoSpaceDN w:val="0"/>
              <w:adjustRightInd w:val="0"/>
              <w:rPr>
                <w:b/>
              </w:rPr>
            </w:pPr>
          </w:p>
        </w:tc>
        <w:tc>
          <w:tcPr>
            <w:tcW w:w="6840" w:type="dxa"/>
            <w:vAlign w:val="center"/>
          </w:tcPr>
          <w:p w:rsidR="00982A91" w:rsidRPr="001F403F" w:rsidRDefault="00982A91" w:rsidP="00E21147">
            <w:pPr>
              <w:jc w:val="both"/>
            </w:pPr>
            <w:r w:rsidRPr="001F403F">
              <w:t>Державна програма «Репродуктивне здоров’я нації» на період до 2015 року (постанова Кабінету Міністрів України від 27.12.2006 № 1849).</w:t>
            </w:r>
          </w:p>
        </w:tc>
        <w:tc>
          <w:tcPr>
            <w:tcW w:w="2340" w:type="dxa"/>
            <w:vAlign w:val="center"/>
          </w:tcPr>
          <w:p w:rsidR="00982A91" w:rsidRPr="001F403F" w:rsidRDefault="00982A91" w:rsidP="00E21147">
            <w:pPr>
              <w:jc w:val="center"/>
            </w:pPr>
            <w:r w:rsidRPr="001F403F">
              <w:t xml:space="preserve">до 15.01 </w:t>
            </w:r>
          </w:p>
          <w:p w:rsidR="00982A91" w:rsidRPr="001F403F" w:rsidRDefault="00982A91" w:rsidP="00E21147">
            <w:pPr>
              <w:jc w:val="center"/>
            </w:pPr>
          </w:p>
          <w:p w:rsidR="00982A91" w:rsidRPr="001F403F" w:rsidRDefault="00982A91" w:rsidP="00E21147">
            <w:pPr>
              <w:jc w:val="center"/>
            </w:pPr>
          </w:p>
        </w:tc>
        <w:tc>
          <w:tcPr>
            <w:tcW w:w="2340" w:type="dxa"/>
            <w:vAlign w:val="center"/>
          </w:tcPr>
          <w:p w:rsidR="00982A91" w:rsidRPr="001F403F" w:rsidRDefault="00982A91" w:rsidP="00E21147">
            <w:r>
              <w:rPr>
                <w:b/>
              </w:rPr>
              <w:t>Гвоздік С.В.</w:t>
            </w:r>
          </w:p>
        </w:tc>
        <w:tc>
          <w:tcPr>
            <w:tcW w:w="2160" w:type="dxa"/>
            <w:vAlign w:val="center"/>
          </w:tcPr>
          <w:p w:rsidR="00982A91" w:rsidRPr="001F403F" w:rsidRDefault="00982A91" w:rsidP="00A97D87">
            <w:pPr>
              <w:jc w:val="center"/>
            </w:pPr>
            <w:r>
              <w:t>Інформація ДНО</w:t>
            </w:r>
          </w:p>
        </w:tc>
      </w:tr>
      <w:tr w:rsidR="00982A91" w:rsidRPr="001F403F" w:rsidTr="00425306">
        <w:trPr>
          <w:trHeight w:val="785"/>
        </w:trPr>
        <w:tc>
          <w:tcPr>
            <w:tcW w:w="1080" w:type="dxa"/>
            <w:vAlign w:val="center"/>
          </w:tcPr>
          <w:p w:rsidR="00982A91" w:rsidRPr="001F403F" w:rsidRDefault="00982A91" w:rsidP="00E21147">
            <w:pPr>
              <w:numPr>
                <w:ilvl w:val="0"/>
                <w:numId w:val="15"/>
              </w:numPr>
              <w:autoSpaceDE w:val="0"/>
              <w:autoSpaceDN w:val="0"/>
              <w:adjustRightInd w:val="0"/>
              <w:rPr>
                <w:b/>
                <w:bCs/>
              </w:rPr>
            </w:pPr>
          </w:p>
        </w:tc>
        <w:tc>
          <w:tcPr>
            <w:tcW w:w="6840" w:type="dxa"/>
            <w:vAlign w:val="center"/>
          </w:tcPr>
          <w:p w:rsidR="00982A91" w:rsidRPr="001F403F" w:rsidRDefault="00982A91" w:rsidP="00E21147">
            <w:pPr>
              <w:jc w:val="both"/>
            </w:pPr>
            <w:r w:rsidRPr="001F403F">
              <w:t>Державна цільова соціальна програма розвитку позашкільної освіти на період до 2014 року (постанова Кабінету Міністрів України від 27.08.2010 № 785).</w:t>
            </w:r>
          </w:p>
        </w:tc>
        <w:tc>
          <w:tcPr>
            <w:tcW w:w="2340" w:type="dxa"/>
            <w:vAlign w:val="center"/>
          </w:tcPr>
          <w:p w:rsidR="00982A91" w:rsidRPr="001F403F" w:rsidRDefault="00982A91" w:rsidP="00E21147">
            <w:pPr>
              <w:pStyle w:val="PlainText"/>
              <w:jc w:val="center"/>
              <w:rPr>
                <w:rFonts w:ascii="Times New Roman" w:hAnsi="Times New Roman"/>
                <w:sz w:val="24"/>
                <w:szCs w:val="24"/>
              </w:rPr>
            </w:pPr>
            <w:r w:rsidRPr="001F403F">
              <w:rPr>
                <w:rFonts w:ascii="Times New Roman" w:hAnsi="Times New Roman"/>
                <w:sz w:val="24"/>
                <w:szCs w:val="24"/>
              </w:rPr>
              <w:t>До 01.01</w:t>
            </w:r>
          </w:p>
        </w:tc>
        <w:tc>
          <w:tcPr>
            <w:tcW w:w="2340" w:type="dxa"/>
            <w:vAlign w:val="center"/>
          </w:tcPr>
          <w:p w:rsidR="00982A91" w:rsidRDefault="00982A91" w:rsidP="00E21147">
            <w:pPr>
              <w:ind w:right="-108"/>
            </w:pPr>
            <w:r>
              <w:t>Корінна О.М.</w:t>
            </w:r>
          </w:p>
          <w:p w:rsidR="00982A91" w:rsidRPr="007726B5" w:rsidRDefault="00982A91" w:rsidP="00E21147">
            <w:pPr>
              <w:ind w:right="-108"/>
              <w:rPr>
                <w:b/>
              </w:rPr>
            </w:pPr>
            <w:r w:rsidRPr="007726B5">
              <w:rPr>
                <w:b/>
              </w:rPr>
              <w:t>Сало Л.В.</w:t>
            </w:r>
          </w:p>
        </w:tc>
        <w:tc>
          <w:tcPr>
            <w:tcW w:w="2160" w:type="dxa"/>
          </w:tcPr>
          <w:p w:rsidR="00982A91" w:rsidRDefault="00982A91" w:rsidP="00A97D87">
            <w:pPr>
              <w:jc w:val="center"/>
            </w:pPr>
            <w:r w:rsidRPr="001D322E">
              <w:t>Інформація ДНО</w:t>
            </w:r>
          </w:p>
        </w:tc>
      </w:tr>
      <w:tr w:rsidR="00982A91" w:rsidRPr="001F403F" w:rsidTr="00425306">
        <w:trPr>
          <w:trHeight w:val="721"/>
        </w:trPr>
        <w:tc>
          <w:tcPr>
            <w:tcW w:w="1080" w:type="dxa"/>
            <w:vAlign w:val="center"/>
          </w:tcPr>
          <w:p w:rsidR="00982A91" w:rsidRPr="001F403F" w:rsidRDefault="00982A91" w:rsidP="00E21147">
            <w:pPr>
              <w:numPr>
                <w:ilvl w:val="0"/>
                <w:numId w:val="15"/>
              </w:numPr>
              <w:autoSpaceDE w:val="0"/>
              <w:autoSpaceDN w:val="0"/>
              <w:adjustRightInd w:val="0"/>
              <w:rPr>
                <w:b/>
                <w:bCs/>
              </w:rPr>
            </w:pPr>
          </w:p>
        </w:tc>
        <w:tc>
          <w:tcPr>
            <w:tcW w:w="6840" w:type="dxa"/>
          </w:tcPr>
          <w:p w:rsidR="00982A91" w:rsidRPr="001F403F" w:rsidRDefault="00982A91" w:rsidP="00E21147">
            <w:pPr>
              <w:jc w:val="both"/>
            </w:pPr>
            <w:r w:rsidRPr="001F403F">
              <w:t xml:space="preserve">Державна цільова соціальна програма розвитку дошкільної освіти на період до 2017 року (постанова Кабінету Міністрів України від 13 квітня 2011 року № 629). </w:t>
            </w:r>
          </w:p>
        </w:tc>
        <w:tc>
          <w:tcPr>
            <w:tcW w:w="2340" w:type="dxa"/>
          </w:tcPr>
          <w:p w:rsidR="00982A91" w:rsidRPr="001F403F" w:rsidRDefault="00982A91" w:rsidP="00E21147">
            <w:pPr>
              <w:jc w:val="center"/>
            </w:pPr>
            <w:r w:rsidRPr="001F403F">
              <w:t>Щороку</w:t>
            </w:r>
          </w:p>
          <w:p w:rsidR="00982A91" w:rsidRPr="001F403F" w:rsidRDefault="00982A91" w:rsidP="00E21147">
            <w:pPr>
              <w:jc w:val="center"/>
            </w:pPr>
            <w:r w:rsidRPr="001F403F">
              <w:t>до 01.02</w:t>
            </w:r>
          </w:p>
        </w:tc>
        <w:tc>
          <w:tcPr>
            <w:tcW w:w="2340" w:type="dxa"/>
          </w:tcPr>
          <w:p w:rsidR="00982A91" w:rsidRDefault="00982A91" w:rsidP="00E21147">
            <w:r>
              <w:t>Гвоздік С.В.</w:t>
            </w:r>
          </w:p>
          <w:p w:rsidR="00982A91" w:rsidRPr="007726B5" w:rsidRDefault="00982A91" w:rsidP="00E21147">
            <w:pPr>
              <w:rPr>
                <w:b/>
              </w:rPr>
            </w:pPr>
            <w:r w:rsidRPr="007726B5">
              <w:rPr>
                <w:b/>
              </w:rPr>
              <w:t>Мирна Н.В.</w:t>
            </w:r>
          </w:p>
        </w:tc>
        <w:tc>
          <w:tcPr>
            <w:tcW w:w="2160" w:type="dxa"/>
          </w:tcPr>
          <w:p w:rsidR="00982A91" w:rsidRDefault="00982A91" w:rsidP="00A97D87">
            <w:pPr>
              <w:jc w:val="center"/>
            </w:pPr>
            <w:r w:rsidRPr="001D322E">
              <w:t>Інформація ДНО</w:t>
            </w:r>
          </w:p>
        </w:tc>
      </w:tr>
      <w:tr w:rsidR="00982A91" w:rsidRPr="001F403F" w:rsidTr="00425306">
        <w:trPr>
          <w:trHeight w:val="843"/>
        </w:trPr>
        <w:tc>
          <w:tcPr>
            <w:tcW w:w="1080" w:type="dxa"/>
            <w:vAlign w:val="center"/>
          </w:tcPr>
          <w:p w:rsidR="00982A91" w:rsidRPr="001F403F" w:rsidRDefault="00982A91" w:rsidP="00E21147">
            <w:pPr>
              <w:numPr>
                <w:ilvl w:val="0"/>
                <w:numId w:val="15"/>
              </w:numPr>
              <w:autoSpaceDE w:val="0"/>
              <w:autoSpaceDN w:val="0"/>
              <w:adjustRightInd w:val="0"/>
              <w:jc w:val="both"/>
              <w:rPr>
                <w:b/>
                <w:bCs/>
              </w:rPr>
            </w:pPr>
          </w:p>
        </w:tc>
        <w:tc>
          <w:tcPr>
            <w:tcW w:w="6840" w:type="dxa"/>
            <w:vAlign w:val="center"/>
          </w:tcPr>
          <w:p w:rsidR="00982A91" w:rsidRPr="001F403F" w:rsidRDefault="00982A91" w:rsidP="00E21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F403F">
              <w:t>Державна програма щодо запобігання і протидії корупції на 2011-2015 роки (постанова Кабінету Міністрів України від 28.11.2011 № 1240)</w:t>
            </w:r>
          </w:p>
        </w:tc>
        <w:tc>
          <w:tcPr>
            <w:tcW w:w="2340" w:type="dxa"/>
            <w:vAlign w:val="center"/>
          </w:tcPr>
          <w:p w:rsidR="00982A91" w:rsidRPr="001F403F" w:rsidRDefault="00982A91" w:rsidP="00E21147">
            <w:pPr>
              <w:jc w:val="center"/>
            </w:pPr>
            <w:r w:rsidRPr="001F403F">
              <w:t>Щорічно до 01.02</w:t>
            </w:r>
          </w:p>
        </w:tc>
        <w:tc>
          <w:tcPr>
            <w:tcW w:w="2340" w:type="dxa"/>
            <w:vAlign w:val="center"/>
          </w:tcPr>
          <w:p w:rsidR="00982A91" w:rsidRPr="001F403F" w:rsidRDefault="00982A91" w:rsidP="00E21147">
            <w:pPr>
              <w:ind w:right="-108"/>
              <w:rPr>
                <w:bCs/>
              </w:rPr>
            </w:pPr>
            <w:r>
              <w:rPr>
                <w:bCs/>
              </w:rPr>
              <w:t>Литвин І.О.</w:t>
            </w:r>
          </w:p>
        </w:tc>
        <w:tc>
          <w:tcPr>
            <w:tcW w:w="2160" w:type="dxa"/>
          </w:tcPr>
          <w:p w:rsidR="00982A91" w:rsidRDefault="00982A91" w:rsidP="00A97D87">
            <w:pPr>
              <w:jc w:val="center"/>
            </w:pPr>
            <w:r w:rsidRPr="001D322E">
              <w:t>Інформація ДНО</w:t>
            </w:r>
          </w:p>
        </w:tc>
      </w:tr>
      <w:tr w:rsidR="00982A91" w:rsidRPr="001F403F" w:rsidTr="00425306">
        <w:trPr>
          <w:trHeight w:val="843"/>
        </w:trPr>
        <w:tc>
          <w:tcPr>
            <w:tcW w:w="1080" w:type="dxa"/>
            <w:vAlign w:val="center"/>
          </w:tcPr>
          <w:p w:rsidR="00982A91" w:rsidRPr="00E21147" w:rsidRDefault="00982A91" w:rsidP="00E21147">
            <w:pPr>
              <w:numPr>
                <w:ilvl w:val="0"/>
                <w:numId w:val="15"/>
              </w:numPr>
              <w:autoSpaceDE w:val="0"/>
              <w:autoSpaceDN w:val="0"/>
              <w:adjustRightInd w:val="0"/>
              <w:jc w:val="both"/>
              <w:rPr>
                <w:b/>
                <w:bCs/>
              </w:rPr>
            </w:pPr>
          </w:p>
        </w:tc>
        <w:tc>
          <w:tcPr>
            <w:tcW w:w="6840" w:type="dxa"/>
            <w:vAlign w:val="center"/>
          </w:tcPr>
          <w:p w:rsidR="00982A91" w:rsidRPr="001F403F" w:rsidRDefault="00982A91" w:rsidP="00E21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F403F">
              <w:t>Державна цільова соціальна програма підвищення якості шкільної природничо-математичної освіти на період до 2015 року</w:t>
            </w:r>
            <w:r w:rsidRPr="001F403F">
              <w:rPr>
                <w:bCs/>
              </w:rPr>
              <w:t xml:space="preserve"> (</w:t>
            </w:r>
            <w:r w:rsidRPr="001F403F">
              <w:t>постанова Кабінету Міністрів України</w:t>
            </w:r>
            <w:r w:rsidRPr="001F403F">
              <w:rPr>
                <w:bCs/>
              </w:rPr>
              <w:t xml:space="preserve"> від 13 квітня 2011 року № 561).</w:t>
            </w:r>
          </w:p>
        </w:tc>
        <w:tc>
          <w:tcPr>
            <w:tcW w:w="2340" w:type="dxa"/>
            <w:vAlign w:val="center"/>
          </w:tcPr>
          <w:p w:rsidR="00982A91" w:rsidRPr="001F403F" w:rsidRDefault="00982A91" w:rsidP="00E21147">
            <w:pPr>
              <w:jc w:val="center"/>
            </w:pPr>
            <w:r w:rsidRPr="001F403F">
              <w:t>Щорічно</w:t>
            </w:r>
          </w:p>
          <w:p w:rsidR="00982A91" w:rsidRPr="001F403F" w:rsidRDefault="00982A91" w:rsidP="00E21147">
            <w:pPr>
              <w:jc w:val="center"/>
            </w:pPr>
            <w:r w:rsidRPr="001F403F">
              <w:t>до 10.02</w:t>
            </w:r>
          </w:p>
        </w:tc>
        <w:tc>
          <w:tcPr>
            <w:tcW w:w="2340" w:type="dxa"/>
            <w:vAlign w:val="center"/>
          </w:tcPr>
          <w:p w:rsidR="00982A91" w:rsidRPr="001F403F" w:rsidRDefault="00982A91" w:rsidP="00E21147">
            <w:pPr>
              <w:rPr>
                <w:b/>
                <w:bCs/>
              </w:rPr>
            </w:pPr>
            <w:r>
              <w:rPr>
                <w:bCs/>
              </w:rPr>
              <w:t>Гвоздік С.В.</w:t>
            </w:r>
          </w:p>
        </w:tc>
        <w:tc>
          <w:tcPr>
            <w:tcW w:w="2160" w:type="dxa"/>
          </w:tcPr>
          <w:p w:rsidR="00982A91" w:rsidRDefault="00982A91" w:rsidP="00A97D87">
            <w:pPr>
              <w:jc w:val="center"/>
            </w:pPr>
            <w:r w:rsidRPr="001D322E">
              <w:t>Інформація ДНО</w:t>
            </w:r>
          </w:p>
        </w:tc>
      </w:tr>
      <w:tr w:rsidR="00982A91" w:rsidRPr="001F403F" w:rsidTr="00425306">
        <w:trPr>
          <w:trHeight w:val="349"/>
        </w:trPr>
        <w:tc>
          <w:tcPr>
            <w:tcW w:w="1080" w:type="dxa"/>
            <w:vAlign w:val="center"/>
          </w:tcPr>
          <w:p w:rsidR="00982A91" w:rsidRPr="00E21147" w:rsidRDefault="00982A91" w:rsidP="00E21147">
            <w:pPr>
              <w:numPr>
                <w:ilvl w:val="0"/>
                <w:numId w:val="15"/>
              </w:numPr>
              <w:autoSpaceDE w:val="0"/>
              <w:autoSpaceDN w:val="0"/>
              <w:adjustRightInd w:val="0"/>
              <w:rPr>
                <w:b/>
                <w:bCs/>
              </w:rPr>
            </w:pPr>
          </w:p>
        </w:tc>
        <w:tc>
          <w:tcPr>
            <w:tcW w:w="6840" w:type="dxa"/>
            <w:vAlign w:val="center"/>
          </w:tcPr>
          <w:p w:rsidR="00982A91" w:rsidRPr="001F403F" w:rsidRDefault="00982A91" w:rsidP="00E21147">
            <w:pPr>
              <w:jc w:val="both"/>
            </w:pPr>
            <w:bookmarkStart w:id="17" w:name="o3"/>
            <w:bookmarkEnd w:id="17"/>
            <w:r w:rsidRPr="001F403F">
              <w:t>Державна цільова програма впровадження у навчально-виховний процес загальноосвітніх навчальних закладів інформаційно-комунікаційних технологій "Сто відсотків" на період до 2015 року (постанова Кабінету Міністрів України від 13 квітня 2011 року № 494).</w:t>
            </w:r>
          </w:p>
        </w:tc>
        <w:tc>
          <w:tcPr>
            <w:tcW w:w="2340" w:type="dxa"/>
            <w:vAlign w:val="center"/>
          </w:tcPr>
          <w:p w:rsidR="00982A91" w:rsidRPr="001F403F" w:rsidRDefault="00982A91" w:rsidP="00E21147">
            <w:pPr>
              <w:jc w:val="center"/>
            </w:pPr>
            <w:r w:rsidRPr="001F403F">
              <w:t>Щорічно</w:t>
            </w:r>
          </w:p>
          <w:p w:rsidR="00982A91" w:rsidRPr="001F403F" w:rsidRDefault="00982A91" w:rsidP="00E21147">
            <w:pPr>
              <w:jc w:val="center"/>
            </w:pPr>
            <w:r w:rsidRPr="001F403F">
              <w:t>до 10.02</w:t>
            </w:r>
          </w:p>
        </w:tc>
        <w:tc>
          <w:tcPr>
            <w:tcW w:w="2340" w:type="dxa"/>
            <w:vAlign w:val="center"/>
          </w:tcPr>
          <w:p w:rsidR="00982A91" w:rsidRPr="001F403F" w:rsidRDefault="00982A91" w:rsidP="00E21147">
            <w:pPr>
              <w:rPr>
                <w:b/>
                <w:bCs/>
              </w:rPr>
            </w:pPr>
            <w:r>
              <w:rPr>
                <w:bCs/>
              </w:rPr>
              <w:t>Козина В.В.</w:t>
            </w:r>
          </w:p>
        </w:tc>
        <w:tc>
          <w:tcPr>
            <w:tcW w:w="2160" w:type="dxa"/>
          </w:tcPr>
          <w:p w:rsidR="00982A91" w:rsidRDefault="00982A91" w:rsidP="00A97D87">
            <w:pPr>
              <w:jc w:val="center"/>
            </w:pPr>
            <w:r w:rsidRPr="001D322E">
              <w:t>Інформація ДНО</w:t>
            </w:r>
          </w:p>
        </w:tc>
      </w:tr>
      <w:tr w:rsidR="00982A91" w:rsidRPr="001F403F" w:rsidTr="00425306">
        <w:trPr>
          <w:trHeight w:val="843"/>
        </w:trPr>
        <w:tc>
          <w:tcPr>
            <w:tcW w:w="1080" w:type="dxa"/>
            <w:vAlign w:val="center"/>
          </w:tcPr>
          <w:p w:rsidR="00982A91" w:rsidRPr="001F403F" w:rsidRDefault="00982A91" w:rsidP="00E21147">
            <w:pPr>
              <w:numPr>
                <w:ilvl w:val="0"/>
                <w:numId w:val="15"/>
              </w:numPr>
              <w:autoSpaceDE w:val="0"/>
              <w:autoSpaceDN w:val="0"/>
              <w:adjustRightInd w:val="0"/>
              <w:rPr>
                <w:b/>
                <w:bCs/>
              </w:rPr>
            </w:pPr>
          </w:p>
        </w:tc>
        <w:tc>
          <w:tcPr>
            <w:tcW w:w="6840" w:type="dxa"/>
            <w:vAlign w:val="center"/>
          </w:tcPr>
          <w:p w:rsidR="00982A91" w:rsidRPr="001F403F" w:rsidRDefault="00982A91" w:rsidP="00E21147">
            <w:pPr>
              <w:jc w:val="both"/>
            </w:pPr>
            <w:r w:rsidRPr="001F403F">
              <w:t>Комплексна Програма розвитку гуманітарної сфери (рішення Харківської обласної ради від 03.02.2009 № 1103-V).</w:t>
            </w:r>
          </w:p>
        </w:tc>
        <w:tc>
          <w:tcPr>
            <w:tcW w:w="2340" w:type="dxa"/>
            <w:vAlign w:val="center"/>
          </w:tcPr>
          <w:p w:rsidR="00982A91" w:rsidRPr="001F403F" w:rsidRDefault="00982A91" w:rsidP="00E21147">
            <w:pPr>
              <w:jc w:val="center"/>
            </w:pPr>
            <w:r w:rsidRPr="001F403F">
              <w:t>Щоквартально, до 10 числа місяця наступного за звітним періодом</w:t>
            </w:r>
          </w:p>
        </w:tc>
        <w:tc>
          <w:tcPr>
            <w:tcW w:w="2340" w:type="dxa"/>
            <w:vAlign w:val="center"/>
          </w:tcPr>
          <w:p w:rsidR="00982A91" w:rsidRPr="00C570C5" w:rsidRDefault="00982A91" w:rsidP="00E21147">
            <w:pPr>
              <w:rPr>
                <w:b/>
                <w:bCs/>
              </w:rPr>
            </w:pPr>
            <w:r w:rsidRPr="00C570C5">
              <w:rPr>
                <w:b/>
                <w:bCs/>
              </w:rPr>
              <w:t xml:space="preserve">Козина В.В., </w:t>
            </w:r>
          </w:p>
          <w:p w:rsidR="00982A91" w:rsidRPr="00C570C5" w:rsidRDefault="00982A91" w:rsidP="00E21147">
            <w:pPr>
              <w:rPr>
                <w:b/>
                <w:bCs/>
              </w:rPr>
            </w:pPr>
            <w:r w:rsidRPr="00C570C5">
              <w:rPr>
                <w:b/>
                <w:bCs/>
              </w:rPr>
              <w:t>Капуста О.В.,</w:t>
            </w:r>
          </w:p>
          <w:p w:rsidR="00982A91" w:rsidRDefault="00982A91" w:rsidP="00E21147">
            <w:pPr>
              <w:rPr>
                <w:bCs/>
              </w:rPr>
            </w:pPr>
            <w:r>
              <w:rPr>
                <w:bCs/>
              </w:rPr>
              <w:t xml:space="preserve">Гвоздік С.В., </w:t>
            </w:r>
          </w:p>
          <w:p w:rsidR="00982A91" w:rsidRDefault="00982A91" w:rsidP="00E21147">
            <w:pPr>
              <w:rPr>
                <w:bCs/>
              </w:rPr>
            </w:pPr>
            <w:r>
              <w:rPr>
                <w:bCs/>
              </w:rPr>
              <w:t>Корінна О.М.,</w:t>
            </w:r>
          </w:p>
          <w:p w:rsidR="00982A91" w:rsidRDefault="00982A91" w:rsidP="00E21147">
            <w:pPr>
              <w:rPr>
                <w:bCs/>
              </w:rPr>
            </w:pPr>
            <w:r>
              <w:rPr>
                <w:bCs/>
              </w:rPr>
              <w:t>Зеленський О.М.,</w:t>
            </w:r>
          </w:p>
          <w:p w:rsidR="00982A91" w:rsidRPr="001F403F" w:rsidRDefault="00982A91" w:rsidP="00E21147">
            <w:pPr>
              <w:rPr>
                <w:b/>
                <w:bCs/>
              </w:rPr>
            </w:pPr>
            <w:r>
              <w:rPr>
                <w:bCs/>
              </w:rPr>
              <w:t>Петренко О.О.</w:t>
            </w:r>
          </w:p>
        </w:tc>
        <w:tc>
          <w:tcPr>
            <w:tcW w:w="2160" w:type="dxa"/>
          </w:tcPr>
          <w:p w:rsidR="00982A91" w:rsidRDefault="00982A91" w:rsidP="00A97D87">
            <w:pPr>
              <w:jc w:val="center"/>
            </w:pPr>
            <w:r w:rsidRPr="001D322E">
              <w:t>Інформація ДНО</w:t>
            </w:r>
          </w:p>
        </w:tc>
      </w:tr>
      <w:tr w:rsidR="00982A91" w:rsidRPr="001F403F" w:rsidTr="00425306">
        <w:trPr>
          <w:trHeight w:val="843"/>
        </w:trPr>
        <w:tc>
          <w:tcPr>
            <w:tcW w:w="1080" w:type="dxa"/>
            <w:vAlign w:val="center"/>
          </w:tcPr>
          <w:p w:rsidR="00982A91" w:rsidRPr="00E21147" w:rsidRDefault="00982A91" w:rsidP="00E21147">
            <w:pPr>
              <w:numPr>
                <w:ilvl w:val="0"/>
                <w:numId w:val="15"/>
              </w:numPr>
              <w:autoSpaceDE w:val="0"/>
              <w:autoSpaceDN w:val="0"/>
              <w:adjustRightInd w:val="0"/>
              <w:rPr>
                <w:b/>
                <w:bCs/>
              </w:rPr>
            </w:pPr>
          </w:p>
        </w:tc>
        <w:tc>
          <w:tcPr>
            <w:tcW w:w="6840" w:type="dxa"/>
          </w:tcPr>
          <w:p w:rsidR="00982A91" w:rsidRPr="001F403F" w:rsidRDefault="00982A91" w:rsidP="00E21147">
            <w:pPr>
              <w:jc w:val="both"/>
            </w:pPr>
            <w:r w:rsidRPr="001F403F">
              <w:t xml:space="preserve">Програма збереження та розвитку мережі дитячих закладів оздоровлення та відпочинку Харківської області на 2011-2015 роки (рішення Харківської обласної ради від 27 жовтня                 2011 року № 248- </w:t>
            </w:r>
            <w:r w:rsidRPr="001F403F">
              <w:rPr>
                <w:lang w:val="en-US"/>
              </w:rPr>
              <w:t>VI</w:t>
            </w:r>
            <w:r w:rsidRPr="001F403F">
              <w:t>).</w:t>
            </w:r>
          </w:p>
        </w:tc>
        <w:tc>
          <w:tcPr>
            <w:tcW w:w="2340" w:type="dxa"/>
          </w:tcPr>
          <w:p w:rsidR="00982A91" w:rsidRPr="001F403F" w:rsidRDefault="00982A91" w:rsidP="00E21147">
            <w:pPr>
              <w:jc w:val="center"/>
            </w:pPr>
            <w:r w:rsidRPr="001F403F">
              <w:t>Щороку</w:t>
            </w:r>
          </w:p>
          <w:p w:rsidR="00982A91" w:rsidRPr="001F403F" w:rsidRDefault="00982A91" w:rsidP="00E21147">
            <w:pPr>
              <w:jc w:val="center"/>
            </w:pPr>
            <w:r w:rsidRPr="001F403F">
              <w:t>до 05.01</w:t>
            </w:r>
          </w:p>
        </w:tc>
        <w:tc>
          <w:tcPr>
            <w:tcW w:w="2340" w:type="dxa"/>
          </w:tcPr>
          <w:p w:rsidR="00982A91" w:rsidRPr="001F403F" w:rsidRDefault="00982A91" w:rsidP="00E21147">
            <w:pPr>
              <w:rPr>
                <w:b/>
              </w:rPr>
            </w:pPr>
            <w:r>
              <w:t>Петренко О.О.</w:t>
            </w:r>
          </w:p>
        </w:tc>
        <w:tc>
          <w:tcPr>
            <w:tcW w:w="2160" w:type="dxa"/>
          </w:tcPr>
          <w:p w:rsidR="00982A91" w:rsidRDefault="00982A91" w:rsidP="00A97D87">
            <w:pPr>
              <w:jc w:val="center"/>
            </w:pPr>
            <w:r w:rsidRPr="000F7AB9">
              <w:t>Інформація ДНО</w:t>
            </w:r>
          </w:p>
        </w:tc>
      </w:tr>
      <w:tr w:rsidR="00982A91" w:rsidRPr="001F403F" w:rsidTr="00425306">
        <w:trPr>
          <w:trHeight w:val="843"/>
        </w:trPr>
        <w:tc>
          <w:tcPr>
            <w:tcW w:w="1080" w:type="dxa"/>
            <w:vAlign w:val="center"/>
          </w:tcPr>
          <w:p w:rsidR="00982A91" w:rsidRPr="00E21147" w:rsidRDefault="00982A91" w:rsidP="00E21147">
            <w:pPr>
              <w:numPr>
                <w:ilvl w:val="0"/>
                <w:numId w:val="15"/>
              </w:numPr>
              <w:autoSpaceDE w:val="0"/>
              <w:autoSpaceDN w:val="0"/>
              <w:adjustRightInd w:val="0"/>
              <w:rPr>
                <w:b/>
                <w:bCs/>
              </w:rPr>
            </w:pPr>
          </w:p>
        </w:tc>
        <w:tc>
          <w:tcPr>
            <w:tcW w:w="6840" w:type="dxa"/>
          </w:tcPr>
          <w:p w:rsidR="00982A91" w:rsidRPr="001F403F" w:rsidRDefault="00982A91" w:rsidP="00E21147">
            <w:pPr>
              <w:jc w:val="both"/>
            </w:pPr>
            <w:r w:rsidRPr="001F403F">
              <w:t xml:space="preserve">Регіональна цільова Програма розвитку цивільного захисту </w:t>
            </w:r>
          </w:p>
          <w:p w:rsidR="00982A91" w:rsidRPr="001F403F" w:rsidRDefault="00982A91" w:rsidP="00E21147">
            <w:pPr>
              <w:jc w:val="both"/>
            </w:pPr>
            <w:r w:rsidRPr="001F403F">
              <w:t>(цивільної оборони) Харківської області на 2011-2013 роки (рішення Харківської обласної ради від 23.12.2010 № 31-VI).</w:t>
            </w:r>
          </w:p>
        </w:tc>
        <w:tc>
          <w:tcPr>
            <w:tcW w:w="2340" w:type="dxa"/>
            <w:vAlign w:val="center"/>
          </w:tcPr>
          <w:p w:rsidR="00982A91" w:rsidRPr="001F403F" w:rsidRDefault="00982A91" w:rsidP="00E21147">
            <w:pPr>
              <w:jc w:val="center"/>
            </w:pPr>
            <w:r w:rsidRPr="001F403F">
              <w:t>Щоквартально, до 5 числа місяця наступного за звітним періодом</w:t>
            </w:r>
          </w:p>
        </w:tc>
        <w:tc>
          <w:tcPr>
            <w:tcW w:w="2340" w:type="dxa"/>
          </w:tcPr>
          <w:p w:rsidR="00982A91" w:rsidRPr="001F403F" w:rsidRDefault="00982A91" w:rsidP="00E21147">
            <w:pPr>
              <w:rPr>
                <w:b/>
              </w:rPr>
            </w:pPr>
            <w:r>
              <w:t>Козина В.В.</w:t>
            </w:r>
          </w:p>
        </w:tc>
        <w:tc>
          <w:tcPr>
            <w:tcW w:w="2160" w:type="dxa"/>
          </w:tcPr>
          <w:p w:rsidR="00982A91" w:rsidRDefault="00982A91" w:rsidP="00A97D87">
            <w:pPr>
              <w:jc w:val="center"/>
            </w:pPr>
            <w:r w:rsidRPr="000F7AB9">
              <w:t>Інформація ДНО</w:t>
            </w:r>
          </w:p>
        </w:tc>
      </w:tr>
      <w:tr w:rsidR="00982A91" w:rsidRPr="001F403F" w:rsidTr="00425306">
        <w:trPr>
          <w:trHeight w:val="175"/>
        </w:trPr>
        <w:tc>
          <w:tcPr>
            <w:tcW w:w="1080" w:type="dxa"/>
            <w:vAlign w:val="center"/>
          </w:tcPr>
          <w:p w:rsidR="00982A91" w:rsidRPr="00E21147" w:rsidRDefault="00982A91" w:rsidP="00E21147">
            <w:pPr>
              <w:numPr>
                <w:ilvl w:val="0"/>
                <w:numId w:val="15"/>
              </w:numPr>
              <w:autoSpaceDE w:val="0"/>
              <w:autoSpaceDN w:val="0"/>
              <w:adjustRightInd w:val="0"/>
              <w:rPr>
                <w:b/>
                <w:bCs/>
              </w:rPr>
            </w:pPr>
          </w:p>
        </w:tc>
        <w:tc>
          <w:tcPr>
            <w:tcW w:w="6840" w:type="dxa"/>
          </w:tcPr>
          <w:p w:rsidR="00982A91" w:rsidRPr="001F403F" w:rsidRDefault="00982A91" w:rsidP="00E21147">
            <w:pPr>
              <w:jc w:val="both"/>
            </w:pPr>
            <w:r w:rsidRPr="001F403F">
              <w:t>Комплексна Програма профілактики правопорушень у Харківській області на 2011-2015 роки (рішення Харківської обласної ради від 17 лютого 2011 року № 82-VI).</w:t>
            </w:r>
          </w:p>
        </w:tc>
        <w:tc>
          <w:tcPr>
            <w:tcW w:w="2340" w:type="dxa"/>
            <w:vAlign w:val="center"/>
          </w:tcPr>
          <w:p w:rsidR="00982A91" w:rsidRPr="001F403F" w:rsidRDefault="00982A91" w:rsidP="00E21147">
            <w:pPr>
              <w:jc w:val="center"/>
            </w:pPr>
            <w:r w:rsidRPr="001F403F">
              <w:t>Щоквартально,</w:t>
            </w:r>
          </w:p>
          <w:p w:rsidR="00982A91" w:rsidRPr="001F403F" w:rsidRDefault="00982A91" w:rsidP="00E21147">
            <w:pPr>
              <w:jc w:val="center"/>
            </w:pPr>
            <w:r w:rsidRPr="001F403F">
              <w:t>до 1 числа останнього звітного місяця кварталу</w:t>
            </w:r>
          </w:p>
        </w:tc>
        <w:tc>
          <w:tcPr>
            <w:tcW w:w="2340" w:type="dxa"/>
          </w:tcPr>
          <w:p w:rsidR="00982A91" w:rsidRPr="001F403F" w:rsidRDefault="00982A91" w:rsidP="00E21147">
            <w:pPr>
              <w:rPr>
                <w:b/>
              </w:rPr>
            </w:pPr>
            <w:r>
              <w:t>Петренко О.О.</w:t>
            </w:r>
          </w:p>
        </w:tc>
        <w:tc>
          <w:tcPr>
            <w:tcW w:w="2160" w:type="dxa"/>
          </w:tcPr>
          <w:p w:rsidR="00982A91" w:rsidRDefault="00982A91" w:rsidP="00A97D87">
            <w:pPr>
              <w:jc w:val="center"/>
            </w:pPr>
            <w:r w:rsidRPr="000F7AB9">
              <w:t>Інформація ДНО</w:t>
            </w:r>
          </w:p>
        </w:tc>
      </w:tr>
      <w:tr w:rsidR="00982A91" w:rsidRPr="001F403F" w:rsidTr="00425306">
        <w:trPr>
          <w:trHeight w:val="174"/>
        </w:trPr>
        <w:tc>
          <w:tcPr>
            <w:tcW w:w="1080" w:type="dxa"/>
            <w:vAlign w:val="center"/>
          </w:tcPr>
          <w:p w:rsidR="00982A91" w:rsidRPr="00E21147" w:rsidRDefault="00982A91" w:rsidP="00E21147">
            <w:pPr>
              <w:numPr>
                <w:ilvl w:val="0"/>
                <w:numId w:val="15"/>
              </w:numPr>
              <w:autoSpaceDE w:val="0"/>
              <w:autoSpaceDN w:val="0"/>
              <w:adjustRightInd w:val="0"/>
              <w:rPr>
                <w:b/>
                <w:bCs/>
              </w:rPr>
            </w:pPr>
          </w:p>
        </w:tc>
        <w:tc>
          <w:tcPr>
            <w:tcW w:w="6840" w:type="dxa"/>
          </w:tcPr>
          <w:p w:rsidR="00982A91" w:rsidRPr="001F403F" w:rsidRDefault="00982A91" w:rsidP="00E21147">
            <w:pPr>
              <w:jc w:val="both"/>
            </w:pPr>
            <w:r w:rsidRPr="001F403F">
              <w:t>Програма підвищення енергоефективності та зменшення споживання енергоресурсів по Харківській області на 2010-2014 роки (рішення Харківської обласної ради від 17.06.2010 № 1707-V).</w:t>
            </w:r>
          </w:p>
        </w:tc>
        <w:tc>
          <w:tcPr>
            <w:tcW w:w="2340" w:type="dxa"/>
            <w:vAlign w:val="center"/>
          </w:tcPr>
          <w:p w:rsidR="00982A91" w:rsidRPr="001F403F" w:rsidRDefault="00982A91" w:rsidP="00E21147">
            <w:pPr>
              <w:jc w:val="center"/>
            </w:pPr>
            <w:r w:rsidRPr="001F403F">
              <w:t xml:space="preserve">Щоквартально, </w:t>
            </w:r>
          </w:p>
          <w:p w:rsidR="00982A91" w:rsidRPr="001F403F" w:rsidRDefault="00982A91" w:rsidP="00E21147">
            <w:pPr>
              <w:jc w:val="center"/>
            </w:pPr>
            <w:r w:rsidRPr="001F403F">
              <w:t>до 5 числа місяця наступного за звітним періодом</w:t>
            </w:r>
          </w:p>
        </w:tc>
        <w:tc>
          <w:tcPr>
            <w:tcW w:w="2340" w:type="dxa"/>
          </w:tcPr>
          <w:p w:rsidR="00982A91" w:rsidRPr="001F403F" w:rsidRDefault="00982A91" w:rsidP="00E21147">
            <w:pPr>
              <w:jc w:val="both"/>
              <w:rPr>
                <w:b/>
              </w:rPr>
            </w:pPr>
            <w:r>
              <w:t>Козина В.В.</w:t>
            </w:r>
          </w:p>
        </w:tc>
        <w:tc>
          <w:tcPr>
            <w:tcW w:w="2160" w:type="dxa"/>
          </w:tcPr>
          <w:p w:rsidR="00982A91" w:rsidRDefault="00982A91" w:rsidP="00A97D87">
            <w:pPr>
              <w:jc w:val="center"/>
            </w:pPr>
            <w:r w:rsidRPr="000F7AB9">
              <w:t>Інформація ДНО</w:t>
            </w:r>
          </w:p>
        </w:tc>
      </w:tr>
      <w:tr w:rsidR="00982A91" w:rsidRPr="00C570C5" w:rsidTr="00425306">
        <w:trPr>
          <w:trHeight w:val="843"/>
        </w:trPr>
        <w:tc>
          <w:tcPr>
            <w:tcW w:w="1080" w:type="dxa"/>
            <w:vAlign w:val="center"/>
          </w:tcPr>
          <w:p w:rsidR="00982A91" w:rsidRPr="00E21147" w:rsidRDefault="00982A91" w:rsidP="00E21147">
            <w:pPr>
              <w:numPr>
                <w:ilvl w:val="0"/>
                <w:numId w:val="15"/>
              </w:numPr>
              <w:autoSpaceDE w:val="0"/>
              <w:autoSpaceDN w:val="0"/>
              <w:adjustRightInd w:val="0"/>
              <w:rPr>
                <w:b/>
                <w:bCs/>
              </w:rPr>
            </w:pPr>
          </w:p>
        </w:tc>
        <w:tc>
          <w:tcPr>
            <w:tcW w:w="6840" w:type="dxa"/>
            <w:vAlign w:val="center"/>
          </w:tcPr>
          <w:p w:rsidR="00982A91" w:rsidRPr="001F403F" w:rsidRDefault="00982A91" w:rsidP="00E21147">
            <w:r w:rsidRPr="001F403F">
              <w:t>Стратегія сталого розвитку Харківської області до 2020 року (рішення Харківської обласної ради від 23.12.2010 № 27 – VI).</w:t>
            </w:r>
          </w:p>
          <w:p w:rsidR="00982A91" w:rsidRPr="001F403F" w:rsidRDefault="00982A91" w:rsidP="00E21147"/>
        </w:tc>
        <w:tc>
          <w:tcPr>
            <w:tcW w:w="2340" w:type="dxa"/>
            <w:vAlign w:val="center"/>
          </w:tcPr>
          <w:p w:rsidR="00982A91" w:rsidRPr="001F403F" w:rsidRDefault="00982A91" w:rsidP="00E21147">
            <w:pPr>
              <w:jc w:val="center"/>
            </w:pPr>
            <w:r w:rsidRPr="001F403F">
              <w:t>Щоквартально, до 5 числа місяця наступного за звітним періодом</w:t>
            </w:r>
          </w:p>
        </w:tc>
        <w:tc>
          <w:tcPr>
            <w:tcW w:w="2340" w:type="dxa"/>
            <w:vAlign w:val="center"/>
          </w:tcPr>
          <w:p w:rsidR="00982A91" w:rsidRPr="00C570C5" w:rsidRDefault="00982A91" w:rsidP="00C570C5">
            <w:pPr>
              <w:rPr>
                <w:b/>
                <w:bCs/>
              </w:rPr>
            </w:pPr>
            <w:r w:rsidRPr="00C570C5">
              <w:rPr>
                <w:b/>
                <w:bCs/>
              </w:rPr>
              <w:t xml:space="preserve">Козина В.В., </w:t>
            </w:r>
          </w:p>
          <w:p w:rsidR="00982A91" w:rsidRPr="00C570C5" w:rsidRDefault="00982A91" w:rsidP="00C570C5">
            <w:pPr>
              <w:rPr>
                <w:b/>
                <w:bCs/>
              </w:rPr>
            </w:pPr>
            <w:r w:rsidRPr="00C570C5">
              <w:rPr>
                <w:b/>
                <w:bCs/>
              </w:rPr>
              <w:t>Капуста О.В.,</w:t>
            </w:r>
          </w:p>
          <w:p w:rsidR="00982A91" w:rsidRDefault="00982A91" w:rsidP="00C570C5">
            <w:pPr>
              <w:rPr>
                <w:bCs/>
              </w:rPr>
            </w:pPr>
            <w:r>
              <w:rPr>
                <w:bCs/>
              </w:rPr>
              <w:t xml:space="preserve">Гвоздік С.В., </w:t>
            </w:r>
          </w:p>
          <w:p w:rsidR="00982A91" w:rsidRDefault="00982A91" w:rsidP="00C570C5">
            <w:pPr>
              <w:rPr>
                <w:bCs/>
              </w:rPr>
            </w:pPr>
            <w:r>
              <w:rPr>
                <w:bCs/>
              </w:rPr>
              <w:t>Корінна О.М.,</w:t>
            </w:r>
          </w:p>
          <w:p w:rsidR="00982A91" w:rsidRDefault="00982A91" w:rsidP="00C570C5">
            <w:pPr>
              <w:rPr>
                <w:bCs/>
              </w:rPr>
            </w:pPr>
            <w:r>
              <w:rPr>
                <w:bCs/>
              </w:rPr>
              <w:t>Зеленський О.М.,</w:t>
            </w:r>
          </w:p>
          <w:p w:rsidR="00982A91" w:rsidRPr="001F403F" w:rsidRDefault="00982A91" w:rsidP="00C570C5">
            <w:pPr>
              <w:rPr>
                <w:b/>
                <w:bCs/>
              </w:rPr>
            </w:pPr>
            <w:r>
              <w:rPr>
                <w:bCs/>
              </w:rPr>
              <w:t>Петренко О.О.</w:t>
            </w:r>
          </w:p>
        </w:tc>
        <w:tc>
          <w:tcPr>
            <w:tcW w:w="2160" w:type="dxa"/>
          </w:tcPr>
          <w:p w:rsidR="00982A91" w:rsidRDefault="00982A91" w:rsidP="00A97D87">
            <w:pPr>
              <w:jc w:val="center"/>
            </w:pPr>
            <w:r w:rsidRPr="000F7AB9">
              <w:t>Інформація ДНО</w:t>
            </w:r>
          </w:p>
        </w:tc>
      </w:tr>
    </w:tbl>
    <w:p w:rsidR="00982A91" w:rsidRDefault="00982A91" w:rsidP="005304BD">
      <w:pPr>
        <w:jc w:val="center"/>
        <w:rPr>
          <w:b/>
          <w:bCs/>
          <w:sz w:val="28"/>
        </w:rPr>
      </w:pPr>
    </w:p>
    <w:p w:rsidR="00982A91" w:rsidRDefault="00982A91" w:rsidP="005304BD">
      <w:pPr>
        <w:jc w:val="center"/>
        <w:rPr>
          <w:b/>
          <w:bCs/>
          <w:sz w:val="28"/>
        </w:rPr>
      </w:pPr>
    </w:p>
    <w:p w:rsidR="00982A91" w:rsidRDefault="00982A91" w:rsidP="005304BD">
      <w:pPr>
        <w:jc w:val="center"/>
        <w:rPr>
          <w:b/>
          <w:bCs/>
          <w:sz w:val="28"/>
        </w:rPr>
      </w:pPr>
    </w:p>
    <w:p w:rsidR="00982A91" w:rsidRDefault="00982A91" w:rsidP="005304BD">
      <w:pPr>
        <w:jc w:val="center"/>
        <w:rPr>
          <w:b/>
          <w:bCs/>
          <w:sz w:val="28"/>
        </w:rPr>
      </w:pPr>
    </w:p>
    <w:p w:rsidR="00982A91" w:rsidRDefault="00982A91" w:rsidP="005304BD">
      <w:pPr>
        <w:jc w:val="center"/>
        <w:rPr>
          <w:b/>
          <w:bCs/>
          <w:sz w:val="28"/>
        </w:rPr>
      </w:pPr>
    </w:p>
    <w:p w:rsidR="00982A91" w:rsidRDefault="00982A91" w:rsidP="005304BD">
      <w:pPr>
        <w:jc w:val="center"/>
        <w:rPr>
          <w:b/>
          <w:bCs/>
          <w:sz w:val="28"/>
        </w:rPr>
      </w:pPr>
    </w:p>
    <w:p w:rsidR="00982A91" w:rsidRDefault="00982A91" w:rsidP="005304BD">
      <w:pPr>
        <w:jc w:val="center"/>
        <w:rPr>
          <w:b/>
          <w:bCs/>
          <w:sz w:val="28"/>
        </w:rPr>
      </w:pPr>
    </w:p>
    <w:p w:rsidR="00982A91" w:rsidRDefault="00982A91" w:rsidP="005304BD">
      <w:pPr>
        <w:jc w:val="center"/>
        <w:rPr>
          <w:b/>
          <w:bCs/>
          <w:sz w:val="28"/>
        </w:rPr>
      </w:pPr>
    </w:p>
    <w:p w:rsidR="00982A91" w:rsidRDefault="00982A91" w:rsidP="005304BD">
      <w:pPr>
        <w:jc w:val="center"/>
        <w:rPr>
          <w:b/>
          <w:bCs/>
          <w:sz w:val="28"/>
        </w:rPr>
      </w:pPr>
    </w:p>
    <w:p w:rsidR="00982A91" w:rsidRDefault="00982A91" w:rsidP="005304BD">
      <w:pPr>
        <w:jc w:val="center"/>
        <w:rPr>
          <w:b/>
          <w:bCs/>
          <w:sz w:val="28"/>
        </w:rPr>
      </w:pPr>
    </w:p>
    <w:p w:rsidR="00982A91" w:rsidRDefault="00982A91" w:rsidP="005304BD">
      <w:pPr>
        <w:jc w:val="center"/>
        <w:rPr>
          <w:b/>
          <w:bCs/>
          <w:sz w:val="28"/>
        </w:rPr>
      </w:pPr>
    </w:p>
    <w:p w:rsidR="00982A91" w:rsidRDefault="00982A91" w:rsidP="005304BD">
      <w:pPr>
        <w:jc w:val="center"/>
        <w:rPr>
          <w:b/>
          <w:bCs/>
          <w:sz w:val="28"/>
        </w:rPr>
      </w:pPr>
    </w:p>
    <w:p w:rsidR="00982A91" w:rsidRPr="00A97D87" w:rsidRDefault="00982A91" w:rsidP="005304BD">
      <w:pPr>
        <w:pStyle w:val="Heading1"/>
        <w:spacing w:line="240" w:lineRule="auto"/>
        <w:jc w:val="center"/>
        <w:rPr>
          <w:rFonts w:eastAsia="MS Mincho"/>
          <w:sz w:val="28"/>
          <w:szCs w:val="28"/>
          <w:u w:val="single"/>
          <w:lang w:eastAsia="en-US"/>
        </w:rPr>
      </w:pPr>
      <w:bookmarkStart w:id="18" w:name="_Toc312937195"/>
      <w:r w:rsidRPr="00A97D87">
        <w:rPr>
          <w:rFonts w:eastAsia="MS Mincho"/>
          <w:sz w:val="28"/>
          <w:szCs w:val="28"/>
          <w:u w:val="single"/>
          <w:lang w:eastAsia="en-US"/>
        </w:rPr>
        <w:t xml:space="preserve">10.2. РЕАЛІЗАЦІЯ УКАЗІВ ПРЕЗИДЕНТА УКРАЇНИ, ПОСТАНОВ КАБІНЕТУ МІНІСТРІВ </w:t>
      </w:r>
      <w:bookmarkStart w:id="19" w:name="_Toc271115728"/>
      <w:r w:rsidRPr="00A97D87">
        <w:rPr>
          <w:rFonts w:eastAsia="MS Mincho"/>
          <w:sz w:val="28"/>
          <w:szCs w:val="28"/>
          <w:u w:val="single"/>
          <w:lang w:eastAsia="en-US"/>
        </w:rPr>
        <w:t>УКРАЇНИ, РОЗПОРЯДЖЕНЬ, ДОРУЧЕНЬ, НАКАЗІВ ТОЩО</w:t>
      </w:r>
      <w:bookmarkEnd w:id="18"/>
      <w:bookmarkEnd w:id="19"/>
    </w:p>
    <w:p w:rsidR="00982A91" w:rsidRPr="00EF2299" w:rsidRDefault="00982A91" w:rsidP="005304BD"/>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100"/>
        <w:gridCol w:w="1980"/>
        <w:gridCol w:w="2160"/>
        <w:gridCol w:w="1980"/>
      </w:tblGrid>
      <w:tr w:rsidR="00982A91" w:rsidTr="00425306">
        <w:trPr>
          <w:trHeight w:val="589"/>
        </w:trPr>
        <w:tc>
          <w:tcPr>
            <w:tcW w:w="720" w:type="dxa"/>
            <w:vAlign w:val="center"/>
          </w:tcPr>
          <w:p w:rsidR="00982A91" w:rsidRDefault="00982A91" w:rsidP="00F3155A">
            <w:pPr>
              <w:jc w:val="center"/>
              <w:rPr>
                <w:b/>
                <w:bCs/>
              </w:rPr>
            </w:pPr>
            <w:r>
              <w:rPr>
                <w:b/>
                <w:bCs/>
              </w:rPr>
              <w:t>№ з/п</w:t>
            </w:r>
          </w:p>
        </w:tc>
        <w:tc>
          <w:tcPr>
            <w:tcW w:w="8100" w:type="dxa"/>
            <w:vAlign w:val="center"/>
          </w:tcPr>
          <w:p w:rsidR="00982A91" w:rsidRDefault="00982A91" w:rsidP="00F3155A">
            <w:pPr>
              <w:jc w:val="center"/>
              <w:rPr>
                <w:b/>
                <w:bCs/>
              </w:rPr>
            </w:pPr>
            <w:r>
              <w:rPr>
                <w:b/>
                <w:bCs/>
              </w:rPr>
              <w:t>Назва документа</w:t>
            </w:r>
          </w:p>
        </w:tc>
        <w:tc>
          <w:tcPr>
            <w:tcW w:w="1980" w:type="dxa"/>
            <w:vAlign w:val="center"/>
          </w:tcPr>
          <w:p w:rsidR="00982A91" w:rsidRDefault="00982A91" w:rsidP="00F3155A">
            <w:pPr>
              <w:jc w:val="center"/>
              <w:rPr>
                <w:b/>
                <w:bCs/>
              </w:rPr>
            </w:pPr>
            <w:r>
              <w:rPr>
                <w:b/>
                <w:bCs/>
              </w:rPr>
              <w:t>Термін подання інформації</w:t>
            </w:r>
          </w:p>
        </w:tc>
        <w:tc>
          <w:tcPr>
            <w:tcW w:w="2160" w:type="dxa"/>
            <w:vAlign w:val="center"/>
          </w:tcPr>
          <w:p w:rsidR="00982A91" w:rsidRDefault="00982A91" w:rsidP="00F3155A">
            <w:pPr>
              <w:jc w:val="center"/>
              <w:rPr>
                <w:b/>
                <w:bCs/>
              </w:rPr>
            </w:pPr>
            <w:r>
              <w:rPr>
                <w:b/>
                <w:bCs/>
              </w:rPr>
              <w:t>Відповідальний</w:t>
            </w:r>
          </w:p>
        </w:tc>
        <w:tc>
          <w:tcPr>
            <w:tcW w:w="1980" w:type="dxa"/>
            <w:vAlign w:val="center"/>
          </w:tcPr>
          <w:p w:rsidR="00982A91" w:rsidRDefault="00982A91" w:rsidP="00F3155A">
            <w:pPr>
              <w:jc w:val="center"/>
              <w:rPr>
                <w:b/>
                <w:bCs/>
              </w:rPr>
            </w:pPr>
            <w:r>
              <w:rPr>
                <w:b/>
                <w:bCs/>
              </w:rPr>
              <w:t>Адресат інформування</w:t>
            </w:r>
          </w:p>
        </w:tc>
      </w:tr>
      <w:tr w:rsidR="00982A91" w:rsidTr="00425306">
        <w:trPr>
          <w:trHeight w:val="1125"/>
        </w:trPr>
        <w:tc>
          <w:tcPr>
            <w:tcW w:w="720" w:type="dxa"/>
          </w:tcPr>
          <w:p w:rsidR="00982A91" w:rsidRDefault="00982A91" w:rsidP="00A97D87">
            <w:pPr>
              <w:numPr>
                <w:ilvl w:val="0"/>
                <w:numId w:val="16"/>
              </w:numPr>
              <w:autoSpaceDN w:val="0"/>
            </w:pPr>
          </w:p>
        </w:tc>
        <w:tc>
          <w:tcPr>
            <w:tcW w:w="8100" w:type="dxa"/>
          </w:tcPr>
          <w:p w:rsidR="00982A91" w:rsidRDefault="00982A91" w:rsidP="00F3155A">
            <w:pPr>
              <w:jc w:val="both"/>
            </w:pPr>
            <w:r>
              <w:t>Указ Президента України від 30 вересня 2010 року № 927/2010 «Про заходи щодо розвитку системи виявлення та підтримки обдарованих і талановитих дітей і молоді».</w:t>
            </w:r>
          </w:p>
        </w:tc>
        <w:tc>
          <w:tcPr>
            <w:tcW w:w="1980" w:type="dxa"/>
          </w:tcPr>
          <w:p w:rsidR="00982A91" w:rsidRDefault="00982A91" w:rsidP="00F3155A">
            <w:pPr>
              <w:jc w:val="center"/>
            </w:pPr>
            <w:r>
              <w:t>Щороку</w:t>
            </w:r>
          </w:p>
          <w:p w:rsidR="00982A91" w:rsidRDefault="00982A91" w:rsidP="00F3155A">
            <w:pPr>
              <w:jc w:val="center"/>
            </w:pPr>
            <w:r>
              <w:t>до 01.06</w:t>
            </w:r>
          </w:p>
          <w:p w:rsidR="00982A91" w:rsidRDefault="00982A91" w:rsidP="00F3155A">
            <w:pPr>
              <w:jc w:val="center"/>
            </w:pPr>
            <w:r>
              <w:t>до 01.12</w:t>
            </w:r>
          </w:p>
        </w:tc>
        <w:tc>
          <w:tcPr>
            <w:tcW w:w="2160" w:type="dxa"/>
          </w:tcPr>
          <w:p w:rsidR="00982A91" w:rsidRDefault="00982A91" w:rsidP="00F3155A">
            <w:pPr>
              <w:jc w:val="both"/>
            </w:pPr>
            <w:r>
              <w:t>Гвоздік С.В.,</w:t>
            </w:r>
          </w:p>
          <w:p w:rsidR="00982A91" w:rsidRPr="00A07CBB" w:rsidRDefault="00982A91" w:rsidP="00F3155A">
            <w:pPr>
              <w:jc w:val="both"/>
              <w:rPr>
                <w:b/>
              </w:rPr>
            </w:pPr>
            <w:r w:rsidRPr="00A07CBB">
              <w:rPr>
                <w:b/>
              </w:rPr>
              <w:t>Мирна Н.В.,</w:t>
            </w:r>
          </w:p>
          <w:p w:rsidR="00982A91" w:rsidRPr="00A07CBB" w:rsidRDefault="00982A91" w:rsidP="00F3155A">
            <w:pPr>
              <w:jc w:val="both"/>
              <w:rPr>
                <w:b/>
              </w:rPr>
            </w:pPr>
            <w:r w:rsidRPr="00A07CBB">
              <w:rPr>
                <w:b/>
              </w:rPr>
              <w:t>Сало Л.В.,</w:t>
            </w:r>
          </w:p>
          <w:p w:rsidR="00982A91" w:rsidRDefault="00982A91" w:rsidP="00F3155A">
            <w:pPr>
              <w:jc w:val="both"/>
            </w:pPr>
            <w:r>
              <w:t>Петренко О.О.</w:t>
            </w:r>
          </w:p>
        </w:tc>
        <w:tc>
          <w:tcPr>
            <w:tcW w:w="1980" w:type="dxa"/>
          </w:tcPr>
          <w:p w:rsidR="00982A91" w:rsidRDefault="00982A91" w:rsidP="00F3155A">
            <w:pPr>
              <w:jc w:val="both"/>
            </w:pPr>
          </w:p>
        </w:tc>
      </w:tr>
      <w:tr w:rsidR="00982A91" w:rsidTr="00425306">
        <w:trPr>
          <w:trHeight w:val="1125"/>
        </w:trPr>
        <w:tc>
          <w:tcPr>
            <w:tcW w:w="720" w:type="dxa"/>
          </w:tcPr>
          <w:p w:rsidR="00982A91" w:rsidRDefault="00982A91" w:rsidP="00F3155A">
            <w:r>
              <w:t>2</w:t>
            </w:r>
          </w:p>
        </w:tc>
        <w:tc>
          <w:tcPr>
            <w:tcW w:w="8100" w:type="dxa"/>
          </w:tcPr>
          <w:p w:rsidR="00982A91" w:rsidRDefault="00982A91" w:rsidP="00F3155A">
            <w:pPr>
              <w:jc w:val="both"/>
            </w:pPr>
            <w:r>
              <w:t>Указ Президента України від 1 червня 2005 року № 900/2005 «Про першочергові заходи щодо створення сприятливих умов життєдіяльності осіб з обмеженими фізичними можливостями».</w:t>
            </w:r>
          </w:p>
          <w:p w:rsidR="00982A91" w:rsidRDefault="00982A91" w:rsidP="00F3155A">
            <w:pPr>
              <w:jc w:val="both"/>
            </w:pPr>
            <w:r>
              <w:t>Указ Президента України від 18 грудня 2007 року № 1228/2007 «Про додаткові невідкладні заходи щодо створення сприятливих умов для життєдіяльності осіб з обмеженими фізичними можливостями».</w:t>
            </w:r>
          </w:p>
        </w:tc>
        <w:tc>
          <w:tcPr>
            <w:tcW w:w="1980" w:type="dxa"/>
          </w:tcPr>
          <w:p w:rsidR="00982A91" w:rsidRDefault="00982A91" w:rsidP="00F3155A">
            <w:pPr>
              <w:jc w:val="center"/>
            </w:pPr>
            <w:r>
              <w:t>Щороку</w:t>
            </w:r>
          </w:p>
          <w:p w:rsidR="00982A91" w:rsidRDefault="00982A91" w:rsidP="00F3155A">
            <w:pPr>
              <w:jc w:val="center"/>
            </w:pPr>
            <w:r>
              <w:t>до 01.05</w:t>
            </w:r>
          </w:p>
          <w:p w:rsidR="00982A91" w:rsidRDefault="00982A91" w:rsidP="00F3155A">
            <w:pPr>
              <w:jc w:val="center"/>
            </w:pPr>
            <w:r>
              <w:t>до 01.11</w:t>
            </w:r>
          </w:p>
        </w:tc>
        <w:tc>
          <w:tcPr>
            <w:tcW w:w="2160" w:type="dxa"/>
          </w:tcPr>
          <w:p w:rsidR="00982A91" w:rsidRDefault="00982A91" w:rsidP="00F3155A">
            <w:r>
              <w:t>Петренко О.О.,</w:t>
            </w:r>
          </w:p>
          <w:p w:rsidR="00982A91" w:rsidRDefault="00982A91" w:rsidP="00F3155A">
            <w:r>
              <w:t>Козина В.В.</w:t>
            </w:r>
          </w:p>
        </w:tc>
        <w:tc>
          <w:tcPr>
            <w:tcW w:w="1980" w:type="dxa"/>
          </w:tcPr>
          <w:p w:rsidR="00982A91" w:rsidRDefault="00982A91" w:rsidP="00F3155A"/>
        </w:tc>
      </w:tr>
      <w:tr w:rsidR="00982A91" w:rsidTr="00425306">
        <w:trPr>
          <w:trHeight w:val="518"/>
        </w:trPr>
        <w:tc>
          <w:tcPr>
            <w:tcW w:w="720" w:type="dxa"/>
          </w:tcPr>
          <w:p w:rsidR="00982A91" w:rsidRDefault="00982A91" w:rsidP="00F3155A">
            <w:r>
              <w:t>3</w:t>
            </w:r>
          </w:p>
        </w:tc>
        <w:tc>
          <w:tcPr>
            <w:tcW w:w="8100" w:type="dxa"/>
          </w:tcPr>
          <w:p w:rsidR="00982A91" w:rsidRDefault="00982A91" w:rsidP="00F3155A">
            <w:pPr>
              <w:jc w:val="both"/>
            </w:pPr>
            <w:r>
              <w:t>Указ Президента України від 30 жовтня 2001 року № 1020/2001 «Про День партизанської слави».</w:t>
            </w:r>
          </w:p>
        </w:tc>
        <w:tc>
          <w:tcPr>
            <w:tcW w:w="1980" w:type="dxa"/>
          </w:tcPr>
          <w:p w:rsidR="00982A91" w:rsidRDefault="00982A91" w:rsidP="00F3155A">
            <w:pPr>
              <w:jc w:val="center"/>
            </w:pPr>
            <w:r>
              <w:t>Щороку</w:t>
            </w:r>
          </w:p>
          <w:p w:rsidR="00982A91" w:rsidRDefault="00982A91" w:rsidP="00F3155A">
            <w:pPr>
              <w:jc w:val="center"/>
            </w:pPr>
            <w:r>
              <w:t>до 19.09</w:t>
            </w:r>
          </w:p>
        </w:tc>
        <w:tc>
          <w:tcPr>
            <w:tcW w:w="2160" w:type="dxa"/>
          </w:tcPr>
          <w:p w:rsidR="00982A91" w:rsidRDefault="00982A91" w:rsidP="00F3155A">
            <w:pPr>
              <w:jc w:val="both"/>
            </w:pPr>
            <w:r>
              <w:t>Сало Л.В.,</w:t>
            </w:r>
          </w:p>
          <w:p w:rsidR="00982A91" w:rsidRDefault="00982A91" w:rsidP="00F3155A">
            <w:pPr>
              <w:jc w:val="both"/>
            </w:pPr>
            <w:r>
              <w:t>Гвоздік С.В.</w:t>
            </w:r>
          </w:p>
        </w:tc>
        <w:tc>
          <w:tcPr>
            <w:tcW w:w="1980" w:type="dxa"/>
          </w:tcPr>
          <w:p w:rsidR="00982A91" w:rsidRDefault="00982A91" w:rsidP="00F3155A">
            <w:pPr>
              <w:jc w:val="both"/>
            </w:pPr>
          </w:p>
        </w:tc>
      </w:tr>
      <w:tr w:rsidR="00982A91" w:rsidTr="00425306">
        <w:trPr>
          <w:trHeight w:val="689"/>
        </w:trPr>
        <w:tc>
          <w:tcPr>
            <w:tcW w:w="720" w:type="dxa"/>
          </w:tcPr>
          <w:p w:rsidR="00982A91" w:rsidRDefault="00982A91" w:rsidP="00F3155A">
            <w:r>
              <w:t>4</w:t>
            </w:r>
          </w:p>
        </w:tc>
        <w:tc>
          <w:tcPr>
            <w:tcW w:w="8100" w:type="dxa"/>
          </w:tcPr>
          <w:p w:rsidR="00982A91" w:rsidRDefault="00982A91" w:rsidP="00F3155A">
            <w:pPr>
              <w:jc w:val="both"/>
            </w:pPr>
            <w:r>
              <w:t>Указ Президента України від 26 листопада 1998 року № 1310/98 «Про день пам</w:t>
            </w:r>
            <w:r>
              <w:rPr>
                <w:lang w:val="ru-RU"/>
              </w:rPr>
              <w:t>’</w:t>
            </w:r>
            <w:r>
              <w:t>яті жертв голодоморів».</w:t>
            </w:r>
          </w:p>
        </w:tc>
        <w:tc>
          <w:tcPr>
            <w:tcW w:w="1980" w:type="dxa"/>
          </w:tcPr>
          <w:p w:rsidR="00982A91" w:rsidRDefault="00982A91" w:rsidP="00F3155A">
            <w:pPr>
              <w:jc w:val="center"/>
            </w:pPr>
            <w:r>
              <w:t>До 22.11</w:t>
            </w:r>
          </w:p>
        </w:tc>
        <w:tc>
          <w:tcPr>
            <w:tcW w:w="2160" w:type="dxa"/>
          </w:tcPr>
          <w:p w:rsidR="00982A91" w:rsidRDefault="00982A91" w:rsidP="00564FC8">
            <w:pPr>
              <w:jc w:val="both"/>
            </w:pPr>
            <w:r>
              <w:t>Сало Л.В.,</w:t>
            </w:r>
          </w:p>
          <w:p w:rsidR="00982A91" w:rsidRDefault="00982A91" w:rsidP="00564FC8">
            <w:r>
              <w:t>Гвоздік С.В.</w:t>
            </w:r>
          </w:p>
        </w:tc>
        <w:tc>
          <w:tcPr>
            <w:tcW w:w="1980" w:type="dxa"/>
          </w:tcPr>
          <w:p w:rsidR="00982A91" w:rsidRDefault="00982A91" w:rsidP="00F3155A">
            <w:pPr>
              <w:jc w:val="both"/>
            </w:pPr>
          </w:p>
        </w:tc>
      </w:tr>
      <w:tr w:rsidR="00982A91" w:rsidTr="00425306">
        <w:trPr>
          <w:trHeight w:val="1125"/>
        </w:trPr>
        <w:tc>
          <w:tcPr>
            <w:tcW w:w="720" w:type="dxa"/>
          </w:tcPr>
          <w:p w:rsidR="00982A91" w:rsidRDefault="00982A91" w:rsidP="00F3155A">
            <w:r>
              <w:t>5</w:t>
            </w:r>
          </w:p>
        </w:tc>
        <w:tc>
          <w:tcPr>
            <w:tcW w:w="8100" w:type="dxa"/>
          </w:tcPr>
          <w:p w:rsidR="00982A91" w:rsidRDefault="00982A91" w:rsidP="00F3155A">
            <w:pPr>
              <w:jc w:val="both"/>
            </w:pPr>
            <w:r>
              <w:t>Указ Президента України від 27 квітня 2009 року № 272/2009 «Про проведення Всеукраїнської молодіжної акції «Пам’ятати. Відродити. Зберегти», наказ Міністерства освіти і науки України від 10 липня 2009 року № 647 «Про проведення Всеукраїнської молодіжної акції «Пам’ятати. Відродити. Зберегти».</w:t>
            </w:r>
          </w:p>
        </w:tc>
        <w:tc>
          <w:tcPr>
            <w:tcW w:w="1980" w:type="dxa"/>
          </w:tcPr>
          <w:p w:rsidR="00982A91" w:rsidRDefault="00982A91" w:rsidP="00F3155A">
            <w:pPr>
              <w:jc w:val="center"/>
            </w:pPr>
            <w:r>
              <w:t>Щороку</w:t>
            </w:r>
          </w:p>
          <w:p w:rsidR="00982A91" w:rsidRDefault="00982A91" w:rsidP="00F3155A">
            <w:pPr>
              <w:jc w:val="center"/>
            </w:pPr>
            <w:r>
              <w:t>до 10.05</w:t>
            </w:r>
          </w:p>
        </w:tc>
        <w:tc>
          <w:tcPr>
            <w:tcW w:w="2160" w:type="dxa"/>
          </w:tcPr>
          <w:p w:rsidR="00982A91" w:rsidRDefault="00982A91" w:rsidP="00564FC8">
            <w:pPr>
              <w:jc w:val="both"/>
            </w:pPr>
            <w:r>
              <w:t>Сало Л.В.,</w:t>
            </w:r>
          </w:p>
          <w:p w:rsidR="00982A91" w:rsidRDefault="00982A91" w:rsidP="00564FC8">
            <w:pPr>
              <w:rPr>
                <w:b/>
              </w:rPr>
            </w:pPr>
            <w:r>
              <w:t>Гвоздік С.В.</w:t>
            </w:r>
          </w:p>
        </w:tc>
        <w:tc>
          <w:tcPr>
            <w:tcW w:w="1980" w:type="dxa"/>
          </w:tcPr>
          <w:p w:rsidR="00982A91" w:rsidRDefault="00982A91" w:rsidP="00F3155A"/>
        </w:tc>
      </w:tr>
      <w:tr w:rsidR="00982A91" w:rsidTr="00425306">
        <w:trPr>
          <w:trHeight w:val="735"/>
        </w:trPr>
        <w:tc>
          <w:tcPr>
            <w:tcW w:w="720" w:type="dxa"/>
          </w:tcPr>
          <w:p w:rsidR="00982A91" w:rsidRDefault="00982A91" w:rsidP="00F3155A">
            <w:r>
              <w:t>6</w:t>
            </w:r>
          </w:p>
        </w:tc>
        <w:tc>
          <w:tcPr>
            <w:tcW w:w="8100" w:type="dxa"/>
          </w:tcPr>
          <w:p w:rsidR="00982A91" w:rsidRDefault="00982A91" w:rsidP="00F3155A">
            <w:pPr>
              <w:jc w:val="both"/>
            </w:pPr>
            <w:r>
              <w:t>Указ Президента України від 10 листопада 2009 року № 915/2009 «Про відзначення в Україні 1025-річчя хрещення Київської Русі».</w:t>
            </w:r>
          </w:p>
        </w:tc>
        <w:tc>
          <w:tcPr>
            <w:tcW w:w="1980" w:type="dxa"/>
          </w:tcPr>
          <w:p w:rsidR="00982A91" w:rsidRDefault="00982A91" w:rsidP="00F3155A">
            <w:pPr>
              <w:jc w:val="center"/>
            </w:pPr>
            <w:r>
              <w:t>До 01.08</w:t>
            </w:r>
          </w:p>
        </w:tc>
        <w:tc>
          <w:tcPr>
            <w:tcW w:w="2160" w:type="dxa"/>
          </w:tcPr>
          <w:p w:rsidR="00982A91" w:rsidRDefault="00982A91" w:rsidP="00F3155A">
            <w:pPr>
              <w:jc w:val="both"/>
              <w:rPr>
                <w:b/>
              </w:rPr>
            </w:pPr>
            <w:r>
              <w:t>Гвоздік С.В.</w:t>
            </w:r>
          </w:p>
        </w:tc>
        <w:tc>
          <w:tcPr>
            <w:tcW w:w="1980" w:type="dxa"/>
          </w:tcPr>
          <w:p w:rsidR="00982A91" w:rsidRDefault="00982A91" w:rsidP="00F3155A">
            <w:pPr>
              <w:jc w:val="both"/>
            </w:pPr>
          </w:p>
        </w:tc>
      </w:tr>
      <w:tr w:rsidR="00982A91" w:rsidTr="00425306">
        <w:trPr>
          <w:trHeight w:val="1125"/>
        </w:trPr>
        <w:tc>
          <w:tcPr>
            <w:tcW w:w="720" w:type="dxa"/>
          </w:tcPr>
          <w:p w:rsidR="00982A91" w:rsidRDefault="00982A91" w:rsidP="00F3155A">
            <w:r>
              <w:t>7</w:t>
            </w:r>
          </w:p>
        </w:tc>
        <w:tc>
          <w:tcPr>
            <w:tcW w:w="8100" w:type="dxa"/>
          </w:tcPr>
          <w:p w:rsidR="00982A91" w:rsidRDefault="00982A91" w:rsidP="00F3155A">
            <w:pPr>
              <w:jc w:val="both"/>
            </w:pPr>
            <w:r>
              <w:t>Указ Президента України від 19 жовтня 2012 року № 604/2012 «Про заходи у зв’язку з відзначенням 70-ї річниці визволення України від фашистських загарбників та 70-ї річниці Перемоги у Великій Вітчизняній війні                  1941-1945 років».</w:t>
            </w:r>
          </w:p>
        </w:tc>
        <w:tc>
          <w:tcPr>
            <w:tcW w:w="1980" w:type="dxa"/>
          </w:tcPr>
          <w:p w:rsidR="00982A91" w:rsidRDefault="00982A91" w:rsidP="00F3155A">
            <w:pPr>
              <w:jc w:val="center"/>
            </w:pPr>
            <w:r>
              <w:t>До 07.05</w:t>
            </w:r>
          </w:p>
          <w:p w:rsidR="00982A91" w:rsidRDefault="00982A91" w:rsidP="00F3155A">
            <w:pPr>
              <w:jc w:val="center"/>
            </w:pPr>
            <w:r>
              <w:t>до 26.10</w:t>
            </w:r>
          </w:p>
        </w:tc>
        <w:tc>
          <w:tcPr>
            <w:tcW w:w="2160" w:type="dxa"/>
          </w:tcPr>
          <w:p w:rsidR="00982A91" w:rsidRDefault="00982A91" w:rsidP="00F3155A">
            <w:r>
              <w:t>Гвоздік С.В.,</w:t>
            </w:r>
          </w:p>
          <w:p w:rsidR="00982A91" w:rsidRDefault="00982A91" w:rsidP="00F3155A">
            <w:r>
              <w:t>Сало Л.В.</w:t>
            </w:r>
          </w:p>
        </w:tc>
        <w:tc>
          <w:tcPr>
            <w:tcW w:w="1980" w:type="dxa"/>
          </w:tcPr>
          <w:p w:rsidR="00982A91" w:rsidRDefault="00982A91" w:rsidP="00F3155A">
            <w:pPr>
              <w:jc w:val="both"/>
            </w:pPr>
          </w:p>
        </w:tc>
      </w:tr>
      <w:tr w:rsidR="00982A91" w:rsidTr="00425306">
        <w:trPr>
          <w:trHeight w:val="662"/>
        </w:trPr>
        <w:tc>
          <w:tcPr>
            <w:tcW w:w="720" w:type="dxa"/>
          </w:tcPr>
          <w:p w:rsidR="00982A91" w:rsidRDefault="00982A91" w:rsidP="00F3155A">
            <w:r>
              <w:t>9</w:t>
            </w:r>
          </w:p>
        </w:tc>
        <w:tc>
          <w:tcPr>
            <w:tcW w:w="8100" w:type="dxa"/>
          </w:tcPr>
          <w:p w:rsidR="00982A91" w:rsidRDefault="00982A91" w:rsidP="00F3155A">
            <w:pPr>
              <w:jc w:val="both"/>
            </w:pPr>
            <w:r>
              <w:t>Указ Президента України від 16 грудня 2011 року № 1163/2011 «Про питання щодо забезпечення реалізації прав дітей в Україні».</w:t>
            </w:r>
          </w:p>
        </w:tc>
        <w:tc>
          <w:tcPr>
            <w:tcW w:w="1980" w:type="dxa"/>
          </w:tcPr>
          <w:p w:rsidR="00982A91" w:rsidRDefault="00982A91" w:rsidP="00F3155A">
            <w:pPr>
              <w:jc w:val="center"/>
            </w:pPr>
            <w:r>
              <w:t>Щопівроку</w:t>
            </w:r>
          </w:p>
          <w:p w:rsidR="00982A91" w:rsidRDefault="00982A91" w:rsidP="00F3155A">
            <w:pPr>
              <w:jc w:val="center"/>
            </w:pPr>
            <w:r>
              <w:t>до 05.06.</w:t>
            </w:r>
          </w:p>
          <w:p w:rsidR="00982A91" w:rsidRDefault="00982A91" w:rsidP="00F3155A">
            <w:pPr>
              <w:jc w:val="center"/>
            </w:pPr>
            <w:r>
              <w:t xml:space="preserve">до 02.12 </w:t>
            </w:r>
          </w:p>
        </w:tc>
        <w:tc>
          <w:tcPr>
            <w:tcW w:w="2160" w:type="dxa"/>
          </w:tcPr>
          <w:p w:rsidR="00982A91" w:rsidRDefault="00982A91" w:rsidP="00F3155A">
            <w:r>
              <w:t>Гвоздік С.В..</w:t>
            </w:r>
          </w:p>
          <w:p w:rsidR="00982A91" w:rsidRDefault="00982A91" w:rsidP="00F3155A">
            <w:r>
              <w:t>Петренко О.О.</w:t>
            </w:r>
          </w:p>
        </w:tc>
        <w:tc>
          <w:tcPr>
            <w:tcW w:w="1980" w:type="dxa"/>
          </w:tcPr>
          <w:p w:rsidR="00982A91" w:rsidRDefault="00982A91" w:rsidP="00F3155A">
            <w:pPr>
              <w:jc w:val="both"/>
            </w:pPr>
          </w:p>
        </w:tc>
      </w:tr>
      <w:tr w:rsidR="00982A91" w:rsidTr="00425306">
        <w:trPr>
          <w:trHeight w:val="662"/>
        </w:trPr>
        <w:tc>
          <w:tcPr>
            <w:tcW w:w="720" w:type="dxa"/>
          </w:tcPr>
          <w:p w:rsidR="00982A91" w:rsidRDefault="00982A91" w:rsidP="00F3155A">
            <w:r>
              <w:t>10</w:t>
            </w:r>
          </w:p>
        </w:tc>
        <w:tc>
          <w:tcPr>
            <w:tcW w:w="8100" w:type="dxa"/>
          </w:tcPr>
          <w:p w:rsidR="00982A91" w:rsidRDefault="00982A91" w:rsidP="00F3155A">
            <w:pPr>
              <w:jc w:val="both"/>
              <w:rPr>
                <w:lang w:val="ru-RU"/>
              </w:rPr>
            </w:pPr>
            <w:r>
              <w:t>Доручення Президента України від 30.08.2012 № 1-1/2338 щодо поліпшення захисту прав та законних інтересів дітей, забезпечення розв’</w:t>
            </w:r>
            <w:r>
              <w:rPr>
                <w:lang w:val="ru-RU"/>
              </w:rPr>
              <w:t>язання нагальних проблем, соціального захисту дітей, які його потребують.</w:t>
            </w:r>
          </w:p>
        </w:tc>
        <w:tc>
          <w:tcPr>
            <w:tcW w:w="1980" w:type="dxa"/>
          </w:tcPr>
          <w:p w:rsidR="00982A91" w:rsidRDefault="00982A91" w:rsidP="00F3155A">
            <w:pPr>
              <w:jc w:val="center"/>
            </w:pPr>
            <w:r>
              <w:t>Щокварталу</w:t>
            </w:r>
          </w:p>
          <w:p w:rsidR="00982A91" w:rsidRDefault="00982A91" w:rsidP="00F3155A">
            <w:pPr>
              <w:jc w:val="center"/>
              <w:rPr>
                <w:lang w:val="ru-RU"/>
              </w:rPr>
            </w:pPr>
            <w:r>
              <w:rPr>
                <w:lang w:val="ru-RU"/>
              </w:rPr>
              <w:t>до 01.04</w:t>
            </w:r>
          </w:p>
          <w:p w:rsidR="00982A91" w:rsidRDefault="00982A91" w:rsidP="00F3155A">
            <w:pPr>
              <w:jc w:val="center"/>
              <w:rPr>
                <w:lang w:val="ru-RU"/>
              </w:rPr>
            </w:pPr>
            <w:r>
              <w:rPr>
                <w:lang w:val="ru-RU"/>
              </w:rPr>
              <w:t>до 01.06</w:t>
            </w:r>
          </w:p>
          <w:p w:rsidR="00982A91" w:rsidRDefault="00982A91" w:rsidP="00F3155A">
            <w:pPr>
              <w:jc w:val="center"/>
              <w:rPr>
                <w:lang w:val="ru-RU"/>
              </w:rPr>
            </w:pPr>
            <w:r>
              <w:rPr>
                <w:lang w:val="ru-RU"/>
              </w:rPr>
              <w:t>до 01 10</w:t>
            </w:r>
          </w:p>
          <w:p w:rsidR="00982A91" w:rsidRDefault="00982A91" w:rsidP="00F3155A">
            <w:pPr>
              <w:jc w:val="center"/>
              <w:rPr>
                <w:lang w:val="ru-RU"/>
              </w:rPr>
            </w:pPr>
            <w:r>
              <w:rPr>
                <w:lang w:val="ru-RU"/>
              </w:rPr>
              <w:t>до 01.12</w:t>
            </w:r>
          </w:p>
        </w:tc>
        <w:tc>
          <w:tcPr>
            <w:tcW w:w="2160" w:type="dxa"/>
          </w:tcPr>
          <w:p w:rsidR="00982A91" w:rsidRDefault="00982A91" w:rsidP="00F3155A">
            <w:pPr>
              <w:rPr>
                <w:b/>
              </w:rPr>
            </w:pPr>
            <w:r>
              <w:t>Гвоздік С.В.</w:t>
            </w:r>
          </w:p>
        </w:tc>
        <w:tc>
          <w:tcPr>
            <w:tcW w:w="1980" w:type="dxa"/>
          </w:tcPr>
          <w:p w:rsidR="00982A91" w:rsidRDefault="00982A91" w:rsidP="00F3155A">
            <w:pPr>
              <w:jc w:val="both"/>
            </w:pPr>
          </w:p>
        </w:tc>
      </w:tr>
      <w:tr w:rsidR="00982A91" w:rsidTr="00425306">
        <w:trPr>
          <w:trHeight w:val="1125"/>
        </w:trPr>
        <w:tc>
          <w:tcPr>
            <w:tcW w:w="720" w:type="dxa"/>
          </w:tcPr>
          <w:p w:rsidR="00982A91" w:rsidRDefault="00982A91" w:rsidP="00F3155A">
            <w:r>
              <w:t>11</w:t>
            </w:r>
          </w:p>
        </w:tc>
        <w:tc>
          <w:tcPr>
            <w:tcW w:w="8100" w:type="dxa"/>
          </w:tcPr>
          <w:p w:rsidR="00982A91" w:rsidRDefault="00982A91" w:rsidP="00F3155A">
            <w:pPr>
              <w:jc w:val="both"/>
            </w:pPr>
            <w:r>
              <w:t>Постанова Кабінету Міністрів України від 8 грудня 2006 року № 1686 «Про затвердження Державної типової програми реабілітації інвалідів»,</w:t>
            </w:r>
          </w:p>
          <w:p w:rsidR="00982A91" w:rsidRDefault="00982A91" w:rsidP="00F3155A">
            <w:pPr>
              <w:jc w:val="both"/>
            </w:pPr>
            <w:r>
              <w:t>розпорядження Кабінету Міністрів України від 25 серпня 2004 року            № 619-р «Про затвердження Концепції соціальної адаптації осіб з розумовою відсталістю».</w:t>
            </w:r>
          </w:p>
        </w:tc>
        <w:tc>
          <w:tcPr>
            <w:tcW w:w="1980" w:type="dxa"/>
          </w:tcPr>
          <w:p w:rsidR="00982A91" w:rsidRDefault="00982A91" w:rsidP="00F3155A">
            <w:pPr>
              <w:jc w:val="center"/>
            </w:pPr>
            <w:r>
              <w:t>Щороку</w:t>
            </w:r>
          </w:p>
          <w:p w:rsidR="00982A91" w:rsidRDefault="00982A91" w:rsidP="00F3155A">
            <w:pPr>
              <w:jc w:val="center"/>
            </w:pPr>
            <w:r>
              <w:t>до 20.04</w:t>
            </w:r>
          </w:p>
          <w:p w:rsidR="00982A91" w:rsidRDefault="00982A91" w:rsidP="00F3155A">
            <w:pPr>
              <w:jc w:val="center"/>
            </w:pPr>
            <w:r>
              <w:t>до 20.12</w:t>
            </w:r>
          </w:p>
        </w:tc>
        <w:tc>
          <w:tcPr>
            <w:tcW w:w="2160" w:type="dxa"/>
          </w:tcPr>
          <w:p w:rsidR="00982A91" w:rsidRPr="00564FC8" w:rsidRDefault="00982A91" w:rsidP="00F3155A">
            <w:r>
              <w:t>Гвоздік С.В.</w:t>
            </w:r>
          </w:p>
        </w:tc>
        <w:tc>
          <w:tcPr>
            <w:tcW w:w="1980" w:type="dxa"/>
          </w:tcPr>
          <w:p w:rsidR="00982A91" w:rsidRDefault="00982A91" w:rsidP="00F3155A"/>
        </w:tc>
      </w:tr>
      <w:tr w:rsidR="00982A91" w:rsidTr="00425306">
        <w:trPr>
          <w:trHeight w:val="808"/>
        </w:trPr>
        <w:tc>
          <w:tcPr>
            <w:tcW w:w="720" w:type="dxa"/>
          </w:tcPr>
          <w:p w:rsidR="00982A91" w:rsidRDefault="00982A91" w:rsidP="00F3155A">
            <w:r>
              <w:t>12</w:t>
            </w:r>
          </w:p>
        </w:tc>
        <w:tc>
          <w:tcPr>
            <w:tcW w:w="8100" w:type="dxa"/>
          </w:tcPr>
          <w:p w:rsidR="00982A91" w:rsidRDefault="00982A91" w:rsidP="00F3155A">
            <w:pPr>
              <w:jc w:val="both"/>
            </w:pPr>
            <w:r>
              <w:t>Постанова Кабінету Міністрів України від 08 серпня 2012 № 767 «Про затвердження плану заходів з виконання Концепції реалізації державної політики у сфері профілактики правопорушень на період до 2015 року».</w:t>
            </w:r>
          </w:p>
        </w:tc>
        <w:tc>
          <w:tcPr>
            <w:tcW w:w="1980" w:type="dxa"/>
          </w:tcPr>
          <w:p w:rsidR="00982A91" w:rsidRDefault="00982A91" w:rsidP="00F3155A">
            <w:pPr>
              <w:jc w:val="center"/>
            </w:pPr>
            <w:r>
              <w:t>Щороку</w:t>
            </w:r>
          </w:p>
          <w:p w:rsidR="00982A91" w:rsidRDefault="00982A91" w:rsidP="00F3155A">
            <w:pPr>
              <w:jc w:val="center"/>
            </w:pPr>
            <w:r>
              <w:t>до 25.12</w:t>
            </w:r>
          </w:p>
        </w:tc>
        <w:tc>
          <w:tcPr>
            <w:tcW w:w="2160" w:type="dxa"/>
          </w:tcPr>
          <w:p w:rsidR="00982A91" w:rsidRDefault="00982A91" w:rsidP="00F3155A">
            <w:r>
              <w:t>Петренко О.О.</w:t>
            </w:r>
          </w:p>
        </w:tc>
        <w:tc>
          <w:tcPr>
            <w:tcW w:w="1980" w:type="dxa"/>
          </w:tcPr>
          <w:p w:rsidR="00982A91" w:rsidRDefault="00982A91" w:rsidP="00F3155A"/>
        </w:tc>
      </w:tr>
      <w:tr w:rsidR="00982A91" w:rsidTr="00425306">
        <w:trPr>
          <w:trHeight w:val="338"/>
        </w:trPr>
        <w:tc>
          <w:tcPr>
            <w:tcW w:w="720" w:type="dxa"/>
          </w:tcPr>
          <w:p w:rsidR="00982A91" w:rsidRDefault="00982A91" w:rsidP="00F3155A">
            <w:r>
              <w:t>13</w:t>
            </w:r>
          </w:p>
        </w:tc>
        <w:tc>
          <w:tcPr>
            <w:tcW w:w="8100" w:type="dxa"/>
          </w:tcPr>
          <w:p w:rsidR="00982A91" w:rsidRDefault="00982A91" w:rsidP="00F3155A">
            <w:pPr>
              <w:jc w:val="both"/>
            </w:pPr>
            <w:r>
              <w:t>Постанова Кабінету Міністрів України від 26 серпня 2002 року № 1243 «Про невідкладні питання діяльності дошкільних та інтернатних навчальних закладів», розпорядження голови ХОДА від 27 листопада .2002 року № 509 «Про виконання постанови Кабінету Міністрів України від 26 серпня 2002 року  № 1243».</w:t>
            </w:r>
          </w:p>
        </w:tc>
        <w:tc>
          <w:tcPr>
            <w:tcW w:w="1980" w:type="dxa"/>
          </w:tcPr>
          <w:p w:rsidR="00982A91" w:rsidRDefault="00982A91" w:rsidP="00F3155A">
            <w:pPr>
              <w:jc w:val="center"/>
            </w:pPr>
            <w:r>
              <w:t>Щороку</w:t>
            </w:r>
          </w:p>
          <w:p w:rsidR="00982A91" w:rsidRDefault="00982A91" w:rsidP="00F3155A">
            <w:pPr>
              <w:jc w:val="center"/>
            </w:pPr>
            <w:r>
              <w:t>до 25.01</w:t>
            </w:r>
          </w:p>
        </w:tc>
        <w:tc>
          <w:tcPr>
            <w:tcW w:w="2160" w:type="dxa"/>
          </w:tcPr>
          <w:p w:rsidR="00982A91" w:rsidRDefault="00982A91" w:rsidP="00F3155A">
            <w:r>
              <w:t>Мирна Н.В.</w:t>
            </w:r>
          </w:p>
        </w:tc>
        <w:tc>
          <w:tcPr>
            <w:tcW w:w="1980" w:type="dxa"/>
          </w:tcPr>
          <w:p w:rsidR="00982A91" w:rsidRDefault="00982A91" w:rsidP="00F3155A"/>
        </w:tc>
      </w:tr>
      <w:tr w:rsidR="00982A91" w:rsidTr="00425306">
        <w:trPr>
          <w:trHeight w:val="908"/>
        </w:trPr>
        <w:tc>
          <w:tcPr>
            <w:tcW w:w="720" w:type="dxa"/>
          </w:tcPr>
          <w:p w:rsidR="00982A91" w:rsidRDefault="00982A91" w:rsidP="00F3155A">
            <w:r>
              <w:t>14</w:t>
            </w:r>
          </w:p>
        </w:tc>
        <w:tc>
          <w:tcPr>
            <w:tcW w:w="8100" w:type="dxa"/>
          </w:tcPr>
          <w:p w:rsidR="00982A91" w:rsidRDefault="00982A91" w:rsidP="00F3155A">
            <w:pPr>
              <w:jc w:val="both"/>
            </w:pPr>
            <w:r>
              <w:t>Розпорядження Кабінету Міністрів України від 2 березня 2011 року № 167-р «Про затвердження плану заходів з підготовки та відзначення 200-річчя від дня народження Т.Г. Шевченка та 150-річчя від дня його перепоховання».</w:t>
            </w:r>
          </w:p>
        </w:tc>
        <w:tc>
          <w:tcPr>
            <w:tcW w:w="1980" w:type="dxa"/>
          </w:tcPr>
          <w:p w:rsidR="00982A91" w:rsidRDefault="00982A91" w:rsidP="00F3155A">
            <w:pPr>
              <w:jc w:val="center"/>
            </w:pPr>
            <w:r>
              <w:t>Щороку</w:t>
            </w:r>
          </w:p>
          <w:p w:rsidR="00982A91" w:rsidRDefault="00982A91" w:rsidP="00F3155A">
            <w:pPr>
              <w:jc w:val="center"/>
            </w:pPr>
            <w:r>
              <w:t>до 07.03</w:t>
            </w:r>
          </w:p>
        </w:tc>
        <w:tc>
          <w:tcPr>
            <w:tcW w:w="2160" w:type="dxa"/>
          </w:tcPr>
          <w:p w:rsidR="00982A91" w:rsidRDefault="00982A91" w:rsidP="00F3155A">
            <w:pPr>
              <w:rPr>
                <w:b/>
              </w:rPr>
            </w:pPr>
            <w:r>
              <w:t>Гвоздік С.В.</w:t>
            </w:r>
          </w:p>
        </w:tc>
        <w:tc>
          <w:tcPr>
            <w:tcW w:w="1980" w:type="dxa"/>
          </w:tcPr>
          <w:p w:rsidR="00982A91" w:rsidRDefault="00982A91" w:rsidP="00F3155A"/>
        </w:tc>
      </w:tr>
      <w:tr w:rsidR="00982A91" w:rsidTr="00425306">
        <w:trPr>
          <w:trHeight w:val="1125"/>
        </w:trPr>
        <w:tc>
          <w:tcPr>
            <w:tcW w:w="720" w:type="dxa"/>
          </w:tcPr>
          <w:p w:rsidR="00982A91" w:rsidRDefault="00982A91" w:rsidP="00F3155A">
            <w:r>
              <w:t>15</w:t>
            </w:r>
          </w:p>
        </w:tc>
        <w:tc>
          <w:tcPr>
            <w:tcW w:w="8100" w:type="dxa"/>
          </w:tcPr>
          <w:p w:rsidR="00982A91" w:rsidRDefault="00982A91" w:rsidP="00F3155A">
            <w:pPr>
              <w:jc w:val="both"/>
            </w:pPr>
            <w:r>
              <w:t xml:space="preserve">Розпорядження Кабінету Міністрів України від 11 травня 2006 року               № 263-р «Про схвалення Концепції Державної програми реформування системи закладів для дітей-сиріт та дітей, позбавлених батьківського піклування», </w:t>
            </w:r>
          </w:p>
          <w:p w:rsidR="00982A91" w:rsidRDefault="00982A91" w:rsidP="00F3155A">
            <w:pPr>
              <w:jc w:val="both"/>
            </w:pPr>
            <w:r>
              <w:t>постанова Кабінету Міністрів України від 17 жовтня 2007 року № 1242 «Про затвердження Державної цільової соціальної програми реформування системи закладів для дітей-сиріт та дітей, позбавлених батьківського піклування»,</w:t>
            </w:r>
          </w:p>
          <w:p w:rsidR="00982A91" w:rsidRDefault="00982A91" w:rsidP="00F3155A">
            <w:pPr>
              <w:jc w:val="both"/>
            </w:pPr>
            <w:r>
              <w:t>розпорядження голови Харківської обласної державної адміністрації                 від 1 липня 2008 року № 378 «Про організацію виконання обласної соціальної Програми реформування системи закладів для дітей-сиріт та дітей, позбавлених батьківського піклування, на 2008-2017 роки».</w:t>
            </w:r>
          </w:p>
        </w:tc>
        <w:tc>
          <w:tcPr>
            <w:tcW w:w="1980" w:type="dxa"/>
          </w:tcPr>
          <w:p w:rsidR="00982A91" w:rsidRDefault="00982A91" w:rsidP="00F3155A">
            <w:pPr>
              <w:jc w:val="center"/>
            </w:pPr>
            <w:r>
              <w:t>До 01.03</w:t>
            </w:r>
          </w:p>
          <w:p w:rsidR="00982A91" w:rsidRDefault="00982A91" w:rsidP="00F3155A">
            <w:pPr>
              <w:jc w:val="center"/>
            </w:pPr>
            <w:r>
              <w:t>до 01.06</w:t>
            </w:r>
          </w:p>
          <w:p w:rsidR="00982A91" w:rsidRDefault="00982A91" w:rsidP="00F3155A">
            <w:pPr>
              <w:jc w:val="center"/>
            </w:pPr>
            <w:r>
              <w:t>до 01.09</w:t>
            </w:r>
          </w:p>
          <w:p w:rsidR="00982A91" w:rsidRDefault="00982A91" w:rsidP="00F3155A">
            <w:pPr>
              <w:jc w:val="center"/>
            </w:pPr>
            <w:r>
              <w:t>до 01.12</w:t>
            </w:r>
          </w:p>
        </w:tc>
        <w:tc>
          <w:tcPr>
            <w:tcW w:w="2160" w:type="dxa"/>
          </w:tcPr>
          <w:p w:rsidR="00982A91" w:rsidRDefault="00982A91" w:rsidP="00F3155A">
            <w:r>
              <w:t xml:space="preserve">Гвоздік С.В., </w:t>
            </w:r>
          </w:p>
          <w:p w:rsidR="00982A91" w:rsidRDefault="00982A91" w:rsidP="00F3155A">
            <w:pPr>
              <w:rPr>
                <w:b/>
              </w:rPr>
            </w:pPr>
            <w:r>
              <w:t>Сапко Н.О.</w:t>
            </w:r>
          </w:p>
        </w:tc>
        <w:tc>
          <w:tcPr>
            <w:tcW w:w="1980" w:type="dxa"/>
          </w:tcPr>
          <w:p w:rsidR="00982A91" w:rsidRDefault="00982A91" w:rsidP="00F3155A"/>
        </w:tc>
      </w:tr>
      <w:tr w:rsidR="00982A91" w:rsidTr="00425306">
        <w:trPr>
          <w:trHeight w:val="1125"/>
        </w:trPr>
        <w:tc>
          <w:tcPr>
            <w:tcW w:w="720" w:type="dxa"/>
          </w:tcPr>
          <w:p w:rsidR="00982A91" w:rsidRDefault="00982A91" w:rsidP="00F3155A">
            <w:r>
              <w:t>16</w:t>
            </w:r>
          </w:p>
        </w:tc>
        <w:tc>
          <w:tcPr>
            <w:tcW w:w="8100" w:type="dxa"/>
          </w:tcPr>
          <w:p w:rsidR="00982A91" w:rsidRDefault="00982A91" w:rsidP="00F3155A">
            <w:pPr>
              <w:jc w:val="both"/>
            </w:pPr>
            <w:r>
              <w:t>Розпорядження Кабінету Міністрів України від 8 грудня 2009 року                         № 1494-р «Про затвердження плану заходів щодо підвищення рівня патріотичного виховання учнівської та студентської молоді шляхом проведення на постійній основі тематичних екскурсій з відвідуванням об’єктів культурної спадщини».</w:t>
            </w:r>
          </w:p>
        </w:tc>
        <w:tc>
          <w:tcPr>
            <w:tcW w:w="1980" w:type="dxa"/>
          </w:tcPr>
          <w:p w:rsidR="00982A91" w:rsidRDefault="00982A91" w:rsidP="00F3155A">
            <w:pPr>
              <w:jc w:val="center"/>
            </w:pPr>
            <w:r>
              <w:t xml:space="preserve">Щороку </w:t>
            </w:r>
          </w:p>
          <w:p w:rsidR="00982A91" w:rsidRDefault="00982A91" w:rsidP="00F3155A">
            <w:pPr>
              <w:jc w:val="center"/>
            </w:pPr>
            <w:r>
              <w:t>до 03.12</w:t>
            </w:r>
          </w:p>
        </w:tc>
        <w:tc>
          <w:tcPr>
            <w:tcW w:w="2160" w:type="dxa"/>
          </w:tcPr>
          <w:p w:rsidR="00982A91" w:rsidRDefault="00982A91" w:rsidP="00F3155A">
            <w:r>
              <w:t>Гвоздік С.В.,</w:t>
            </w:r>
          </w:p>
          <w:p w:rsidR="00982A91" w:rsidRDefault="00982A91" w:rsidP="00F3155A">
            <w:r>
              <w:t>Сало Л.В,</w:t>
            </w:r>
          </w:p>
        </w:tc>
        <w:tc>
          <w:tcPr>
            <w:tcW w:w="1980" w:type="dxa"/>
          </w:tcPr>
          <w:p w:rsidR="00982A91" w:rsidRDefault="00982A91" w:rsidP="00F3155A">
            <w:pPr>
              <w:jc w:val="both"/>
            </w:pPr>
          </w:p>
        </w:tc>
      </w:tr>
      <w:tr w:rsidR="00982A91" w:rsidTr="00425306">
        <w:trPr>
          <w:trHeight w:val="1125"/>
        </w:trPr>
        <w:tc>
          <w:tcPr>
            <w:tcW w:w="720" w:type="dxa"/>
          </w:tcPr>
          <w:p w:rsidR="00982A91" w:rsidRDefault="00982A91" w:rsidP="00F3155A">
            <w:r>
              <w:t>18</w:t>
            </w:r>
          </w:p>
        </w:tc>
        <w:tc>
          <w:tcPr>
            <w:tcW w:w="8100" w:type="dxa"/>
          </w:tcPr>
          <w:p w:rsidR="00982A91" w:rsidRDefault="00982A91" w:rsidP="00F3155A">
            <w:pPr>
              <w:jc w:val="both"/>
            </w:pPr>
            <w:r>
              <w:t>Розпорядження Кабінету Міністрів України від 17 березня 2011 року                  № 199-р «Про заходи з увічнення пам’яті про події Великої Вітчизняної війни 1941-1945 років та її учасників на 2011-2015 роки», наказ Головного управління освіти і науки від 30 березня 2011 року № 186 «Про затвердження Плану заходів з учнівською і студентською молоддю з увічнення пам’яті про події Великої Вітчизняної війни 1941-1945 років та її учасників на 2011-2015 роки».</w:t>
            </w:r>
          </w:p>
        </w:tc>
        <w:tc>
          <w:tcPr>
            <w:tcW w:w="1980" w:type="dxa"/>
          </w:tcPr>
          <w:p w:rsidR="00982A91" w:rsidRDefault="00982A91" w:rsidP="00F3155A">
            <w:pPr>
              <w:jc w:val="center"/>
            </w:pPr>
            <w:r>
              <w:t>До 01.07</w:t>
            </w:r>
          </w:p>
          <w:p w:rsidR="00982A91" w:rsidRDefault="00982A91" w:rsidP="00F3155A">
            <w:pPr>
              <w:jc w:val="center"/>
            </w:pPr>
            <w:r>
              <w:t>до 01.12</w:t>
            </w:r>
          </w:p>
        </w:tc>
        <w:tc>
          <w:tcPr>
            <w:tcW w:w="2160" w:type="dxa"/>
          </w:tcPr>
          <w:p w:rsidR="00982A91" w:rsidRDefault="00982A91" w:rsidP="00F3155A">
            <w:r>
              <w:t>Гвоздік С.В.</w:t>
            </w:r>
          </w:p>
        </w:tc>
        <w:tc>
          <w:tcPr>
            <w:tcW w:w="1980" w:type="dxa"/>
          </w:tcPr>
          <w:p w:rsidR="00982A91" w:rsidRDefault="00982A91" w:rsidP="00F3155A">
            <w:pPr>
              <w:jc w:val="both"/>
            </w:pPr>
          </w:p>
        </w:tc>
      </w:tr>
      <w:tr w:rsidR="00982A91" w:rsidTr="00425306">
        <w:trPr>
          <w:trHeight w:val="1148"/>
        </w:trPr>
        <w:tc>
          <w:tcPr>
            <w:tcW w:w="720" w:type="dxa"/>
          </w:tcPr>
          <w:p w:rsidR="00982A91" w:rsidRDefault="00982A91" w:rsidP="00F3155A">
            <w:r>
              <w:t>19</w:t>
            </w:r>
          </w:p>
        </w:tc>
        <w:tc>
          <w:tcPr>
            <w:tcW w:w="8100" w:type="dxa"/>
          </w:tcPr>
          <w:p w:rsidR="00982A91" w:rsidRDefault="00982A91" w:rsidP="00F3155A">
            <w:pPr>
              <w:jc w:val="both"/>
            </w:pPr>
            <w:r>
              <w:t>Розпорядження Кабінету Міністрів України від 1 серпня 2012 року № 524-р «Про затвердження плану заходів у зв’язку з 70-ми роковинами початку насильного вивезення мирного населення з території окупованої України на примусові роботи в роки Великої Вітчизняної війни».</w:t>
            </w:r>
          </w:p>
        </w:tc>
        <w:tc>
          <w:tcPr>
            <w:tcW w:w="1980" w:type="dxa"/>
          </w:tcPr>
          <w:p w:rsidR="00982A91" w:rsidRDefault="00982A91" w:rsidP="00F3155A">
            <w:pPr>
              <w:jc w:val="center"/>
            </w:pPr>
            <w:r>
              <w:t>Щокварталу</w:t>
            </w:r>
          </w:p>
          <w:p w:rsidR="00982A91" w:rsidRDefault="00982A91" w:rsidP="00F3155A">
            <w:pPr>
              <w:jc w:val="center"/>
            </w:pPr>
            <w:r>
              <w:t>до 01.03</w:t>
            </w:r>
          </w:p>
          <w:p w:rsidR="00982A91" w:rsidRDefault="00982A91" w:rsidP="00F3155A">
            <w:pPr>
              <w:jc w:val="center"/>
            </w:pPr>
            <w:r>
              <w:t>до 01.06</w:t>
            </w:r>
          </w:p>
          <w:p w:rsidR="00982A91" w:rsidRDefault="00982A91" w:rsidP="00F3155A">
            <w:pPr>
              <w:jc w:val="center"/>
            </w:pPr>
            <w:r>
              <w:t>до 01.09</w:t>
            </w:r>
          </w:p>
          <w:p w:rsidR="00982A91" w:rsidRDefault="00982A91" w:rsidP="00F3155A">
            <w:pPr>
              <w:jc w:val="center"/>
            </w:pPr>
            <w:r>
              <w:t>до 01.12</w:t>
            </w:r>
          </w:p>
        </w:tc>
        <w:tc>
          <w:tcPr>
            <w:tcW w:w="2160" w:type="dxa"/>
          </w:tcPr>
          <w:p w:rsidR="00982A91" w:rsidRDefault="00982A91" w:rsidP="00F3155A">
            <w:pPr>
              <w:rPr>
                <w:b/>
              </w:rPr>
            </w:pPr>
            <w:r>
              <w:t>Гвоздік С.В.</w:t>
            </w:r>
          </w:p>
        </w:tc>
        <w:tc>
          <w:tcPr>
            <w:tcW w:w="1980" w:type="dxa"/>
          </w:tcPr>
          <w:p w:rsidR="00982A91" w:rsidRDefault="00982A91" w:rsidP="00F3155A"/>
        </w:tc>
      </w:tr>
      <w:tr w:rsidR="00982A91" w:rsidTr="00425306">
        <w:trPr>
          <w:trHeight w:val="1125"/>
        </w:trPr>
        <w:tc>
          <w:tcPr>
            <w:tcW w:w="720" w:type="dxa"/>
          </w:tcPr>
          <w:p w:rsidR="00982A91" w:rsidRDefault="00982A91" w:rsidP="00F3155A">
            <w:r>
              <w:t>20</w:t>
            </w:r>
          </w:p>
        </w:tc>
        <w:tc>
          <w:tcPr>
            <w:tcW w:w="8100" w:type="dxa"/>
          </w:tcPr>
          <w:p w:rsidR="00982A91" w:rsidRDefault="00982A91" w:rsidP="00F3155A">
            <w:pPr>
              <w:jc w:val="both"/>
            </w:pPr>
            <w:r>
              <w:t>Розпорядження Кабінету Міністрів України від 24 вересня 2012 року                         № 727-р «Про підготовку та проведення заходів щодо відзначення 130-річчя з дня народження В’ячеслава Казимировича Липинського».</w:t>
            </w:r>
          </w:p>
        </w:tc>
        <w:tc>
          <w:tcPr>
            <w:tcW w:w="1980" w:type="dxa"/>
          </w:tcPr>
          <w:p w:rsidR="00982A91" w:rsidRDefault="00982A91" w:rsidP="00F3155A">
            <w:pPr>
              <w:jc w:val="center"/>
            </w:pPr>
            <w:r>
              <w:t>Щокварталу</w:t>
            </w:r>
          </w:p>
          <w:p w:rsidR="00982A91" w:rsidRDefault="00982A91" w:rsidP="00F3155A">
            <w:pPr>
              <w:jc w:val="center"/>
            </w:pPr>
            <w:r>
              <w:t xml:space="preserve">до </w:t>
            </w:r>
            <w:r>
              <w:rPr>
                <w:lang w:val="ru-RU"/>
              </w:rPr>
              <w:t>05</w:t>
            </w:r>
            <w:r>
              <w:t>.03</w:t>
            </w:r>
          </w:p>
          <w:p w:rsidR="00982A91" w:rsidRDefault="00982A91" w:rsidP="00F3155A">
            <w:pPr>
              <w:jc w:val="center"/>
            </w:pPr>
            <w:r>
              <w:t xml:space="preserve">до </w:t>
            </w:r>
            <w:r>
              <w:rPr>
                <w:lang w:val="ru-RU"/>
              </w:rPr>
              <w:t>05</w:t>
            </w:r>
            <w:r>
              <w:t>.06</w:t>
            </w:r>
          </w:p>
          <w:p w:rsidR="00982A91" w:rsidRDefault="00982A91" w:rsidP="00F3155A">
            <w:pPr>
              <w:jc w:val="center"/>
            </w:pPr>
            <w:r>
              <w:t xml:space="preserve">до </w:t>
            </w:r>
            <w:r>
              <w:rPr>
                <w:lang w:val="ru-RU"/>
              </w:rPr>
              <w:t>05</w:t>
            </w:r>
            <w:r>
              <w:t>.09</w:t>
            </w:r>
          </w:p>
          <w:p w:rsidR="00982A91" w:rsidRDefault="00982A91" w:rsidP="00F3155A">
            <w:pPr>
              <w:jc w:val="center"/>
            </w:pPr>
            <w:r>
              <w:t xml:space="preserve">до </w:t>
            </w:r>
            <w:r>
              <w:rPr>
                <w:lang w:val="ru-RU"/>
              </w:rPr>
              <w:t>05</w:t>
            </w:r>
            <w:r>
              <w:t>.12</w:t>
            </w:r>
          </w:p>
        </w:tc>
        <w:tc>
          <w:tcPr>
            <w:tcW w:w="2160" w:type="dxa"/>
          </w:tcPr>
          <w:p w:rsidR="00982A91" w:rsidRDefault="00982A91" w:rsidP="00F3155A">
            <w:r>
              <w:t>Гвоздік С.В.</w:t>
            </w:r>
          </w:p>
        </w:tc>
        <w:tc>
          <w:tcPr>
            <w:tcW w:w="1980" w:type="dxa"/>
          </w:tcPr>
          <w:p w:rsidR="00982A91" w:rsidRDefault="00982A91" w:rsidP="00F3155A"/>
        </w:tc>
      </w:tr>
      <w:tr w:rsidR="00982A91" w:rsidTr="00425306">
        <w:trPr>
          <w:trHeight w:val="349"/>
        </w:trPr>
        <w:tc>
          <w:tcPr>
            <w:tcW w:w="720" w:type="dxa"/>
          </w:tcPr>
          <w:p w:rsidR="00982A91" w:rsidRDefault="00982A91" w:rsidP="00F3155A">
            <w:r>
              <w:t>21</w:t>
            </w:r>
          </w:p>
        </w:tc>
        <w:tc>
          <w:tcPr>
            <w:tcW w:w="8100" w:type="dxa"/>
          </w:tcPr>
          <w:p w:rsidR="00982A91" w:rsidRDefault="00982A91" w:rsidP="00F3155A">
            <w:pPr>
              <w:jc w:val="both"/>
            </w:pPr>
            <w:r>
              <w:t xml:space="preserve">Доручення Кабінету Міністрів України від 6 червня 2012 року № 22343/1/1-12 до Постанови Верховної Ради України від 22 травня 2012 року № 4804-                  </w:t>
            </w:r>
            <w:r>
              <w:rPr>
                <w:lang w:val="en-US"/>
              </w:rPr>
              <w:t>V</w:t>
            </w:r>
            <w:r>
              <w:t>І «Про відзначення 175-річчя з дня народження Івана Нечуя-Левицького».</w:t>
            </w:r>
          </w:p>
        </w:tc>
        <w:tc>
          <w:tcPr>
            <w:tcW w:w="1980" w:type="dxa"/>
          </w:tcPr>
          <w:p w:rsidR="00982A91" w:rsidRDefault="00982A91" w:rsidP="00F3155A">
            <w:pPr>
              <w:jc w:val="center"/>
            </w:pPr>
            <w:r>
              <w:t>Щокварталу</w:t>
            </w:r>
          </w:p>
          <w:p w:rsidR="00982A91" w:rsidRDefault="00982A91" w:rsidP="00F3155A">
            <w:pPr>
              <w:jc w:val="center"/>
            </w:pPr>
            <w:r>
              <w:t>до 20.03</w:t>
            </w:r>
          </w:p>
          <w:p w:rsidR="00982A91" w:rsidRDefault="00982A91" w:rsidP="00F3155A">
            <w:pPr>
              <w:jc w:val="center"/>
            </w:pPr>
            <w:r>
              <w:t>до 20.06</w:t>
            </w:r>
          </w:p>
          <w:p w:rsidR="00982A91" w:rsidRDefault="00982A91" w:rsidP="00F3155A">
            <w:pPr>
              <w:jc w:val="center"/>
            </w:pPr>
            <w:r>
              <w:t>до 20.09</w:t>
            </w:r>
          </w:p>
          <w:p w:rsidR="00982A91" w:rsidRDefault="00982A91" w:rsidP="00F3155A">
            <w:pPr>
              <w:jc w:val="center"/>
            </w:pPr>
            <w:r>
              <w:t>до 20.11</w:t>
            </w:r>
          </w:p>
        </w:tc>
        <w:tc>
          <w:tcPr>
            <w:tcW w:w="2160" w:type="dxa"/>
          </w:tcPr>
          <w:p w:rsidR="00982A91" w:rsidRDefault="00982A91" w:rsidP="00F3155A">
            <w:pPr>
              <w:jc w:val="center"/>
              <w:rPr>
                <w:b/>
              </w:rPr>
            </w:pPr>
            <w:r>
              <w:t>Гвоздік С.В.</w:t>
            </w:r>
          </w:p>
        </w:tc>
        <w:tc>
          <w:tcPr>
            <w:tcW w:w="1980" w:type="dxa"/>
          </w:tcPr>
          <w:p w:rsidR="00982A91" w:rsidRDefault="00982A91" w:rsidP="00F3155A">
            <w:pPr>
              <w:jc w:val="both"/>
            </w:pPr>
          </w:p>
        </w:tc>
      </w:tr>
      <w:tr w:rsidR="00982A91" w:rsidTr="00425306">
        <w:trPr>
          <w:trHeight w:val="349"/>
        </w:trPr>
        <w:tc>
          <w:tcPr>
            <w:tcW w:w="720" w:type="dxa"/>
          </w:tcPr>
          <w:p w:rsidR="00982A91" w:rsidRDefault="00982A91" w:rsidP="00F3155A">
            <w:r>
              <w:t>22</w:t>
            </w:r>
          </w:p>
        </w:tc>
        <w:tc>
          <w:tcPr>
            <w:tcW w:w="8100" w:type="dxa"/>
          </w:tcPr>
          <w:p w:rsidR="00982A91" w:rsidRDefault="00982A91" w:rsidP="00F3155A">
            <w:pPr>
              <w:jc w:val="both"/>
            </w:pPr>
            <w:r>
              <w:t>Доручення Кабінету Міністрів України від 24 травня 2012 року                           № 20940/1/1-12 до Постанови Верховної Ради України від 15 травня                2012 року № 4697-</w:t>
            </w:r>
            <w:r>
              <w:rPr>
                <w:lang w:val="en-US"/>
              </w:rPr>
              <w:t>V</w:t>
            </w:r>
            <w:r>
              <w:t>І «Про відзначення 75-річчя з дня народження видатного українського поета, політв’язня, Героя України Василя Стуса».</w:t>
            </w:r>
          </w:p>
        </w:tc>
        <w:tc>
          <w:tcPr>
            <w:tcW w:w="1980" w:type="dxa"/>
          </w:tcPr>
          <w:p w:rsidR="00982A91" w:rsidRDefault="00982A91" w:rsidP="00F3155A">
            <w:pPr>
              <w:jc w:val="center"/>
            </w:pPr>
            <w:r>
              <w:t>До 09.01</w:t>
            </w:r>
          </w:p>
        </w:tc>
        <w:tc>
          <w:tcPr>
            <w:tcW w:w="2160" w:type="dxa"/>
          </w:tcPr>
          <w:p w:rsidR="00982A91" w:rsidRDefault="00982A91" w:rsidP="00F3155A">
            <w:pPr>
              <w:jc w:val="center"/>
            </w:pPr>
            <w:r>
              <w:t>Гвоздік С.В.</w:t>
            </w:r>
          </w:p>
        </w:tc>
        <w:tc>
          <w:tcPr>
            <w:tcW w:w="1980" w:type="dxa"/>
          </w:tcPr>
          <w:p w:rsidR="00982A91" w:rsidRDefault="00982A91" w:rsidP="00F3155A">
            <w:pPr>
              <w:jc w:val="both"/>
            </w:pPr>
          </w:p>
        </w:tc>
      </w:tr>
      <w:tr w:rsidR="00982A91" w:rsidTr="00425306">
        <w:trPr>
          <w:trHeight w:val="349"/>
        </w:trPr>
        <w:tc>
          <w:tcPr>
            <w:tcW w:w="720" w:type="dxa"/>
          </w:tcPr>
          <w:p w:rsidR="00982A91" w:rsidRDefault="00982A91" w:rsidP="00F3155A">
            <w:r>
              <w:t>23</w:t>
            </w:r>
          </w:p>
        </w:tc>
        <w:tc>
          <w:tcPr>
            <w:tcW w:w="8100" w:type="dxa"/>
          </w:tcPr>
          <w:p w:rsidR="00982A91" w:rsidRDefault="00982A91" w:rsidP="00F3155A">
            <w:pPr>
              <w:jc w:val="both"/>
            </w:pPr>
            <w:r>
              <w:t>Доручення Президента України від 23 квітня 2010 року № 1-1/749 стосовно забезпечення захисту прав і законних інтересів дітей-сиріт та дітей, позбавлених батьківського піклування, реалізації їхніх прав на охорону здоров’я, освіту, соціальний захист та гармонійний розвиток.</w:t>
            </w:r>
          </w:p>
        </w:tc>
        <w:tc>
          <w:tcPr>
            <w:tcW w:w="1980" w:type="dxa"/>
          </w:tcPr>
          <w:p w:rsidR="00982A91" w:rsidRDefault="00982A91" w:rsidP="00F3155A">
            <w:pPr>
              <w:jc w:val="center"/>
            </w:pPr>
            <w:r>
              <w:t>Щопівроку</w:t>
            </w:r>
          </w:p>
          <w:p w:rsidR="00982A91" w:rsidRDefault="00982A91" w:rsidP="00F3155A">
            <w:pPr>
              <w:jc w:val="center"/>
            </w:pPr>
            <w:r>
              <w:t>до 01.06</w:t>
            </w:r>
          </w:p>
          <w:p w:rsidR="00982A91" w:rsidRDefault="00982A91" w:rsidP="00F3155A">
            <w:pPr>
              <w:jc w:val="center"/>
            </w:pPr>
            <w:r>
              <w:t>до 01.12</w:t>
            </w:r>
          </w:p>
        </w:tc>
        <w:tc>
          <w:tcPr>
            <w:tcW w:w="2160" w:type="dxa"/>
          </w:tcPr>
          <w:p w:rsidR="00982A91" w:rsidRDefault="00982A91" w:rsidP="00F3155A">
            <w:pPr>
              <w:rPr>
                <w:b/>
              </w:rPr>
            </w:pPr>
            <w:r>
              <w:t>Гвоздік С.В.</w:t>
            </w:r>
          </w:p>
        </w:tc>
        <w:tc>
          <w:tcPr>
            <w:tcW w:w="1980" w:type="dxa"/>
          </w:tcPr>
          <w:p w:rsidR="00982A91" w:rsidRDefault="00982A91" w:rsidP="00F3155A">
            <w:pPr>
              <w:jc w:val="both"/>
            </w:pPr>
          </w:p>
        </w:tc>
      </w:tr>
      <w:tr w:rsidR="00982A91" w:rsidTr="00425306">
        <w:trPr>
          <w:trHeight w:val="174"/>
        </w:trPr>
        <w:tc>
          <w:tcPr>
            <w:tcW w:w="720" w:type="dxa"/>
          </w:tcPr>
          <w:p w:rsidR="00982A91" w:rsidRDefault="00982A91" w:rsidP="00F3155A">
            <w:r>
              <w:t>24</w:t>
            </w:r>
          </w:p>
        </w:tc>
        <w:tc>
          <w:tcPr>
            <w:tcW w:w="8100" w:type="dxa"/>
          </w:tcPr>
          <w:p w:rsidR="00982A91" w:rsidRDefault="00982A91" w:rsidP="00F3155A">
            <w:r>
              <w:t>Наказ Міністерства освіти і науки України від 30 грудня  2010 року № 1312 «Про затвердження плану заходів щодо реалізації Національної кампанії «Стоп насильству!» на період до 2015 року».</w:t>
            </w:r>
          </w:p>
        </w:tc>
        <w:tc>
          <w:tcPr>
            <w:tcW w:w="1980" w:type="dxa"/>
          </w:tcPr>
          <w:p w:rsidR="00982A91" w:rsidRDefault="00982A91" w:rsidP="00F3155A">
            <w:pPr>
              <w:jc w:val="center"/>
            </w:pPr>
            <w:r>
              <w:t>Щороку</w:t>
            </w:r>
          </w:p>
          <w:p w:rsidR="00982A91" w:rsidRDefault="00982A91" w:rsidP="00F3155A">
            <w:pPr>
              <w:jc w:val="center"/>
            </w:pPr>
            <w:r>
              <w:t>до 10.11</w:t>
            </w:r>
          </w:p>
        </w:tc>
        <w:tc>
          <w:tcPr>
            <w:tcW w:w="2160" w:type="dxa"/>
          </w:tcPr>
          <w:p w:rsidR="00982A91" w:rsidRDefault="00982A91" w:rsidP="00F3155A">
            <w:pPr>
              <w:jc w:val="both"/>
            </w:pPr>
            <w:r>
              <w:t>Гвоздік С.В.</w:t>
            </w:r>
          </w:p>
          <w:p w:rsidR="00982A91" w:rsidRDefault="00982A91" w:rsidP="00F3155A">
            <w:pPr>
              <w:jc w:val="both"/>
              <w:rPr>
                <w:b/>
              </w:rPr>
            </w:pPr>
          </w:p>
        </w:tc>
        <w:tc>
          <w:tcPr>
            <w:tcW w:w="1980" w:type="dxa"/>
          </w:tcPr>
          <w:p w:rsidR="00982A91" w:rsidRDefault="00982A91" w:rsidP="00F3155A">
            <w:pPr>
              <w:jc w:val="both"/>
            </w:pPr>
          </w:p>
        </w:tc>
      </w:tr>
      <w:tr w:rsidR="00982A91" w:rsidTr="00425306">
        <w:trPr>
          <w:trHeight w:val="174"/>
        </w:trPr>
        <w:tc>
          <w:tcPr>
            <w:tcW w:w="720" w:type="dxa"/>
          </w:tcPr>
          <w:p w:rsidR="00982A91" w:rsidRDefault="00982A91" w:rsidP="00F3155A">
            <w:r>
              <w:t>25</w:t>
            </w:r>
          </w:p>
        </w:tc>
        <w:tc>
          <w:tcPr>
            <w:tcW w:w="8100" w:type="dxa"/>
          </w:tcPr>
          <w:p w:rsidR="00982A91" w:rsidRDefault="00982A91" w:rsidP="00F3155A">
            <w:pPr>
              <w:jc w:val="both"/>
            </w:pPr>
            <w:r>
              <w:t>Наказ Міністерства освіти і науки, молоді та спорту України від 03.08.2012 № 888 «Про затвердження плану заходів Міністерства освіти і науки, молоді та спорту щодо профілактики правопорушень серед учнівської молоді на період до 2015 року»</w:t>
            </w:r>
          </w:p>
        </w:tc>
        <w:tc>
          <w:tcPr>
            <w:tcW w:w="1980" w:type="dxa"/>
          </w:tcPr>
          <w:p w:rsidR="00982A91" w:rsidRDefault="00982A91" w:rsidP="00F3155A">
            <w:pPr>
              <w:jc w:val="center"/>
            </w:pPr>
            <w:r>
              <w:t>до 20.05</w:t>
            </w:r>
          </w:p>
          <w:p w:rsidR="00982A91" w:rsidRDefault="00982A91" w:rsidP="00F3155A">
            <w:pPr>
              <w:jc w:val="center"/>
            </w:pPr>
            <w:r>
              <w:t>до 20.11</w:t>
            </w:r>
          </w:p>
        </w:tc>
        <w:tc>
          <w:tcPr>
            <w:tcW w:w="2160" w:type="dxa"/>
          </w:tcPr>
          <w:p w:rsidR="00982A91" w:rsidRDefault="00982A91" w:rsidP="00F3155A">
            <w:pPr>
              <w:jc w:val="both"/>
              <w:rPr>
                <w:b/>
              </w:rPr>
            </w:pPr>
            <w:r>
              <w:t>Петренко О.О.</w:t>
            </w:r>
          </w:p>
        </w:tc>
        <w:tc>
          <w:tcPr>
            <w:tcW w:w="1980" w:type="dxa"/>
          </w:tcPr>
          <w:p w:rsidR="00982A91" w:rsidRDefault="00982A91" w:rsidP="00F3155A">
            <w:pPr>
              <w:jc w:val="both"/>
            </w:pPr>
          </w:p>
        </w:tc>
      </w:tr>
      <w:tr w:rsidR="00982A91" w:rsidTr="00425306">
        <w:trPr>
          <w:trHeight w:val="174"/>
        </w:trPr>
        <w:tc>
          <w:tcPr>
            <w:tcW w:w="720" w:type="dxa"/>
          </w:tcPr>
          <w:p w:rsidR="00982A91" w:rsidRDefault="00982A91" w:rsidP="00F3155A">
            <w:r>
              <w:t>26</w:t>
            </w:r>
          </w:p>
        </w:tc>
        <w:tc>
          <w:tcPr>
            <w:tcW w:w="8100" w:type="dxa"/>
          </w:tcPr>
          <w:p w:rsidR="00982A91" w:rsidRDefault="00982A91" w:rsidP="00F3155A">
            <w:pPr>
              <w:jc w:val="both"/>
            </w:pPr>
            <w:r>
              <w:t>Наказ Міністерства освіти і науки України, Міністерства України у справах сім’ї, молоді та спорту, Міністерства оборони України, Міністерства культури і туризму України від 27 жовтня 2009 року № 3754/981/538/49 «Про Концепцію національно-патріотичного виховання молоді».</w:t>
            </w:r>
          </w:p>
        </w:tc>
        <w:tc>
          <w:tcPr>
            <w:tcW w:w="1980" w:type="dxa"/>
          </w:tcPr>
          <w:p w:rsidR="00982A91" w:rsidRDefault="00982A91" w:rsidP="00F3155A">
            <w:pPr>
              <w:jc w:val="center"/>
            </w:pPr>
            <w:r>
              <w:t>Щороку</w:t>
            </w:r>
          </w:p>
          <w:p w:rsidR="00982A91" w:rsidRDefault="00982A91" w:rsidP="00F3155A">
            <w:pPr>
              <w:jc w:val="center"/>
            </w:pPr>
            <w:r>
              <w:t>до 15.10</w:t>
            </w:r>
          </w:p>
        </w:tc>
        <w:tc>
          <w:tcPr>
            <w:tcW w:w="2160" w:type="dxa"/>
          </w:tcPr>
          <w:p w:rsidR="00982A91" w:rsidRDefault="00982A91" w:rsidP="00F3155A">
            <w:pPr>
              <w:jc w:val="both"/>
            </w:pPr>
            <w:r>
              <w:t>Гвоздік С.В.</w:t>
            </w:r>
          </w:p>
        </w:tc>
        <w:tc>
          <w:tcPr>
            <w:tcW w:w="1980" w:type="dxa"/>
          </w:tcPr>
          <w:p w:rsidR="00982A91" w:rsidRDefault="00982A91" w:rsidP="00F3155A">
            <w:pPr>
              <w:jc w:val="both"/>
            </w:pPr>
          </w:p>
        </w:tc>
      </w:tr>
      <w:tr w:rsidR="00982A91" w:rsidTr="00425306">
        <w:trPr>
          <w:trHeight w:val="174"/>
        </w:trPr>
        <w:tc>
          <w:tcPr>
            <w:tcW w:w="720" w:type="dxa"/>
          </w:tcPr>
          <w:p w:rsidR="00982A91" w:rsidRDefault="00982A91" w:rsidP="00F3155A">
            <w:r>
              <w:t>27</w:t>
            </w:r>
          </w:p>
        </w:tc>
        <w:tc>
          <w:tcPr>
            <w:tcW w:w="8100" w:type="dxa"/>
          </w:tcPr>
          <w:p w:rsidR="00982A91" w:rsidRDefault="00982A91" w:rsidP="00F3155A">
            <w:pPr>
              <w:jc w:val="both"/>
            </w:pPr>
            <w:r>
              <w:t>Наказ Міністерства освіти і науки, молоді та спорту України від 01.10.2012 № 1063 «Про затвердження Плану заходів щодо виконання завдань і заходів Державної цільової програми «Національний план дій з реалізації Конвенції про права інвалідів» на період до 2020 року».</w:t>
            </w:r>
          </w:p>
        </w:tc>
        <w:tc>
          <w:tcPr>
            <w:tcW w:w="1980" w:type="dxa"/>
          </w:tcPr>
          <w:p w:rsidR="00982A91" w:rsidRDefault="00982A91" w:rsidP="00F3155A">
            <w:pPr>
              <w:jc w:val="center"/>
            </w:pPr>
            <w:r>
              <w:t>До 05.12</w:t>
            </w:r>
          </w:p>
        </w:tc>
        <w:tc>
          <w:tcPr>
            <w:tcW w:w="2160" w:type="dxa"/>
          </w:tcPr>
          <w:p w:rsidR="00982A91" w:rsidRDefault="00982A91" w:rsidP="00F3155A">
            <w:pPr>
              <w:jc w:val="both"/>
            </w:pPr>
            <w:r>
              <w:t>Гвоздік С.В.</w:t>
            </w:r>
          </w:p>
        </w:tc>
        <w:tc>
          <w:tcPr>
            <w:tcW w:w="1980" w:type="dxa"/>
          </w:tcPr>
          <w:p w:rsidR="00982A91" w:rsidRDefault="00982A91" w:rsidP="00F3155A">
            <w:pPr>
              <w:jc w:val="both"/>
            </w:pPr>
          </w:p>
        </w:tc>
      </w:tr>
      <w:tr w:rsidR="00982A91" w:rsidTr="00425306">
        <w:trPr>
          <w:trHeight w:val="174"/>
        </w:trPr>
        <w:tc>
          <w:tcPr>
            <w:tcW w:w="720" w:type="dxa"/>
          </w:tcPr>
          <w:p w:rsidR="00982A91" w:rsidRDefault="00982A91" w:rsidP="00F3155A">
            <w:r>
              <w:t>28</w:t>
            </w:r>
          </w:p>
        </w:tc>
        <w:tc>
          <w:tcPr>
            <w:tcW w:w="8100" w:type="dxa"/>
          </w:tcPr>
          <w:p w:rsidR="00982A91" w:rsidRDefault="00982A91" w:rsidP="00F3155A">
            <w:pPr>
              <w:jc w:val="both"/>
            </w:pPr>
            <w:r>
              <w:t>Лист Міністерства освіти і науки, молоді та спорту України від 31 жовтня 2012 року № 1/9-793 «Про відзначення 150-річчя з дня народження Бориса Грінченка».</w:t>
            </w:r>
          </w:p>
        </w:tc>
        <w:tc>
          <w:tcPr>
            <w:tcW w:w="1980" w:type="dxa"/>
          </w:tcPr>
          <w:p w:rsidR="00982A91" w:rsidRDefault="00982A91" w:rsidP="00F3155A">
            <w:pPr>
              <w:jc w:val="center"/>
            </w:pPr>
            <w:r>
              <w:t>До 15.06</w:t>
            </w:r>
          </w:p>
          <w:p w:rsidR="00982A91" w:rsidRDefault="00982A91" w:rsidP="00F3155A">
            <w:pPr>
              <w:jc w:val="center"/>
            </w:pPr>
            <w:r>
              <w:t>до 15.12</w:t>
            </w:r>
          </w:p>
        </w:tc>
        <w:tc>
          <w:tcPr>
            <w:tcW w:w="2160" w:type="dxa"/>
          </w:tcPr>
          <w:p w:rsidR="00982A91" w:rsidRDefault="00982A91" w:rsidP="00F3155A">
            <w:pPr>
              <w:jc w:val="both"/>
            </w:pPr>
            <w:r>
              <w:t>Гвоздік С.В.</w:t>
            </w:r>
          </w:p>
        </w:tc>
        <w:tc>
          <w:tcPr>
            <w:tcW w:w="1980" w:type="dxa"/>
          </w:tcPr>
          <w:p w:rsidR="00982A91" w:rsidRDefault="00982A91" w:rsidP="00F3155A">
            <w:pPr>
              <w:jc w:val="both"/>
            </w:pPr>
          </w:p>
        </w:tc>
      </w:tr>
      <w:tr w:rsidR="00982A91" w:rsidTr="00425306">
        <w:trPr>
          <w:trHeight w:val="344"/>
        </w:trPr>
        <w:tc>
          <w:tcPr>
            <w:tcW w:w="720" w:type="dxa"/>
          </w:tcPr>
          <w:p w:rsidR="00982A91" w:rsidRDefault="00982A91" w:rsidP="00F3155A">
            <w:r>
              <w:t>29</w:t>
            </w:r>
          </w:p>
        </w:tc>
        <w:tc>
          <w:tcPr>
            <w:tcW w:w="8100" w:type="dxa"/>
          </w:tcPr>
          <w:p w:rsidR="00982A91" w:rsidRDefault="00982A91" w:rsidP="00F3155A">
            <w:pPr>
              <w:jc w:val="both"/>
            </w:pPr>
            <w:r>
              <w:t xml:space="preserve">Розпорядження голови Харківської обласної державної адміністрації від            21 квітня 2010 року № 205 «Про організацію оздоровлення та відпочинку дітей в 2010-2015 роках». </w:t>
            </w:r>
          </w:p>
        </w:tc>
        <w:tc>
          <w:tcPr>
            <w:tcW w:w="1980" w:type="dxa"/>
          </w:tcPr>
          <w:p w:rsidR="00982A91" w:rsidRDefault="00982A91" w:rsidP="00F3155A">
            <w:pPr>
              <w:jc w:val="center"/>
            </w:pPr>
            <w:r>
              <w:t>Щороку</w:t>
            </w:r>
          </w:p>
          <w:p w:rsidR="00982A91" w:rsidRDefault="00982A91" w:rsidP="00F3155A">
            <w:pPr>
              <w:jc w:val="center"/>
            </w:pPr>
            <w:r>
              <w:t>до 15.03</w:t>
            </w:r>
          </w:p>
          <w:p w:rsidR="00982A91" w:rsidRDefault="00982A91" w:rsidP="00F3155A">
            <w:pPr>
              <w:jc w:val="center"/>
            </w:pPr>
            <w:r>
              <w:t>до 01.06</w:t>
            </w:r>
          </w:p>
          <w:p w:rsidR="00982A91" w:rsidRDefault="00982A91" w:rsidP="00F3155A">
            <w:pPr>
              <w:jc w:val="center"/>
              <w:rPr>
                <w:lang w:val="ru-RU"/>
              </w:rPr>
            </w:pPr>
            <w:r>
              <w:t>до 16.06</w:t>
            </w:r>
          </w:p>
          <w:p w:rsidR="00982A91" w:rsidRDefault="00982A91" w:rsidP="00F3155A">
            <w:pPr>
              <w:jc w:val="center"/>
            </w:pPr>
            <w:r>
              <w:rPr>
                <w:lang w:val="ru-RU"/>
              </w:rPr>
              <w:t>до 16.07</w:t>
            </w:r>
          </w:p>
          <w:p w:rsidR="00982A91" w:rsidRDefault="00982A91" w:rsidP="00F3155A">
            <w:pPr>
              <w:jc w:val="center"/>
            </w:pPr>
            <w:r>
              <w:t>до 16.08</w:t>
            </w:r>
          </w:p>
          <w:p w:rsidR="00982A91" w:rsidRDefault="00982A91" w:rsidP="00F3155A">
            <w:pPr>
              <w:jc w:val="center"/>
            </w:pPr>
            <w:r>
              <w:t>до 10.09</w:t>
            </w:r>
          </w:p>
        </w:tc>
        <w:tc>
          <w:tcPr>
            <w:tcW w:w="2160" w:type="dxa"/>
          </w:tcPr>
          <w:p w:rsidR="00982A91" w:rsidRDefault="00982A91" w:rsidP="00F3155A">
            <w:pPr>
              <w:rPr>
                <w:b/>
              </w:rPr>
            </w:pPr>
            <w:r>
              <w:t>Петренко О.О.</w:t>
            </w:r>
          </w:p>
        </w:tc>
        <w:tc>
          <w:tcPr>
            <w:tcW w:w="1980" w:type="dxa"/>
          </w:tcPr>
          <w:p w:rsidR="00982A91" w:rsidRDefault="00982A91" w:rsidP="00F3155A"/>
        </w:tc>
      </w:tr>
      <w:tr w:rsidR="00982A91" w:rsidTr="00425306">
        <w:trPr>
          <w:trHeight w:val="344"/>
        </w:trPr>
        <w:tc>
          <w:tcPr>
            <w:tcW w:w="720" w:type="dxa"/>
          </w:tcPr>
          <w:p w:rsidR="00982A91" w:rsidRDefault="00982A91" w:rsidP="00F3155A">
            <w:r>
              <w:t>30</w:t>
            </w:r>
          </w:p>
        </w:tc>
        <w:tc>
          <w:tcPr>
            <w:tcW w:w="8100" w:type="dxa"/>
          </w:tcPr>
          <w:p w:rsidR="00982A91" w:rsidRDefault="00982A91" w:rsidP="00F3155A">
            <w:pPr>
              <w:jc w:val="both"/>
            </w:pPr>
            <w:r>
              <w:t>Розпорядження голови Харківської обласної державної адміністрації від              13 жовтня 2010 року № 561 «Про стан міжнаціональних відносин та забезпечення прав національних меншин в області».</w:t>
            </w:r>
          </w:p>
        </w:tc>
        <w:tc>
          <w:tcPr>
            <w:tcW w:w="1980" w:type="dxa"/>
          </w:tcPr>
          <w:p w:rsidR="00982A91" w:rsidRDefault="00982A91" w:rsidP="00F3155A">
            <w:pPr>
              <w:jc w:val="center"/>
            </w:pPr>
            <w:r>
              <w:t>Щокварталу</w:t>
            </w:r>
          </w:p>
          <w:p w:rsidR="00982A91" w:rsidRDefault="00982A91" w:rsidP="00F3155A">
            <w:pPr>
              <w:jc w:val="center"/>
            </w:pPr>
            <w:r>
              <w:t>до 10.03</w:t>
            </w:r>
          </w:p>
          <w:p w:rsidR="00982A91" w:rsidRDefault="00982A91" w:rsidP="00F3155A">
            <w:pPr>
              <w:jc w:val="center"/>
            </w:pPr>
            <w:r>
              <w:t>до 10.06</w:t>
            </w:r>
          </w:p>
          <w:p w:rsidR="00982A91" w:rsidRDefault="00982A91" w:rsidP="00F3155A">
            <w:pPr>
              <w:jc w:val="center"/>
            </w:pPr>
            <w:r>
              <w:t>до 10.09</w:t>
            </w:r>
          </w:p>
          <w:p w:rsidR="00982A91" w:rsidRDefault="00982A91" w:rsidP="00F3155A">
            <w:pPr>
              <w:jc w:val="center"/>
            </w:pPr>
            <w:r>
              <w:t>до 10.12</w:t>
            </w:r>
          </w:p>
        </w:tc>
        <w:tc>
          <w:tcPr>
            <w:tcW w:w="2160" w:type="dxa"/>
          </w:tcPr>
          <w:p w:rsidR="00982A91" w:rsidRDefault="00982A91" w:rsidP="00F3155A">
            <w:r>
              <w:t>Гвоздік С.В.</w:t>
            </w:r>
          </w:p>
        </w:tc>
        <w:tc>
          <w:tcPr>
            <w:tcW w:w="1980" w:type="dxa"/>
          </w:tcPr>
          <w:p w:rsidR="00982A91" w:rsidRDefault="00982A91" w:rsidP="00F3155A"/>
        </w:tc>
      </w:tr>
      <w:tr w:rsidR="00982A91" w:rsidTr="00425306">
        <w:trPr>
          <w:trHeight w:val="518"/>
        </w:trPr>
        <w:tc>
          <w:tcPr>
            <w:tcW w:w="720" w:type="dxa"/>
          </w:tcPr>
          <w:p w:rsidR="00982A91" w:rsidRDefault="00982A91" w:rsidP="00F3155A">
            <w:r>
              <w:t>31</w:t>
            </w:r>
          </w:p>
        </w:tc>
        <w:tc>
          <w:tcPr>
            <w:tcW w:w="8100" w:type="dxa"/>
          </w:tcPr>
          <w:p w:rsidR="00982A91" w:rsidRDefault="00982A91" w:rsidP="00F3155A">
            <w:pPr>
              <w:jc w:val="both"/>
            </w:pPr>
            <w:r>
              <w:t>Розпорядження голови Харківської обласної державної адміністрації від              18 жовтня 2012 року № 595 «Про відзначення 125-річчя з дня народження                        А.С. Макаренка».</w:t>
            </w:r>
          </w:p>
        </w:tc>
        <w:tc>
          <w:tcPr>
            <w:tcW w:w="1980" w:type="dxa"/>
          </w:tcPr>
          <w:p w:rsidR="00982A91" w:rsidRDefault="00982A91" w:rsidP="00F3155A">
            <w:pPr>
              <w:jc w:val="center"/>
            </w:pPr>
            <w:r>
              <w:t>До 28.03</w:t>
            </w:r>
          </w:p>
        </w:tc>
        <w:tc>
          <w:tcPr>
            <w:tcW w:w="2160" w:type="dxa"/>
          </w:tcPr>
          <w:p w:rsidR="00982A91" w:rsidRDefault="00982A91" w:rsidP="00F3155A">
            <w:pPr>
              <w:jc w:val="both"/>
            </w:pPr>
            <w:r>
              <w:t>Гвоздік С.В.</w:t>
            </w:r>
          </w:p>
        </w:tc>
        <w:tc>
          <w:tcPr>
            <w:tcW w:w="1980" w:type="dxa"/>
          </w:tcPr>
          <w:p w:rsidR="00982A91" w:rsidRDefault="00982A91" w:rsidP="00F3155A">
            <w:pPr>
              <w:jc w:val="both"/>
            </w:pPr>
          </w:p>
        </w:tc>
      </w:tr>
      <w:tr w:rsidR="00982A91" w:rsidTr="00425306">
        <w:trPr>
          <w:trHeight w:val="343"/>
        </w:trPr>
        <w:tc>
          <w:tcPr>
            <w:tcW w:w="720" w:type="dxa"/>
          </w:tcPr>
          <w:p w:rsidR="00982A91" w:rsidRDefault="00982A91" w:rsidP="00F3155A">
            <w:r>
              <w:t>32</w:t>
            </w:r>
          </w:p>
        </w:tc>
        <w:tc>
          <w:tcPr>
            <w:tcW w:w="8100" w:type="dxa"/>
          </w:tcPr>
          <w:p w:rsidR="00982A91" w:rsidRDefault="00982A91" w:rsidP="00F3155A">
            <w:pPr>
              <w:jc w:val="both"/>
            </w:pPr>
            <w:r>
              <w:t>Розпорядження голови Харківської обласної державної адміністрації від 14.11.2011 № 651 «Про затвердження плану заходів з виконання до 1 січня 2014 року Загальнодержавної програми «Національний план дій щодо реалізації Конвенції ООН про права дитини» на період до 2016 року» у Харківській області»</w:t>
            </w:r>
            <w:r>
              <w:rPr>
                <w:sz w:val="28"/>
                <w:szCs w:val="28"/>
              </w:rPr>
              <w:t>.</w:t>
            </w:r>
          </w:p>
        </w:tc>
        <w:tc>
          <w:tcPr>
            <w:tcW w:w="1980" w:type="dxa"/>
          </w:tcPr>
          <w:p w:rsidR="00982A91" w:rsidRDefault="00982A91" w:rsidP="00F3155A">
            <w:pPr>
              <w:jc w:val="center"/>
            </w:pPr>
            <w:r>
              <w:t>Щорічно</w:t>
            </w:r>
          </w:p>
          <w:p w:rsidR="00982A91" w:rsidRDefault="00982A91" w:rsidP="00F3155A">
            <w:pPr>
              <w:jc w:val="center"/>
            </w:pPr>
            <w:r>
              <w:t>до 25.12</w:t>
            </w:r>
          </w:p>
        </w:tc>
        <w:tc>
          <w:tcPr>
            <w:tcW w:w="2160" w:type="dxa"/>
          </w:tcPr>
          <w:p w:rsidR="00982A91" w:rsidRDefault="00982A91" w:rsidP="00F3155A">
            <w:r>
              <w:t>Петренко О.О.</w:t>
            </w:r>
          </w:p>
        </w:tc>
        <w:tc>
          <w:tcPr>
            <w:tcW w:w="1980" w:type="dxa"/>
          </w:tcPr>
          <w:p w:rsidR="00982A91" w:rsidRDefault="00982A91" w:rsidP="00F3155A">
            <w:pPr>
              <w:jc w:val="both"/>
            </w:pPr>
          </w:p>
        </w:tc>
      </w:tr>
      <w:tr w:rsidR="00982A91" w:rsidTr="00425306">
        <w:trPr>
          <w:trHeight w:val="518"/>
        </w:trPr>
        <w:tc>
          <w:tcPr>
            <w:tcW w:w="720" w:type="dxa"/>
          </w:tcPr>
          <w:p w:rsidR="00982A91" w:rsidRDefault="00982A91" w:rsidP="00F3155A">
            <w:r>
              <w:t>33</w:t>
            </w:r>
          </w:p>
        </w:tc>
        <w:tc>
          <w:tcPr>
            <w:tcW w:w="8100" w:type="dxa"/>
          </w:tcPr>
          <w:p w:rsidR="00982A91" w:rsidRDefault="00982A91" w:rsidP="00F3155A">
            <w:pPr>
              <w:jc w:val="both"/>
            </w:pPr>
            <w:r>
              <w:t>Розпорядження голови Харківської обласної державної адміністрації від 05.11.2012 № 630 «Про затвердження регіональної програми виконання завдань і заходів Державної цільової програми «Національний план дій з реалізації Конвенції про права інвалідів» на період до 2020 року».</w:t>
            </w:r>
          </w:p>
        </w:tc>
        <w:tc>
          <w:tcPr>
            <w:tcW w:w="1980" w:type="dxa"/>
          </w:tcPr>
          <w:p w:rsidR="00982A91" w:rsidRDefault="00982A91" w:rsidP="00F3155A">
            <w:pPr>
              <w:jc w:val="center"/>
            </w:pPr>
            <w:r>
              <w:t>Щорічно</w:t>
            </w:r>
          </w:p>
          <w:p w:rsidR="00982A91" w:rsidRDefault="00982A91" w:rsidP="00F3155A">
            <w:pPr>
              <w:jc w:val="center"/>
            </w:pPr>
            <w:r>
              <w:t>до 05.01</w:t>
            </w:r>
          </w:p>
        </w:tc>
        <w:tc>
          <w:tcPr>
            <w:tcW w:w="2160" w:type="dxa"/>
          </w:tcPr>
          <w:p w:rsidR="00982A91" w:rsidRDefault="00982A91" w:rsidP="00F3155A">
            <w:r>
              <w:t>Гвоздік С.В.</w:t>
            </w:r>
          </w:p>
        </w:tc>
        <w:tc>
          <w:tcPr>
            <w:tcW w:w="1980" w:type="dxa"/>
          </w:tcPr>
          <w:p w:rsidR="00982A91" w:rsidRDefault="00982A91" w:rsidP="00F3155A">
            <w:pPr>
              <w:jc w:val="both"/>
            </w:pPr>
          </w:p>
        </w:tc>
      </w:tr>
      <w:tr w:rsidR="00982A91" w:rsidRPr="00BB5A0C" w:rsidTr="00425306">
        <w:trPr>
          <w:trHeight w:val="491"/>
        </w:trPr>
        <w:tc>
          <w:tcPr>
            <w:tcW w:w="720" w:type="dxa"/>
          </w:tcPr>
          <w:p w:rsidR="00982A91" w:rsidRDefault="00982A91" w:rsidP="00F3155A">
            <w:r>
              <w:t>34</w:t>
            </w:r>
          </w:p>
        </w:tc>
        <w:tc>
          <w:tcPr>
            <w:tcW w:w="8100" w:type="dxa"/>
          </w:tcPr>
          <w:p w:rsidR="00982A91" w:rsidRPr="00BB5A0C" w:rsidRDefault="00982A91" w:rsidP="00F3155A">
            <w:pPr>
              <w:jc w:val="both"/>
            </w:pPr>
            <w:r w:rsidRPr="00BB5A0C">
              <w:t>Указ Президента України від 06.01.2010 № 6/2010 «Про деякі заходи щодо сприяння вирішенню актуальних питань молоді».</w:t>
            </w:r>
          </w:p>
        </w:tc>
        <w:tc>
          <w:tcPr>
            <w:tcW w:w="1980" w:type="dxa"/>
          </w:tcPr>
          <w:p w:rsidR="00982A91" w:rsidRPr="00BB5A0C" w:rsidRDefault="00982A91" w:rsidP="00F3155A">
            <w:pPr>
              <w:jc w:val="center"/>
            </w:pPr>
            <w:r w:rsidRPr="00BB5A0C">
              <w:t>Щорічно в грудні</w:t>
            </w:r>
          </w:p>
        </w:tc>
        <w:tc>
          <w:tcPr>
            <w:tcW w:w="2160" w:type="dxa"/>
          </w:tcPr>
          <w:p w:rsidR="00982A91" w:rsidRPr="000B27F9" w:rsidRDefault="00982A91" w:rsidP="00F3155A">
            <w:r w:rsidRPr="000B27F9">
              <w:t>Петренко О.О.</w:t>
            </w:r>
          </w:p>
        </w:tc>
        <w:tc>
          <w:tcPr>
            <w:tcW w:w="1980" w:type="dxa"/>
          </w:tcPr>
          <w:p w:rsidR="00982A91" w:rsidRPr="00BB5A0C" w:rsidRDefault="00982A91" w:rsidP="00F3155A">
            <w:pPr>
              <w:rPr>
                <w:color w:val="FF0000"/>
              </w:rPr>
            </w:pPr>
          </w:p>
        </w:tc>
      </w:tr>
      <w:tr w:rsidR="00982A91" w:rsidRPr="00883A29" w:rsidTr="00425306">
        <w:trPr>
          <w:trHeight w:val="1125"/>
        </w:trPr>
        <w:tc>
          <w:tcPr>
            <w:tcW w:w="720" w:type="dxa"/>
          </w:tcPr>
          <w:p w:rsidR="00982A91" w:rsidRPr="00883A29" w:rsidRDefault="00982A91" w:rsidP="00F3155A">
            <w:r>
              <w:t>3</w:t>
            </w:r>
            <w:r w:rsidRPr="00883A29">
              <w:t>5</w:t>
            </w:r>
          </w:p>
        </w:tc>
        <w:tc>
          <w:tcPr>
            <w:tcW w:w="8100" w:type="dxa"/>
          </w:tcPr>
          <w:p w:rsidR="00982A91" w:rsidRPr="00883A29" w:rsidRDefault="00982A91" w:rsidP="00F3155A">
            <w:pPr>
              <w:jc w:val="both"/>
            </w:pPr>
            <w:r w:rsidRPr="00883A29">
              <w:t>П</w:t>
            </w:r>
            <w:r w:rsidRPr="00883A29">
              <w:rPr>
                <w:lang w:val="ru-RU"/>
              </w:rPr>
              <w:t>останова Верховної Ради України від 20.12.2005 №3238-ІV «</w:t>
            </w:r>
            <w:r w:rsidRPr="00883A29">
              <w:t>Про Рекомендації парламентських слухань про становище молоді в Україні «Сільська молодь: стан, проблеми та шляхи їх вирішення».</w:t>
            </w:r>
          </w:p>
        </w:tc>
        <w:tc>
          <w:tcPr>
            <w:tcW w:w="1980" w:type="dxa"/>
          </w:tcPr>
          <w:p w:rsidR="00982A91" w:rsidRPr="00883A29" w:rsidRDefault="00982A91" w:rsidP="00F3155A">
            <w:pPr>
              <w:jc w:val="center"/>
            </w:pPr>
            <w:r w:rsidRPr="00883A29">
              <w:t>До 25.03</w:t>
            </w:r>
          </w:p>
          <w:p w:rsidR="00982A91" w:rsidRPr="00883A29" w:rsidRDefault="00982A91" w:rsidP="00F3155A">
            <w:pPr>
              <w:jc w:val="center"/>
            </w:pPr>
            <w:r w:rsidRPr="00883A29">
              <w:t>До 25.06</w:t>
            </w:r>
          </w:p>
          <w:p w:rsidR="00982A91" w:rsidRPr="00883A29" w:rsidRDefault="00982A91" w:rsidP="00F3155A">
            <w:pPr>
              <w:jc w:val="center"/>
            </w:pPr>
            <w:r w:rsidRPr="00883A29">
              <w:t>До 25.09</w:t>
            </w:r>
          </w:p>
          <w:p w:rsidR="00982A91" w:rsidRPr="00883A29" w:rsidRDefault="00982A91" w:rsidP="00F3155A">
            <w:pPr>
              <w:jc w:val="center"/>
            </w:pPr>
            <w:r w:rsidRPr="00883A29">
              <w:t>До 25.12</w:t>
            </w:r>
          </w:p>
        </w:tc>
        <w:tc>
          <w:tcPr>
            <w:tcW w:w="2160" w:type="dxa"/>
          </w:tcPr>
          <w:p w:rsidR="00982A91" w:rsidRPr="000B27F9" w:rsidRDefault="00982A91" w:rsidP="00F3155A">
            <w:r w:rsidRPr="000B27F9">
              <w:t>Петренко О.О.</w:t>
            </w:r>
          </w:p>
        </w:tc>
        <w:tc>
          <w:tcPr>
            <w:tcW w:w="1980" w:type="dxa"/>
          </w:tcPr>
          <w:p w:rsidR="00982A91" w:rsidRPr="00883A29" w:rsidRDefault="00982A91" w:rsidP="00F3155A"/>
        </w:tc>
      </w:tr>
      <w:tr w:rsidR="00982A91" w:rsidRPr="00883A29" w:rsidTr="00425306">
        <w:trPr>
          <w:trHeight w:val="1125"/>
        </w:trPr>
        <w:tc>
          <w:tcPr>
            <w:tcW w:w="720" w:type="dxa"/>
          </w:tcPr>
          <w:p w:rsidR="00982A91" w:rsidRPr="00883A29" w:rsidRDefault="00982A91" w:rsidP="00F3155A">
            <w:r>
              <w:t>3</w:t>
            </w:r>
            <w:r w:rsidRPr="00883A29">
              <w:t>6</w:t>
            </w:r>
          </w:p>
        </w:tc>
        <w:tc>
          <w:tcPr>
            <w:tcW w:w="8100" w:type="dxa"/>
          </w:tcPr>
          <w:p w:rsidR="00982A91" w:rsidRPr="00883A29" w:rsidRDefault="00982A91" w:rsidP="00F3155A">
            <w:pPr>
              <w:jc w:val="both"/>
            </w:pPr>
            <w:r w:rsidRPr="00883A29">
              <w:t>Розпорядження Кабінету Міністрів України від 21.09.2011 № 1036-р. "Про затвердження плану заходів щодо забезпечення розвитку освіти у сфері інформаційних технологій на період до 2013 року".</w:t>
            </w:r>
          </w:p>
        </w:tc>
        <w:tc>
          <w:tcPr>
            <w:tcW w:w="1980" w:type="dxa"/>
          </w:tcPr>
          <w:p w:rsidR="00982A91" w:rsidRPr="00883A29" w:rsidRDefault="00982A91" w:rsidP="00F3155A">
            <w:pPr>
              <w:jc w:val="center"/>
            </w:pPr>
            <w:r w:rsidRPr="00883A29">
              <w:t>До 25.01</w:t>
            </w:r>
          </w:p>
        </w:tc>
        <w:tc>
          <w:tcPr>
            <w:tcW w:w="2160" w:type="dxa"/>
          </w:tcPr>
          <w:p w:rsidR="00982A91" w:rsidRPr="000B27F9" w:rsidRDefault="00982A91" w:rsidP="00F3155A">
            <w:pPr>
              <w:jc w:val="both"/>
            </w:pPr>
            <w:r>
              <w:t>Козина В.В,</w:t>
            </w:r>
          </w:p>
        </w:tc>
        <w:tc>
          <w:tcPr>
            <w:tcW w:w="1980" w:type="dxa"/>
          </w:tcPr>
          <w:p w:rsidR="00982A91" w:rsidRPr="00883A29" w:rsidRDefault="00982A91" w:rsidP="00F3155A">
            <w:pPr>
              <w:jc w:val="both"/>
            </w:pPr>
          </w:p>
        </w:tc>
      </w:tr>
      <w:tr w:rsidR="00982A91" w:rsidRPr="004927F5" w:rsidTr="00425306">
        <w:trPr>
          <w:trHeight w:val="349"/>
        </w:trPr>
        <w:tc>
          <w:tcPr>
            <w:tcW w:w="720" w:type="dxa"/>
          </w:tcPr>
          <w:p w:rsidR="00982A91" w:rsidRPr="000B27F9" w:rsidRDefault="00982A91" w:rsidP="00F3155A">
            <w:r>
              <w:t xml:space="preserve">37     </w:t>
            </w:r>
          </w:p>
        </w:tc>
        <w:tc>
          <w:tcPr>
            <w:tcW w:w="8100" w:type="dxa"/>
          </w:tcPr>
          <w:p w:rsidR="00982A91" w:rsidRPr="004927F5" w:rsidRDefault="00982A91" w:rsidP="00F3155A">
            <w:pPr>
              <w:jc w:val="both"/>
            </w:pPr>
            <w:r w:rsidRPr="004927F5">
              <w:t xml:space="preserve">Розпорядження голови Харківської обласної державної адміністрації від 22.02.2010 №103 «Про затвердження </w:t>
            </w:r>
            <w:r w:rsidRPr="000B27F9">
              <w:t>Плану обласних заходів із реалізації в 2010-2015 роках Державної цільової соціальної програми «</w:t>
            </w:r>
            <w:r w:rsidRPr="004927F5">
              <w:t>Молодь України» на 2009-2015 роки».</w:t>
            </w:r>
          </w:p>
        </w:tc>
        <w:tc>
          <w:tcPr>
            <w:tcW w:w="1980" w:type="dxa"/>
          </w:tcPr>
          <w:p w:rsidR="00982A91" w:rsidRPr="004927F5" w:rsidRDefault="00982A91" w:rsidP="00F3155A">
            <w:pPr>
              <w:jc w:val="center"/>
            </w:pPr>
            <w:r w:rsidRPr="004927F5">
              <w:t>До 20.03</w:t>
            </w:r>
          </w:p>
          <w:p w:rsidR="00982A91" w:rsidRPr="004927F5" w:rsidRDefault="00982A91" w:rsidP="00F3155A">
            <w:pPr>
              <w:jc w:val="center"/>
            </w:pPr>
            <w:r w:rsidRPr="004927F5">
              <w:t>До 20.06</w:t>
            </w:r>
          </w:p>
          <w:p w:rsidR="00982A91" w:rsidRPr="004927F5" w:rsidRDefault="00982A91" w:rsidP="00F3155A">
            <w:pPr>
              <w:jc w:val="center"/>
            </w:pPr>
            <w:r w:rsidRPr="004927F5">
              <w:t>До 20.09</w:t>
            </w:r>
          </w:p>
          <w:p w:rsidR="00982A91" w:rsidRPr="004927F5" w:rsidRDefault="00982A91" w:rsidP="00F3155A">
            <w:pPr>
              <w:jc w:val="center"/>
            </w:pPr>
            <w:r w:rsidRPr="004927F5">
              <w:t>До 20.12</w:t>
            </w:r>
          </w:p>
        </w:tc>
        <w:tc>
          <w:tcPr>
            <w:tcW w:w="2160" w:type="dxa"/>
          </w:tcPr>
          <w:p w:rsidR="00982A91" w:rsidRPr="004927F5" w:rsidRDefault="00982A91" w:rsidP="00F3155A">
            <w:pPr>
              <w:rPr>
                <w:b/>
              </w:rPr>
            </w:pPr>
            <w:r>
              <w:t>Гвоздік С.В.</w:t>
            </w:r>
          </w:p>
        </w:tc>
        <w:tc>
          <w:tcPr>
            <w:tcW w:w="1980" w:type="dxa"/>
          </w:tcPr>
          <w:p w:rsidR="00982A91" w:rsidRPr="004927F5" w:rsidRDefault="00982A91" w:rsidP="00F3155A"/>
        </w:tc>
      </w:tr>
      <w:tr w:rsidR="00982A91" w:rsidTr="00425306">
        <w:trPr>
          <w:trHeight w:val="349"/>
        </w:trPr>
        <w:tc>
          <w:tcPr>
            <w:tcW w:w="720" w:type="dxa"/>
          </w:tcPr>
          <w:p w:rsidR="00982A91" w:rsidRPr="002B300B" w:rsidRDefault="00982A91" w:rsidP="00F3155A">
            <w:pPr>
              <w:jc w:val="both"/>
            </w:pPr>
            <w:r>
              <w:t>38</w:t>
            </w:r>
          </w:p>
        </w:tc>
        <w:tc>
          <w:tcPr>
            <w:tcW w:w="8100" w:type="dxa"/>
          </w:tcPr>
          <w:p w:rsidR="00982A91" w:rsidRDefault="00982A91" w:rsidP="00F3155A">
            <w:pPr>
              <w:jc w:val="both"/>
            </w:pPr>
            <w:r>
              <w:t>Указ Президента України від 20.07.2012 № 453/2012 «Про План заходів щодо реалізації у 2012 році положень Стратегії державної кадрової політики на 2012-2020 роки».</w:t>
            </w:r>
          </w:p>
        </w:tc>
        <w:tc>
          <w:tcPr>
            <w:tcW w:w="1980" w:type="dxa"/>
          </w:tcPr>
          <w:p w:rsidR="00982A91" w:rsidRDefault="00982A91" w:rsidP="00F3155A">
            <w:pPr>
              <w:jc w:val="center"/>
            </w:pPr>
            <w:r>
              <w:t>До 20.07</w:t>
            </w:r>
          </w:p>
          <w:p w:rsidR="00982A91" w:rsidRDefault="00982A91" w:rsidP="00F3155A">
            <w:pPr>
              <w:jc w:val="center"/>
            </w:pPr>
            <w:r>
              <w:t>До 20..12</w:t>
            </w:r>
          </w:p>
        </w:tc>
        <w:tc>
          <w:tcPr>
            <w:tcW w:w="2160" w:type="dxa"/>
            <w:vAlign w:val="center"/>
          </w:tcPr>
          <w:p w:rsidR="00982A91" w:rsidRDefault="00982A91" w:rsidP="00EF2E2A">
            <w:pPr>
              <w:pStyle w:val="BodyTextIndent3"/>
              <w:ind w:firstLine="0"/>
            </w:pPr>
            <w:r>
              <w:t>Гергель Т.В.</w:t>
            </w:r>
          </w:p>
        </w:tc>
        <w:tc>
          <w:tcPr>
            <w:tcW w:w="1980" w:type="dxa"/>
          </w:tcPr>
          <w:p w:rsidR="00982A91" w:rsidRDefault="00982A91" w:rsidP="00F3155A">
            <w:pPr>
              <w:jc w:val="center"/>
            </w:pPr>
          </w:p>
        </w:tc>
      </w:tr>
    </w:tbl>
    <w:p w:rsidR="00982A91" w:rsidRPr="00425306" w:rsidRDefault="00982A91" w:rsidP="005304BD">
      <w:pPr>
        <w:pStyle w:val="Heading1"/>
        <w:ind w:firstLine="12240"/>
        <w:rPr>
          <w:sz w:val="28"/>
          <w:szCs w:val="28"/>
        </w:rPr>
      </w:pPr>
      <w:r w:rsidRPr="00EF2299">
        <w:rPr>
          <w:color w:val="99CC00"/>
        </w:rPr>
        <w:br w:type="page"/>
      </w:r>
      <w:bookmarkStart w:id="20" w:name="_Toc312937196"/>
      <w:r w:rsidRPr="00425306">
        <w:rPr>
          <w:sz w:val="28"/>
          <w:szCs w:val="28"/>
        </w:rPr>
        <w:t>ДОДАТ</w:t>
      </w:r>
      <w:bookmarkEnd w:id="20"/>
      <w:r w:rsidRPr="00425306">
        <w:rPr>
          <w:sz w:val="28"/>
          <w:szCs w:val="28"/>
        </w:rPr>
        <w:t>ОК 1</w:t>
      </w:r>
    </w:p>
    <w:p w:rsidR="00982A91" w:rsidRPr="00EF2299" w:rsidRDefault="00982A91" w:rsidP="005304BD">
      <w:pPr>
        <w:rPr>
          <w:rFonts w:ascii="Arial" w:eastAsia="MS Mincho" w:hAnsi="Arial" w:cs="Arial"/>
          <w:b/>
          <w:lang w:eastAsia="en-US"/>
        </w:rPr>
      </w:pPr>
    </w:p>
    <w:p w:rsidR="00982A91" w:rsidRPr="00EF2E2A" w:rsidRDefault="00982A91" w:rsidP="005304BD">
      <w:pPr>
        <w:pStyle w:val="Heading2"/>
        <w:rPr>
          <w:b/>
          <w:sz w:val="28"/>
          <w:szCs w:val="28"/>
        </w:rPr>
      </w:pPr>
      <w:bookmarkStart w:id="21" w:name="_Toc312937197"/>
      <w:r w:rsidRPr="00EF2E2A">
        <w:rPr>
          <w:b/>
          <w:sz w:val="28"/>
          <w:szCs w:val="28"/>
        </w:rPr>
        <w:t xml:space="preserve">Циклограма наказів з основної діяльності відділу освіти </w:t>
      </w:r>
      <w:bookmarkEnd w:id="21"/>
    </w:p>
    <w:p w:rsidR="00982A91" w:rsidRPr="000C7BA5" w:rsidRDefault="00982A91" w:rsidP="005304BD"/>
    <w:tbl>
      <w:tblPr>
        <w:tblW w:w="14684" w:type="dxa"/>
        <w:tblLayout w:type="fixed"/>
        <w:tblLook w:val="01E0"/>
      </w:tblPr>
      <w:tblGrid>
        <w:gridCol w:w="828"/>
        <w:gridCol w:w="10260"/>
        <w:gridCol w:w="2018"/>
        <w:gridCol w:w="1578"/>
      </w:tblGrid>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Default="00982A91" w:rsidP="008A1C53">
            <w:pPr>
              <w:spacing w:line="360" w:lineRule="auto"/>
              <w:jc w:val="center"/>
              <w:rPr>
                <w:b/>
              </w:rPr>
            </w:pPr>
            <w:r w:rsidRPr="000A0562">
              <w:rPr>
                <w:b/>
              </w:rPr>
              <w:t xml:space="preserve">№ </w:t>
            </w:r>
          </w:p>
          <w:p w:rsidR="00982A91" w:rsidRPr="000A0562" w:rsidRDefault="00982A91" w:rsidP="008A1C53">
            <w:pPr>
              <w:spacing w:line="360" w:lineRule="auto"/>
              <w:jc w:val="center"/>
              <w:rPr>
                <w:b/>
              </w:rPr>
            </w:pPr>
            <w:r w:rsidRPr="000A0562">
              <w:rPr>
                <w:b/>
              </w:rPr>
              <w:t>з/п</w:t>
            </w:r>
          </w:p>
        </w:tc>
        <w:tc>
          <w:tcPr>
            <w:tcW w:w="10260"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spacing w:line="360" w:lineRule="auto"/>
              <w:jc w:val="center"/>
              <w:rPr>
                <w:b/>
              </w:rPr>
            </w:pPr>
            <w:r w:rsidRPr="000A0562">
              <w:rPr>
                <w:b/>
              </w:rPr>
              <w:t>Назва наказу</w:t>
            </w:r>
          </w:p>
        </w:tc>
        <w:tc>
          <w:tcPr>
            <w:tcW w:w="201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jc w:val="center"/>
              <w:rPr>
                <w:b/>
              </w:rPr>
            </w:pPr>
            <w:r w:rsidRPr="000A0562">
              <w:rPr>
                <w:b/>
              </w:rPr>
              <w:t>Відповідальний за підготовку проекту наказу</w:t>
            </w:r>
          </w:p>
        </w:tc>
        <w:tc>
          <w:tcPr>
            <w:tcW w:w="157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jc w:val="center"/>
              <w:rPr>
                <w:b/>
              </w:rPr>
            </w:pPr>
            <w:r w:rsidRPr="000A0562">
              <w:rPr>
                <w:b/>
              </w:rPr>
              <w:t>Відмітка про виконання</w:t>
            </w:r>
          </w:p>
        </w:tc>
      </w:tr>
      <w:tr w:rsidR="00982A91" w:rsidRPr="000A0562" w:rsidTr="008A1C53">
        <w:tc>
          <w:tcPr>
            <w:tcW w:w="14684" w:type="dxa"/>
            <w:gridSpan w:val="4"/>
            <w:tcBorders>
              <w:top w:val="single" w:sz="4" w:space="0" w:color="auto"/>
              <w:left w:val="single" w:sz="4" w:space="0" w:color="auto"/>
              <w:bottom w:val="single" w:sz="4" w:space="0" w:color="auto"/>
              <w:right w:val="single" w:sz="4" w:space="0" w:color="auto"/>
            </w:tcBorders>
          </w:tcPr>
          <w:p w:rsidR="00982A91" w:rsidRPr="000A0562" w:rsidRDefault="00982A91" w:rsidP="008A1C53">
            <w:pPr>
              <w:ind w:left="360"/>
              <w:jc w:val="center"/>
              <w:rPr>
                <w:szCs w:val="28"/>
              </w:rPr>
            </w:pPr>
            <w:r w:rsidRPr="000A0562">
              <w:rPr>
                <w:b/>
                <w:szCs w:val="28"/>
              </w:rPr>
              <w:t>Січень</w:t>
            </w: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left" w:pos="510"/>
                <w:tab w:val="center" w:pos="4153"/>
                <w:tab w:val="right" w:pos="8306"/>
              </w:tabs>
              <w:jc w:val="center"/>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r w:rsidRPr="00B6055A">
              <w:t>Про затвердження номенклатури справ управління (відділу) освіти</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rPr>
                <w:color w:val="FF0000"/>
              </w:rP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left" w:pos="510"/>
                <w:tab w:val="center" w:pos="4153"/>
                <w:tab w:val="right" w:pos="8306"/>
              </w:tabs>
              <w:jc w:val="center"/>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r w:rsidRPr="00B6055A">
              <w:t xml:space="preserve">Про </w:t>
            </w:r>
            <w:r>
              <w:t>розробку затвердження та введення в дію посадових інструкцій, функціональних обов’язків, інструкцій з ПДР та безпечної поведінки під час руху</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r>
              <w:t>Корінний А.П.</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rPr>
                <w:color w:val="FF0000"/>
              </w:rP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left" w:pos="510"/>
                <w:tab w:val="center" w:pos="4153"/>
                <w:tab w:val="right" w:pos="8306"/>
              </w:tabs>
              <w:jc w:val="center"/>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r>
              <w:t>Про організацію роботи зі зверненням громадян та графік прийому громадян у відділі освіти на 2013 рік</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r>
              <w:t>Гергель Т.В.</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rPr>
                <w:color w:val="FF0000"/>
              </w:rP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left" w:pos="510"/>
                <w:tab w:val="center" w:pos="4153"/>
                <w:tab w:val="right" w:pos="8306"/>
              </w:tabs>
              <w:jc w:val="center"/>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Default="00982A91" w:rsidP="008A1C53">
            <w:r w:rsidRPr="00B6055A">
              <w:t>Про затвердження графік</w:t>
            </w:r>
            <w:r>
              <w:t xml:space="preserve">аосновних щорічних відпусток працівників відділу освіти на 2012 рік </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r>
              <w:t>Гергель Т.В.</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rPr>
                <w:color w:val="FF0000"/>
              </w:rP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left" w:pos="510"/>
                <w:tab w:val="center" w:pos="4153"/>
                <w:tab w:val="right" w:pos="8306"/>
              </w:tabs>
              <w:jc w:val="center"/>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r>
              <w:t>Про запровадження класифікації індексу основних питань що порушуються у зверненнях громадян</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r>
              <w:t>Гергель Т.В.</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rPr>
                <w:color w:val="FF0000"/>
              </w:rP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left" w:pos="510"/>
                <w:tab w:val="center" w:pos="4153"/>
                <w:tab w:val="right" w:pos="8306"/>
              </w:tabs>
              <w:jc w:val="center"/>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Default="00982A91" w:rsidP="008A1C53">
            <w:r>
              <w:t>Про організацію харчування дітей у навчальних закладах у 2013 році</w:t>
            </w:r>
          </w:p>
        </w:tc>
        <w:tc>
          <w:tcPr>
            <w:tcW w:w="2018" w:type="dxa"/>
            <w:tcBorders>
              <w:top w:val="single" w:sz="4" w:space="0" w:color="auto"/>
              <w:left w:val="single" w:sz="4" w:space="0" w:color="auto"/>
              <w:bottom w:val="single" w:sz="4" w:space="0" w:color="auto"/>
              <w:right w:val="single" w:sz="4" w:space="0" w:color="auto"/>
            </w:tcBorders>
          </w:tcPr>
          <w:p w:rsidR="00982A91" w:rsidRDefault="00982A91" w:rsidP="008A1C53">
            <w:pPr>
              <w:jc w:val="center"/>
            </w:pPr>
            <w:r>
              <w:t>Капуста О.В.</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rPr>
                <w:color w:val="FF0000"/>
              </w:rP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left" w:pos="510"/>
                <w:tab w:val="center" w:pos="4153"/>
                <w:tab w:val="right" w:pos="8306"/>
              </w:tabs>
              <w:jc w:val="center"/>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Default="00982A91" w:rsidP="008A1C53">
            <w:r>
              <w:t>Встановлення посадових окладів та надбавок працівникам відділу освіти у 2013 році</w:t>
            </w:r>
          </w:p>
        </w:tc>
        <w:tc>
          <w:tcPr>
            <w:tcW w:w="2018" w:type="dxa"/>
            <w:tcBorders>
              <w:top w:val="single" w:sz="4" w:space="0" w:color="auto"/>
              <w:left w:val="single" w:sz="4" w:space="0" w:color="auto"/>
              <w:bottom w:val="single" w:sz="4" w:space="0" w:color="auto"/>
              <w:right w:val="single" w:sz="4" w:space="0" w:color="auto"/>
            </w:tcBorders>
          </w:tcPr>
          <w:p w:rsidR="00982A91" w:rsidRDefault="00982A91" w:rsidP="008A1C53">
            <w:pPr>
              <w:jc w:val="center"/>
            </w:pPr>
            <w:r>
              <w:t>Капуста О.В.</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rPr>
                <w:color w:val="FF0000"/>
              </w:rP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left" w:pos="510"/>
                <w:tab w:val="center" w:pos="4153"/>
                <w:tab w:val="right" w:pos="8306"/>
              </w:tabs>
              <w:jc w:val="center"/>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Default="00982A91" w:rsidP="008A1C53">
            <w:r>
              <w:t>Про встановлення мінімальної заробітної плати на 2013 рік працівникам освіти</w:t>
            </w:r>
          </w:p>
        </w:tc>
        <w:tc>
          <w:tcPr>
            <w:tcW w:w="2018" w:type="dxa"/>
            <w:tcBorders>
              <w:top w:val="single" w:sz="4" w:space="0" w:color="auto"/>
              <w:left w:val="single" w:sz="4" w:space="0" w:color="auto"/>
              <w:bottom w:val="single" w:sz="4" w:space="0" w:color="auto"/>
              <w:right w:val="single" w:sz="4" w:space="0" w:color="auto"/>
            </w:tcBorders>
          </w:tcPr>
          <w:p w:rsidR="00982A91" w:rsidRDefault="00982A91" w:rsidP="008A1C53">
            <w:pPr>
              <w:jc w:val="center"/>
            </w:pPr>
            <w:r>
              <w:t>Капуста О.В.</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rPr>
                <w:color w:val="FF0000"/>
              </w:rPr>
            </w:pPr>
          </w:p>
        </w:tc>
      </w:tr>
      <w:tr w:rsidR="00982A91" w:rsidRPr="000A0562" w:rsidTr="008A1C53">
        <w:tc>
          <w:tcPr>
            <w:tcW w:w="14684" w:type="dxa"/>
            <w:gridSpan w:val="4"/>
            <w:tcBorders>
              <w:top w:val="single" w:sz="4" w:space="0" w:color="auto"/>
              <w:left w:val="single" w:sz="4" w:space="0" w:color="auto"/>
              <w:bottom w:val="single" w:sz="4" w:space="0" w:color="auto"/>
              <w:right w:val="single" w:sz="4" w:space="0" w:color="auto"/>
            </w:tcBorders>
          </w:tcPr>
          <w:p w:rsidR="00982A91" w:rsidRPr="001B453C" w:rsidRDefault="00982A91" w:rsidP="008A1C53">
            <w:pPr>
              <w:ind w:left="360"/>
              <w:jc w:val="center"/>
              <w:rPr>
                <w:b/>
              </w:rPr>
            </w:pPr>
            <w:r w:rsidRPr="001B453C">
              <w:rPr>
                <w:b/>
              </w:rPr>
              <w:br w:type="page"/>
              <w:t>Лютий</w:t>
            </w: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jc w:val="center"/>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r w:rsidRPr="00B6055A">
              <w:t xml:space="preserve">Про </w:t>
            </w:r>
            <w:r>
              <w:t>вивчення стану викладання фізики в ЗНЗ району</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r>
              <w:t>Гвоздік С.В.</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rPr>
                <w:color w:val="FF0000"/>
              </w:rP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jc w:val="center"/>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r w:rsidRPr="00B6055A">
              <w:t xml:space="preserve">Про </w:t>
            </w:r>
            <w:r>
              <w:t>вивчення стану викладання української мови та літератури в ЗНЗ району</w:t>
            </w:r>
          </w:p>
        </w:tc>
        <w:tc>
          <w:tcPr>
            <w:tcW w:w="2018" w:type="dxa"/>
            <w:tcBorders>
              <w:top w:val="single" w:sz="4" w:space="0" w:color="auto"/>
              <w:left w:val="single" w:sz="4" w:space="0" w:color="auto"/>
              <w:bottom w:val="single" w:sz="4" w:space="0" w:color="auto"/>
              <w:right w:val="single" w:sz="4" w:space="0" w:color="auto"/>
            </w:tcBorders>
          </w:tcPr>
          <w:p w:rsidR="00982A91" w:rsidRDefault="00982A91" w:rsidP="008A1C53">
            <w:pPr>
              <w:jc w:val="center"/>
            </w:pPr>
            <w:r>
              <w:t>Гвоздік С.В.</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rPr>
                <w:color w:val="FF0000"/>
              </w:rP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jc w:val="center"/>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suppressAutoHyphens/>
              <w:snapToGrid w:val="0"/>
              <w:jc w:val="both"/>
              <w:rPr>
                <w:lang w:eastAsia="ar-SA"/>
              </w:rPr>
            </w:pPr>
            <w:r>
              <w:rPr>
                <w:lang w:eastAsia="ar-SA"/>
              </w:rPr>
              <w:t>Про призначення відповідальних за облік споживання та економію енергоносіїв у 2013 році</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suppressAutoHyphens/>
              <w:snapToGrid w:val="0"/>
              <w:jc w:val="center"/>
              <w:rPr>
                <w:lang w:eastAsia="ar-SA"/>
              </w:rPr>
            </w:pPr>
            <w:r>
              <w:rPr>
                <w:lang w:eastAsia="ar-SA"/>
              </w:rPr>
              <w:t>Козина В.В.</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rPr>
                <w:color w:val="FF0000"/>
              </w:rP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jc w:val="center"/>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EA5EC0" w:rsidRDefault="00982A91" w:rsidP="008A1C53">
            <w:pPr>
              <w:pStyle w:val="PlainText"/>
              <w:jc w:val="both"/>
              <w:rPr>
                <w:rFonts w:ascii="Times New Roman" w:hAnsi="Times New Roman"/>
                <w:sz w:val="24"/>
                <w:szCs w:val="24"/>
                <w:lang w:val="uk-UA"/>
              </w:rPr>
            </w:pPr>
            <w:r w:rsidRPr="00EA5EC0">
              <w:rPr>
                <w:rFonts w:ascii="Times New Roman" w:hAnsi="Times New Roman"/>
                <w:sz w:val="24"/>
                <w:szCs w:val="24"/>
                <w:lang w:val="uk-UA"/>
              </w:rPr>
              <w:t>Про підсумки роботи відділу освіти, навчальних закладів у 2012 році щодо попередження злочинності серед неповнолітніх</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r>
              <w:rPr>
                <w:lang w:eastAsia="ar-SA"/>
              </w:rPr>
              <w:t>Корінна О.М.</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rPr>
                <w:color w:val="FF0000"/>
              </w:rP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jc w:val="center"/>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tabs>
                <w:tab w:val="left" w:pos="743"/>
              </w:tabs>
              <w:jc w:val="both"/>
            </w:pPr>
            <w:r>
              <w:t>Про призначення відповідальних за підготовку звітів та інформації по споживанню енергоносіїв на 2012 рік</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r>
              <w:rPr>
                <w:lang w:eastAsia="ar-SA"/>
              </w:rPr>
              <w:t>Козина В.В.</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rPr>
                <w:color w:val="FF0000"/>
              </w:rP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jc w:val="center"/>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r w:rsidRPr="00B6055A">
              <w:t xml:space="preserve">Про </w:t>
            </w:r>
            <w:r>
              <w:t>організацію та проведення районного фестивалю дружин юних пожежників-рятівників</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r>
              <w:t>Сало Л.В.</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rPr>
                <w:color w:val="FF0000"/>
              </w:rP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jc w:val="center"/>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r>
              <w:t>Про підсумки роботи відділу освіти з ЦО та завдання на 2013 рік</w:t>
            </w:r>
          </w:p>
        </w:tc>
        <w:tc>
          <w:tcPr>
            <w:tcW w:w="2018" w:type="dxa"/>
            <w:tcBorders>
              <w:top w:val="single" w:sz="4" w:space="0" w:color="auto"/>
              <w:left w:val="single" w:sz="4" w:space="0" w:color="auto"/>
              <w:bottom w:val="single" w:sz="4" w:space="0" w:color="auto"/>
              <w:right w:val="single" w:sz="4" w:space="0" w:color="auto"/>
            </w:tcBorders>
          </w:tcPr>
          <w:p w:rsidR="00982A91" w:rsidRDefault="00982A91" w:rsidP="008A1C53">
            <w:pPr>
              <w:jc w:val="center"/>
            </w:pPr>
            <w:r>
              <w:t>Корінний А.П.</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rPr>
                <w:color w:val="FF0000"/>
              </w:rPr>
            </w:pPr>
          </w:p>
        </w:tc>
      </w:tr>
      <w:tr w:rsidR="00982A91" w:rsidRPr="000A0562" w:rsidTr="008A1C53">
        <w:tc>
          <w:tcPr>
            <w:tcW w:w="14684" w:type="dxa"/>
            <w:gridSpan w:val="4"/>
            <w:tcBorders>
              <w:top w:val="single" w:sz="4" w:space="0" w:color="auto"/>
              <w:left w:val="single" w:sz="4" w:space="0" w:color="auto"/>
              <w:bottom w:val="single" w:sz="4" w:space="0" w:color="auto"/>
              <w:right w:val="single" w:sz="4" w:space="0" w:color="auto"/>
            </w:tcBorders>
          </w:tcPr>
          <w:p w:rsidR="00982A91" w:rsidRPr="001B453C" w:rsidRDefault="00982A91" w:rsidP="008A1C53">
            <w:pPr>
              <w:jc w:val="center"/>
              <w:rPr>
                <w:b/>
              </w:rPr>
            </w:pPr>
            <w:r w:rsidRPr="001B453C">
              <w:rPr>
                <w:b/>
              </w:rPr>
              <w:t>Березень</w:t>
            </w: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jc w:val="center"/>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r w:rsidRPr="00B6055A">
              <w:t>Про попередження дитячого травматизму  під час весняних канікул</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r>
              <w:rPr>
                <w:lang w:eastAsia="ar-SA"/>
              </w:rPr>
              <w:t>Корінна О.М.</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rPr>
                <w:color w:val="FF0000"/>
              </w:rP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r w:rsidRPr="00B6055A">
              <w:t>Про підсумки проведення районного фестивалю дружин юних пожежників</w:t>
            </w:r>
            <w:r>
              <w:t>-рятівників</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r>
              <w:t>Сало Л.В.</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rPr>
                <w:color w:val="FF0000"/>
              </w:rP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jc w:val="center"/>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r w:rsidRPr="00B6055A">
              <w:t>Про проведення державної підсумкової атестації екстернів</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r>
              <w:rPr>
                <w:lang w:eastAsia="ar-SA"/>
              </w:rPr>
              <w:t>Корінна О.М.</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rPr>
                <w:color w:val="FF0000"/>
              </w:rP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jc w:val="center"/>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r w:rsidRPr="00B6055A">
              <w:t xml:space="preserve">Про здійснення експертизи стану організації навчання учнів за </w:t>
            </w:r>
            <w:r>
              <w:t xml:space="preserve">індивідуальною формою у ЗНЗ  </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r>
              <w:rPr>
                <w:lang w:eastAsia="ar-SA"/>
              </w:rPr>
              <w:t>Корінна О.М.</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jc w:val="center"/>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r w:rsidRPr="00B6055A">
              <w:t>Про затвердження рішення атестаційної комісії відділу освіти</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r>
              <w:t>Гвоздік С.В.</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jc w:val="center"/>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r>
              <w:t>Про вивчення стану нормативності ведення ділової документації в ЗНЗ</w:t>
            </w:r>
          </w:p>
        </w:tc>
        <w:tc>
          <w:tcPr>
            <w:tcW w:w="2018" w:type="dxa"/>
            <w:tcBorders>
              <w:top w:val="single" w:sz="4" w:space="0" w:color="auto"/>
              <w:left w:val="single" w:sz="4" w:space="0" w:color="auto"/>
              <w:bottom w:val="single" w:sz="4" w:space="0" w:color="auto"/>
              <w:right w:val="single" w:sz="4" w:space="0" w:color="auto"/>
            </w:tcBorders>
          </w:tcPr>
          <w:p w:rsidR="00982A91" w:rsidRDefault="00982A91" w:rsidP="008A1C53">
            <w:pPr>
              <w:jc w:val="center"/>
            </w:pPr>
            <w:r>
              <w:rPr>
                <w:lang w:eastAsia="ar-SA"/>
              </w:rPr>
              <w:t>Корінна О.М.</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p>
        </w:tc>
      </w:tr>
      <w:tr w:rsidR="00982A91" w:rsidRPr="000A0562" w:rsidTr="008A1C53">
        <w:tc>
          <w:tcPr>
            <w:tcW w:w="14684" w:type="dxa"/>
            <w:gridSpan w:val="4"/>
            <w:tcBorders>
              <w:top w:val="single" w:sz="4" w:space="0" w:color="auto"/>
              <w:left w:val="single" w:sz="4" w:space="0" w:color="auto"/>
              <w:bottom w:val="single" w:sz="4" w:space="0" w:color="auto"/>
              <w:right w:val="single" w:sz="4" w:space="0" w:color="auto"/>
            </w:tcBorders>
          </w:tcPr>
          <w:p w:rsidR="00982A91" w:rsidRPr="001B453C" w:rsidRDefault="00982A91" w:rsidP="008A1C53">
            <w:pPr>
              <w:ind w:left="360"/>
              <w:jc w:val="center"/>
              <w:rPr>
                <w:b/>
              </w:rPr>
            </w:pPr>
            <w:r w:rsidRPr="001B453C">
              <w:rPr>
                <w:b/>
              </w:rPr>
              <w:t>Квітень</w:t>
            </w: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jc w:val="center"/>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rPr>
                <w:color w:val="FF0000"/>
              </w:rPr>
            </w:pPr>
            <w:r w:rsidRPr="00B6055A">
              <w:t xml:space="preserve">Про вивчення стану організації роботи бібліотек у ЗНЗ </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r>
              <w:t>Гвоздік С.В.</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rPr>
                <w:color w:val="FF0000"/>
              </w:rP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jc w:val="center"/>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r w:rsidRPr="00B6055A">
              <w:t xml:space="preserve">Про порядок закінчення навчального року та проведення державної підсумкової атестації у ЗНЗ </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r>
              <w:t>Гвоздік С.В.</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jc w:val="center"/>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r w:rsidRPr="00B6055A">
              <w:t>Про облік дітей і підлітків шкільного віку та закріплення території обслуговування за навчальними закладами району</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r>
              <w:rPr>
                <w:lang w:eastAsia="ar-SA"/>
              </w:rPr>
              <w:t>Корінна О.М.</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rPr>
                <w:color w:val="FF0000"/>
              </w:rP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jc w:val="center"/>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r w:rsidRPr="00B6055A">
              <w:t xml:space="preserve">Про організацію та проведення </w:t>
            </w:r>
            <w:r>
              <w:t>навчально-польових зборів</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r>
              <w:rPr>
                <w:lang w:eastAsia="ar-SA"/>
              </w:rPr>
              <w:t>Корінна О.М.</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rPr>
                <w:color w:val="FF0000"/>
              </w:rPr>
            </w:pPr>
          </w:p>
        </w:tc>
      </w:tr>
      <w:tr w:rsidR="00982A91" w:rsidRPr="000A0562" w:rsidTr="008A1C53">
        <w:tc>
          <w:tcPr>
            <w:tcW w:w="14684" w:type="dxa"/>
            <w:gridSpan w:val="4"/>
            <w:tcBorders>
              <w:top w:val="single" w:sz="4" w:space="0" w:color="auto"/>
              <w:left w:val="single" w:sz="4" w:space="0" w:color="auto"/>
              <w:bottom w:val="single" w:sz="4" w:space="0" w:color="auto"/>
              <w:right w:val="single" w:sz="4" w:space="0" w:color="auto"/>
            </w:tcBorders>
          </w:tcPr>
          <w:p w:rsidR="00982A91" w:rsidRPr="001B453C" w:rsidRDefault="00982A91" w:rsidP="008A1C53">
            <w:pPr>
              <w:ind w:left="360"/>
              <w:jc w:val="center"/>
              <w:rPr>
                <w:b/>
              </w:rPr>
            </w:pPr>
            <w:r w:rsidRPr="001B453C">
              <w:rPr>
                <w:b/>
              </w:rPr>
              <w:t>Травень</w:t>
            </w: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both"/>
            </w:pPr>
            <w:r w:rsidRPr="00B6055A">
              <w:t>Про запобігання дитячого травматизму серед учнів та вихованців під</w:t>
            </w:r>
            <w:r>
              <w:t xml:space="preserve"> час літніх канікул </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r>
              <w:rPr>
                <w:lang w:eastAsia="ar-SA"/>
              </w:rPr>
              <w:t>Корінна О.М.</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rPr>
                <w:color w:val="FF0000"/>
              </w:rP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r w:rsidRPr="00B6055A">
              <w:t>Про проведення святкових заходів і випускних вечорів з нагоди закінчення учнями навчальних закладів</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r>
              <w:rPr>
                <w:lang w:eastAsia="ar-SA"/>
              </w:rPr>
              <w:t>Корінна О.М.</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rPr>
                <w:color w:val="FF0000"/>
              </w:rP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jc w:val="center"/>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r w:rsidRPr="00B6055A">
              <w:t xml:space="preserve">Про затвердження документів щодо проведення державної підсумкової атестації учнів ЗНЗ у </w:t>
            </w:r>
            <w:r>
              <w:t xml:space="preserve">2012/2013 </w:t>
            </w:r>
            <w:r w:rsidRPr="00B6055A">
              <w:t>н.р.</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r>
              <w:t>Гвоздік С.В.</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rPr>
                <w:color w:val="FF0000"/>
              </w:rP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jc w:val="center"/>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r w:rsidRPr="00B6055A">
              <w:t xml:space="preserve">Про організацію літнього відпочинку та оздоровлення дітей та підлітків </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r>
              <w:rPr>
                <w:lang w:eastAsia="ar-SA"/>
              </w:rPr>
              <w:t>Корінна О.М.</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rPr>
                <w:color w:val="FF0000"/>
              </w:rP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jc w:val="center"/>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r w:rsidRPr="00B6055A">
              <w:t>Про проведення інвентаризації бібліотечних фондів підручників</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r>
              <w:t>Гвоздік С.В.</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rPr>
                <w:color w:val="FF0000"/>
              </w:rP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jc w:val="center"/>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EA5EC0" w:rsidRDefault="00982A91" w:rsidP="008A1C53">
            <w:pPr>
              <w:pStyle w:val="PlainText"/>
              <w:jc w:val="both"/>
              <w:rPr>
                <w:rFonts w:ascii="Times New Roman" w:hAnsi="Times New Roman"/>
                <w:sz w:val="24"/>
                <w:szCs w:val="24"/>
                <w:lang w:val="uk-UA"/>
              </w:rPr>
            </w:pPr>
            <w:r w:rsidRPr="00EA5EC0">
              <w:rPr>
                <w:rFonts w:ascii="Times New Roman" w:hAnsi="Times New Roman"/>
                <w:sz w:val="24"/>
                <w:szCs w:val="24"/>
                <w:lang w:val="uk-UA"/>
              </w:rPr>
              <w:t xml:space="preserve">Про здійснення експертизи організації та проведення ДПА навчальних досягнень випускників 9, 11-х класів, закінчення  навчального року, оформлення випускної документації в ЗНЗ </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r>
              <w:t>Гвоздік С.В.</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jc w:val="center"/>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EA5EC0" w:rsidRDefault="00982A91" w:rsidP="008A1C53">
            <w:pPr>
              <w:pStyle w:val="PlainText"/>
              <w:jc w:val="both"/>
              <w:rPr>
                <w:rFonts w:ascii="Times New Roman" w:hAnsi="Times New Roman"/>
                <w:sz w:val="24"/>
                <w:szCs w:val="24"/>
                <w:lang w:val="uk-UA"/>
              </w:rPr>
            </w:pPr>
            <w:r w:rsidRPr="00EA5EC0">
              <w:rPr>
                <w:rFonts w:ascii="Times New Roman" w:hAnsi="Times New Roman"/>
                <w:sz w:val="24"/>
                <w:szCs w:val="24"/>
                <w:lang w:val="uk-UA"/>
              </w:rPr>
              <w:t xml:space="preserve">Про організацію роботи навчальних закладів щодо обліку працевлаштування (продовження навчання ) випускників 9, 11-х класів </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r>
              <w:t>Гергель Т.В.</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jc w:val="center"/>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both"/>
            </w:pPr>
            <w:r w:rsidRPr="00B6055A">
              <w:t>Про порядок звіль</w:t>
            </w:r>
            <w:r>
              <w:t>нення учнів (вихованців) 9, 11</w:t>
            </w:r>
            <w:r w:rsidRPr="00B6055A">
              <w:t xml:space="preserve">-х класів загальноосвітніх навчальних </w:t>
            </w:r>
          </w:p>
          <w:p w:rsidR="00982A91" w:rsidRPr="00B6055A" w:rsidRDefault="00982A91" w:rsidP="008A1C53">
            <w:pPr>
              <w:jc w:val="both"/>
            </w:pPr>
            <w:r>
              <w:t xml:space="preserve">закладів району </w:t>
            </w:r>
            <w:r w:rsidRPr="00B6055A">
              <w:t xml:space="preserve">від державної підсумкової атестації у  </w:t>
            </w:r>
            <w:r>
              <w:t xml:space="preserve">2012/2013 </w:t>
            </w:r>
            <w:r w:rsidRPr="00B6055A">
              <w:t>навчальному році</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r>
              <w:t>Гвоздік С.В.</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jc w:val="center"/>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both"/>
            </w:pPr>
            <w:r>
              <w:t>Про проведення обліку дітей дошкільного віку</w:t>
            </w:r>
          </w:p>
        </w:tc>
        <w:tc>
          <w:tcPr>
            <w:tcW w:w="2018" w:type="dxa"/>
            <w:tcBorders>
              <w:top w:val="single" w:sz="4" w:space="0" w:color="auto"/>
              <w:left w:val="single" w:sz="4" w:space="0" w:color="auto"/>
              <w:bottom w:val="single" w:sz="4" w:space="0" w:color="auto"/>
              <w:right w:val="single" w:sz="4" w:space="0" w:color="auto"/>
            </w:tcBorders>
          </w:tcPr>
          <w:p w:rsidR="00982A91" w:rsidRDefault="00982A91" w:rsidP="008A1C53">
            <w:pPr>
              <w:jc w:val="center"/>
            </w:pPr>
            <w:r>
              <w:t>Мирна Н.В.</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p>
        </w:tc>
      </w:tr>
      <w:tr w:rsidR="00982A91" w:rsidRPr="000A0562" w:rsidTr="008A1C53">
        <w:tc>
          <w:tcPr>
            <w:tcW w:w="14684" w:type="dxa"/>
            <w:gridSpan w:val="4"/>
            <w:tcBorders>
              <w:top w:val="single" w:sz="4" w:space="0" w:color="auto"/>
              <w:left w:val="single" w:sz="4" w:space="0" w:color="auto"/>
              <w:bottom w:val="single" w:sz="4" w:space="0" w:color="auto"/>
              <w:right w:val="single" w:sz="4" w:space="0" w:color="auto"/>
            </w:tcBorders>
          </w:tcPr>
          <w:p w:rsidR="00982A91" w:rsidRPr="001B453C" w:rsidRDefault="00982A91" w:rsidP="008A1C53">
            <w:pPr>
              <w:ind w:left="360"/>
              <w:jc w:val="center"/>
              <w:rPr>
                <w:b/>
              </w:rPr>
            </w:pPr>
            <w:r w:rsidRPr="001B453C">
              <w:rPr>
                <w:b/>
              </w:rPr>
              <w:t>Червень</w:t>
            </w: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jc w:val="center"/>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r w:rsidRPr="00B6055A">
              <w:t xml:space="preserve">Про підсумки методичної роботи в </w:t>
            </w:r>
            <w:r>
              <w:t>2012/2013</w:t>
            </w:r>
            <w:r w:rsidRPr="00B6055A">
              <w:t>н.р.</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r>
              <w:t>Гвоздік С.В.</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jc w:val="center"/>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r w:rsidRPr="00B6055A">
              <w:t>На виконання рішень апаратних нара</w:t>
            </w:r>
            <w:r>
              <w:t>д, нарад директорів та колегії відділу</w:t>
            </w:r>
            <w:r w:rsidRPr="00B6055A">
              <w:t xml:space="preserve"> освіти</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r>
              <w:rPr>
                <w:lang w:eastAsia="ar-SA"/>
              </w:rPr>
              <w:t>Корінна О.М.</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jc w:val="center"/>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r w:rsidRPr="00B6055A">
              <w:t xml:space="preserve">Про підготовку навчальних закладів району до нового </w:t>
            </w:r>
            <w:r>
              <w:t xml:space="preserve">2013/2014 </w:t>
            </w:r>
            <w:r w:rsidRPr="00B6055A">
              <w:t>навчального року та роботи в осінньо-зимовий період</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r>
              <w:t>Козина В.В.</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jc w:val="center"/>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r w:rsidRPr="00B6055A">
              <w:t xml:space="preserve">Про підсумки роботи з питань запобігання всіх видів дитячого травматизму у </w:t>
            </w:r>
            <w:r>
              <w:t xml:space="preserve">2012/2013 </w:t>
            </w:r>
            <w:r w:rsidRPr="00B6055A">
              <w:t>н.р.</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r>
              <w:rPr>
                <w:lang w:eastAsia="ar-SA"/>
              </w:rPr>
              <w:t>Корінна О.М.</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rPr>
                <w:color w:val="FF0000"/>
              </w:rPr>
            </w:pPr>
          </w:p>
        </w:tc>
      </w:tr>
      <w:tr w:rsidR="00982A91" w:rsidRPr="000A0562" w:rsidTr="008A1C53">
        <w:tc>
          <w:tcPr>
            <w:tcW w:w="14684" w:type="dxa"/>
            <w:gridSpan w:val="4"/>
            <w:tcBorders>
              <w:top w:val="single" w:sz="4" w:space="0" w:color="auto"/>
              <w:left w:val="single" w:sz="4" w:space="0" w:color="auto"/>
              <w:bottom w:val="single" w:sz="4" w:space="0" w:color="auto"/>
              <w:right w:val="single" w:sz="4" w:space="0" w:color="auto"/>
            </w:tcBorders>
          </w:tcPr>
          <w:p w:rsidR="00982A91" w:rsidRPr="001B453C" w:rsidRDefault="00982A91" w:rsidP="008A1C53">
            <w:pPr>
              <w:ind w:left="360"/>
              <w:jc w:val="center"/>
              <w:rPr>
                <w:b/>
              </w:rPr>
            </w:pPr>
            <w:r w:rsidRPr="001B453C">
              <w:rPr>
                <w:b/>
              </w:rPr>
              <w:t>Серпень</w:t>
            </w: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jc w:val="center"/>
              <w:rPr>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r w:rsidRPr="00B6055A">
              <w:t xml:space="preserve">Про огляд-конкурс готовності навчальних закладів району до нового </w:t>
            </w:r>
            <w:r>
              <w:t xml:space="preserve">2013/2014 </w:t>
            </w:r>
            <w:r w:rsidRPr="00B6055A">
              <w:t>навчального року</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r>
              <w:t>Корінна О.М.</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jc w:val="center"/>
              <w:rPr>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r w:rsidRPr="00B6055A">
              <w:t xml:space="preserve">Про підсумки огляду-конкурсу готовності навчальних закладів району до роботи в новому </w:t>
            </w:r>
            <w:r>
              <w:t xml:space="preserve">2013/2014 </w:t>
            </w:r>
            <w:r w:rsidRPr="00B6055A">
              <w:t>навчальному  році</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r>
              <w:t>Корінна О.М.</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jc w:val="center"/>
              <w:rPr>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r w:rsidRPr="00B6055A">
              <w:t xml:space="preserve">Щодо організації навчання учнів за індивідуальною формою </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r>
              <w:t>Корінна О.М.</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jc w:val="center"/>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r w:rsidRPr="00B6055A">
              <w:t xml:space="preserve">Про проведення тарифікації педагогічних працівників </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r>
              <w:t>Капуста О.В.</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rPr>
                <w:color w:val="FF0000"/>
              </w:rP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jc w:val="center"/>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r w:rsidRPr="00B6055A">
              <w:t>Про організацію проведення медичних оглядів школярів і</w:t>
            </w:r>
            <w:r>
              <w:t xml:space="preserve"> працівників ЗНЗ у 2013/2014  </w:t>
            </w:r>
            <w:r w:rsidRPr="00B6055A">
              <w:t>навчально</w:t>
            </w:r>
            <w:r>
              <w:t>му</w:t>
            </w:r>
            <w:r w:rsidRPr="00B6055A">
              <w:t xml:space="preserve"> ро</w:t>
            </w:r>
            <w:r>
              <w:t>ці</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r>
              <w:t>Корінна О.М.</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rPr>
                <w:color w:val="FF0000"/>
              </w:rP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jc w:val="center"/>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snapToGrid w:val="0"/>
              <w:jc w:val="both"/>
              <w:rPr>
                <w:lang w:eastAsia="ar-SA"/>
              </w:rPr>
            </w:pPr>
            <w:r w:rsidRPr="00B6055A">
              <w:rPr>
                <w:lang w:eastAsia="ar-SA"/>
              </w:rPr>
              <w:t xml:space="preserve">Про проведення інвентаризації товарно-матеріальних цінностей і продуктів харчування у закладах освіти у   </w:t>
            </w:r>
            <w:r>
              <w:rPr>
                <w:lang w:eastAsia="ar-SA"/>
              </w:rPr>
              <w:t>20113/2014 н.р.</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snapToGrid w:val="0"/>
              <w:jc w:val="center"/>
              <w:rPr>
                <w:lang w:eastAsia="ar-SA"/>
              </w:rPr>
            </w:pPr>
            <w:r>
              <w:t>Капуста О.В.</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jc w:val="center"/>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EA5EC0" w:rsidRDefault="00982A91" w:rsidP="008A1C53">
            <w:pPr>
              <w:pStyle w:val="PlainText"/>
              <w:jc w:val="both"/>
              <w:rPr>
                <w:rFonts w:ascii="Times New Roman" w:hAnsi="Times New Roman"/>
                <w:sz w:val="24"/>
                <w:szCs w:val="24"/>
                <w:lang w:val="uk-UA"/>
              </w:rPr>
            </w:pPr>
            <w:r w:rsidRPr="00EA5EC0">
              <w:rPr>
                <w:rFonts w:ascii="Times New Roman" w:hAnsi="Times New Roman"/>
                <w:sz w:val="24"/>
                <w:szCs w:val="24"/>
                <w:lang w:val="uk-UA"/>
              </w:rPr>
              <w:t xml:space="preserve">Про підсумки експертизи організації та проведення ДПА навчальних досягнень випускників 9, 11-х класів, закінчення навчального року, оформлення випускної документації в ЗНЗ </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r>
              <w:t>Гвоздік С.В.</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jc w:val="center"/>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r w:rsidRPr="00B6055A">
              <w:t>Про підсумки проведення ЗНО</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r>
              <w:t>Корінна О.М.</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jc w:val="center"/>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r w:rsidRPr="00B6055A">
              <w:t xml:space="preserve">Про проведення обліку дітей і підлітків шкільного віку в </w:t>
            </w:r>
            <w:r>
              <w:t>2012-2013</w:t>
            </w:r>
            <w:r w:rsidRPr="00B6055A">
              <w:t>н.р.</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r>
              <w:t>Корінна О.М.</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p>
        </w:tc>
      </w:tr>
      <w:tr w:rsidR="00982A91" w:rsidRPr="000A0562" w:rsidTr="008A1C53">
        <w:tc>
          <w:tcPr>
            <w:tcW w:w="14684" w:type="dxa"/>
            <w:gridSpan w:val="4"/>
            <w:tcBorders>
              <w:top w:val="single" w:sz="4" w:space="0" w:color="auto"/>
              <w:left w:val="single" w:sz="4" w:space="0" w:color="auto"/>
              <w:bottom w:val="single" w:sz="4" w:space="0" w:color="auto"/>
              <w:right w:val="single" w:sz="4" w:space="0" w:color="auto"/>
            </w:tcBorders>
          </w:tcPr>
          <w:p w:rsidR="00982A91" w:rsidRPr="001B453C" w:rsidRDefault="00982A91" w:rsidP="008A1C53">
            <w:pPr>
              <w:ind w:left="360"/>
              <w:jc w:val="center"/>
              <w:rPr>
                <w:b/>
              </w:rPr>
            </w:pPr>
            <w:r w:rsidRPr="001B453C">
              <w:rPr>
                <w:b/>
              </w:rPr>
              <w:t>Вересень</w:t>
            </w: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r w:rsidRPr="00B6055A">
              <w:t>Про перевірку дотримання нормативних аспектів організації початку навчального ро</w:t>
            </w:r>
            <w:r>
              <w:t>ку у ЗНЗ</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r>
              <w:t>Корінна О.М.</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r w:rsidRPr="00B6055A">
              <w:t xml:space="preserve">Про підсумки експертизи документації навчальних закладів щодо визначення претендентів на нагородження медалями у  </w:t>
            </w:r>
            <w:r>
              <w:t xml:space="preserve">2013/2014 </w:t>
            </w:r>
            <w:r w:rsidRPr="00B6055A">
              <w:t>н.р.</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r>
              <w:t>Корінна О.М.</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EA5EC0" w:rsidRDefault="00982A91" w:rsidP="008A1C53">
            <w:pPr>
              <w:pStyle w:val="PlainText"/>
              <w:spacing w:line="240" w:lineRule="atLeast"/>
              <w:jc w:val="both"/>
              <w:rPr>
                <w:rFonts w:ascii="Times New Roman" w:hAnsi="Times New Roman"/>
                <w:color w:val="FF0000"/>
                <w:sz w:val="24"/>
                <w:szCs w:val="24"/>
                <w:lang w:val="uk-UA"/>
              </w:rPr>
            </w:pPr>
            <w:r w:rsidRPr="00EA5EC0">
              <w:rPr>
                <w:rFonts w:ascii="Times New Roman" w:hAnsi="Times New Roman"/>
                <w:sz w:val="24"/>
                <w:szCs w:val="24"/>
                <w:lang w:val="uk-UA"/>
              </w:rPr>
              <w:t>Про вивчення стану викладання предметів в початкових класах в ЗНЗ</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r>
              <w:t>Мирна Н.В.</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rPr>
                <w:color w:val="FF0000"/>
              </w:rP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r w:rsidRPr="00B6055A">
              <w:t xml:space="preserve">Про підсумки проведення оздоровчої кампанії влітку </w:t>
            </w:r>
            <w:r>
              <w:t xml:space="preserve">2013 </w:t>
            </w:r>
            <w:r w:rsidRPr="00B6055A">
              <w:t>року</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r>
              <w:t>Корінна О.М.</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rPr>
                <w:color w:val="FF0000"/>
              </w:rP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r w:rsidRPr="00B6055A">
              <w:t>Про створення атестаційної комісії та проведення атестації педагогічних працівників району</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r>
              <w:t>Гвоздік С.В.</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rPr>
                <w:color w:val="FF0000"/>
              </w:rP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r w:rsidRPr="00B6055A">
              <w:t xml:space="preserve">Про здійснення експертизи стану організації навчання учнів за індивідуальною формою у ЗНЗ </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r>
              <w:t>Корінна О.М.</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rPr>
                <w:color w:val="FF0000"/>
              </w:rP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r w:rsidRPr="00B6055A">
              <w:t xml:space="preserve">Про профілактичну роботу з питань запобігання всіх видів дитячого травматизму у </w:t>
            </w:r>
            <w:r>
              <w:t>2013/2014</w:t>
            </w:r>
            <w:r w:rsidRPr="00B6055A">
              <w:t>н.р.</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r>
              <w:t>Корінна О.М.</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rPr>
                <w:color w:val="FF0000"/>
              </w:rP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snapToGrid w:val="0"/>
              <w:jc w:val="both"/>
              <w:rPr>
                <w:lang w:eastAsia="ar-SA"/>
              </w:rPr>
            </w:pPr>
            <w:r w:rsidRPr="00B6055A">
              <w:rPr>
                <w:lang w:eastAsia="ar-SA"/>
              </w:rPr>
              <w:t>Про створення робочої комісії для проведення інвентаризації товарно-матеріальних цінностей у навчальних закладах</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snapToGrid w:val="0"/>
              <w:jc w:val="center"/>
              <w:rPr>
                <w:lang w:eastAsia="ar-SA"/>
              </w:rPr>
            </w:pPr>
            <w:r>
              <w:rPr>
                <w:lang w:eastAsia="ar-SA"/>
              </w:rPr>
              <w:t>Капуста О.В.</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snapToGrid w:val="0"/>
              <w:jc w:val="both"/>
              <w:rPr>
                <w:lang w:eastAsia="ar-SA"/>
              </w:rPr>
            </w:pPr>
            <w:r w:rsidRPr="00B6055A">
              <w:t xml:space="preserve">Про вивчення стану організації роботи навчальних закладів зі зверненнями громадян </w:t>
            </w:r>
            <w:r>
              <w:t>в ЗНЗ</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snapToGrid w:val="0"/>
              <w:jc w:val="center"/>
              <w:rPr>
                <w:lang w:eastAsia="ar-SA"/>
              </w:rPr>
            </w:pPr>
            <w:r>
              <w:rPr>
                <w:lang w:eastAsia="ar-SA"/>
              </w:rPr>
              <w:t>Гергель Т.В.</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snapToGrid w:val="0"/>
              <w:jc w:val="both"/>
              <w:rPr>
                <w:lang w:eastAsia="ar-SA"/>
              </w:rPr>
            </w:pPr>
            <w:r w:rsidRPr="00B6055A">
              <w:rPr>
                <w:lang w:eastAsia="ar-SA"/>
              </w:rPr>
              <w:t>Про створення робочої комісії для проведення інвентарізації товарно-матеріальних цінностей в структурних підрозділах в</w:t>
            </w:r>
            <w:r>
              <w:rPr>
                <w:lang w:eastAsia="ar-SA"/>
              </w:rPr>
              <w:t>ідділу</w:t>
            </w:r>
            <w:r w:rsidRPr="00B6055A">
              <w:rPr>
                <w:lang w:eastAsia="ar-SA"/>
              </w:rPr>
              <w:t xml:space="preserve"> освіти</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snapToGrid w:val="0"/>
              <w:jc w:val="center"/>
              <w:rPr>
                <w:lang w:eastAsia="ar-SA"/>
              </w:rPr>
            </w:pPr>
            <w:r>
              <w:rPr>
                <w:lang w:eastAsia="ar-SA"/>
              </w:rPr>
              <w:t>Капуста О.В.</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rPr>
                <w:color w:val="FF0000"/>
              </w:rPr>
            </w:pPr>
          </w:p>
        </w:tc>
      </w:tr>
      <w:tr w:rsidR="00982A91" w:rsidRPr="000A0562" w:rsidTr="008A1C53">
        <w:tc>
          <w:tcPr>
            <w:tcW w:w="14684" w:type="dxa"/>
            <w:gridSpan w:val="4"/>
            <w:tcBorders>
              <w:top w:val="single" w:sz="4" w:space="0" w:color="auto"/>
              <w:left w:val="single" w:sz="4" w:space="0" w:color="auto"/>
              <w:bottom w:val="single" w:sz="4" w:space="0" w:color="auto"/>
              <w:right w:val="single" w:sz="4" w:space="0" w:color="auto"/>
            </w:tcBorders>
          </w:tcPr>
          <w:p w:rsidR="00982A91" w:rsidRPr="001B453C" w:rsidRDefault="00982A91" w:rsidP="008A1C53">
            <w:pPr>
              <w:ind w:left="360"/>
              <w:jc w:val="center"/>
              <w:rPr>
                <w:b/>
              </w:rPr>
            </w:pPr>
            <w:r w:rsidRPr="001B453C">
              <w:rPr>
                <w:b/>
              </w:rPr>
              <w:t>Жовтень</w:t>
            </w: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r w:rsidRPr="00B6055A">
              <w:t>Про запобігання дитячого травматизму  під час осінніх канікул</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r>
              <w:t>Корінна О.М.</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jc w:val="center"/>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r w:rsidRPr="00B6055A">
              <w:t>Про встановлення рівня психологічного забезпечення НВП в ЗОШ</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r>
              <w:t>Антіпов А.В.</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jc w:val="center"/>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r w:rsidRPr="00B6055A">
              <w:t>Про проведення ІІ (районного) етапу Всеукраїнських учнівських олімпіад з базових дисциплін</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r>
              <w:t>Гвоздік С.В.</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jc w:val="center"/>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r w:rsidRPr="00B6055A">
              <w:t xml:space="preserve">Про атестацію </w:t>
            </w:r>
            <w:r>
              <w:t xml:space="preserve">педагогічних </w:t>
            </w:r>
            <w:r w:rsidRPr="00B6055A">
              <w:t xml:space="preserve">працівників </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r>
              <w:t>Гвоздік С.В.</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jc w:val="center"/>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r w:rsidRPr="00B6055A">
              <w:t>Про підсумки роботи навчальних закладів району щодо обліку працевлаштування (продовження навчання ) випускників 9, 11</w:t>
            </w:r>
            <w:r>
              <w:t>-х класів</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r>
              <w:t>Корінна О.М.</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jc w:val="center"/>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r w:rsidRPr="00B6055A">
              <w:t xml:space="preserve">Про проведення районного етапу конкурсу „Учитель року”                                                                                                      </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r>
              <w:t>Гвоздік С.В.</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p>
        </w:tc>
      </w:tr>
      <w:tr w:rsidR="00982A91" w:rsidRPr="000A0562" w:rsidTr="008A1C53">
        <w:tc>
          <w:tcPr>
            <w:tcW w:w="14684" w:type="dxa"/>
            <w:gridSpan w:val="4"/>
            <w:tcBorders>
              <w:top w:val="single" w:sz="4" w:space="0" w:color="auto"/>
              <w:left w:val="single" w:sz="4" w:space="0" w:color="auto"/>
              <w:bottom w:val="single" w:sz="4" w:space="0" w:color="auto"/>
              <w:right w:val="single" w:sz="4" w:space="0" w:color="auto"/>
            </w:tcBorders>
          </w:tcPr>
          <w:p w:rsidR="00982A91" w:rsidRPr="001B453C" w:rsidRDefault="00982A91" w:rsidP="008A1C53">
            <w:pPr>
              <w:ind w:left="360"/>
              <w:jc w:val="center"/>
              <w:rPr>
                <w:b/>
              </w:rPr>
            </w:pPr>
            <w:r w:rsidRPr="001B453C">
              <w:rPr>
                <w:b/>
              </w:rPr>
              <w:t>Листопад</w:t>
            </w: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jc w:val="center"/>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r w:rsidRPr="00B6055A">
              <w:t xml:space="preserve">Про проведення </w:t>
            </w:r>
            <w:r>
              <w:t xml:space="preserve">районного етапу </w:t>
            </w:r>
            <w:r w:rsidRPr="00B6055A">
              <w:t>Міжнародного мовно-літературного конкурсу учнівської та студентської молоді імені Тараса Шевченка</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r>
              <w:t>Гвоздік С.В.</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rPr>
                <w:color w:val="FF0000"/>
              </w:rP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jc w:val="center"/>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r w:rsidRPr="00B6055A">
              <w:t xml:space="preserve">Про підготовку і проведення зимових канікул, новорічних та різдвяних свят, запобігання дитячого травматизму  </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r>
              <w:t>Корінна О.М.</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rPr>
                <w:color w:val="FF0000"/>
              </w:rP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jc w:val="center"/>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both"/>
            </w:pPr>
            <w:r w:rsidRPr="00B6055A">
              <w:t>Про вивчення стану роботи щодо реалізації варіативної складової навчальних</w:t>
            </w:r>
            <w:r>
              <w:t xml:space="preserve"> планів</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r>
              <w:t>Корінна О.М.</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rPr>
                <w:color w:val="FF0000"/>
              </w:rP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jc w:val="center"/>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both"/>
            </w:pPr>
            <w:r w:rsidRPr="00B6055A">
              <w:t>Про проведення I (районного) етапу Всеукраїнського конкурсу-захисту науково-дослідницьких робіт учнів-членів МАН України</w:t>
            </w:r>
          </w:p>
        </w:tc>
        <w:tc>
          <w:tcPr>
            <w:tcW w:w="2018" w:type="dxa"/>
            <w:tcBorders>
              <w:top w:val="single" w:sz="4" w:space="0" w:color="auto"/>
              <w:left w:val="single" w:sz="4" w:space="0" w:color="auto"/>
              <w:bottom w:val="single" w:sz="4" w:space="0" w:color="auto"/>
              <w:right w:val="single" w:sz="4" w:space="0" w:color="auto"/>
            </w:tcBorders>
          </w:tcPr>
          <w:p w:rsidR="00982A91" w:rsidRDefault="00982A91" w:rsidP="008A1C53">
            <w:pPr>
              <w:jc w:val="center"/>
            </w:pPr>
            <w:r>
              <w:t>Сало Л.В.</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rPr>
                <w:color w:val="FF0000"/>
              </w:rPr>
            </w:pPr>
          </w:p>
        </w:tc>
      </w:tr>
      <w:tr w:rsidR="00982A91" w:rsidRPr="000A0562" w:rsidTr="008A1C53">
        <w:tc>
          <w:tcPr>
            <w:tcW w:w="14684" w:type="dxa"/>
            <w:gridSpan w:val="4"/>
            <w:tcBorders>
              <w:top w:val="single" w:sz="4" w:space="0" w:color="auto"/>
              <w:left w:val="single" w:sz="4" w:space="0" w:color="auto"/>
              <w:bottom w:val="single" w:sz="4" w:space="0" w:color="auto"/>
              <w:right w:val="single" w:sz="4" w:space="0" w:color="auto"/>
            </w:tcBorders>
          </w:tcPr>
          <w:p w:rsidR="00982A91" w:rsidRPr="001B453C" w:rsidRDefault="00982A91" w:rsidP="008A1C53">
            <w:pPr>
              <w:ind w:left="360"/>
              <w:jc w:val="center"/>
              <w:rPr>
                <w:b/>
              </w:rPr>
            </w:pPr>
            <w:r w:rsidRPr="001B453C">
              <w:rPr>
                <w:b/>
              </w:rPr>
              <w:t>Грудень</w:t>
            </w: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jc w:val="center"/>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r w:rsidRPr="00B6055A">
              <w:t xml:space="preserve">Про підсумки </w:t>
            </w:r>
            <w:r>
              <w:t xml:space="preserve">проведення </w:t>
            </w:r>
            <w:r w:rsidRPr="00B6055A">
              <w:t>II (районного)  етапу Міжнародного мовно-літературного конкурсу учнівської та студентської молоді імені Тараса Шевченка</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r>
              <w:t>Гвоздік С.В.</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rPr>
                <w:color w:val="FF0000"/>
              </w:rP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jc w:val="center"/>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r w:rsidRPr="00B6055A">
              <w:t xml:space="preserve">Про підсумки проведення I (районного) етапу Всеукраїнського конкурсу «Вчитель року» </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r>
              <w:t>Гвоздік С.В.</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rPr>
                <w:color w:val="FF0000"/>
              </w:rP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jc w:val="both"/>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snapToGrid w:val="0"/>
              <w:rPr>
                <w:lang w:eastAsia="ar-SA"/>
              </w:rPr>
            </w:pPr>
            <w:r w:rsidRPr="00B6055A">
              <w:rPr>
                <w:lang w:eastAsia="ar-SA"/>
              </w:rPr>
              <w:t xml:space="preserve">Про підсумки проведення інвентаризації в навчальних закладах </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rPr>
                <w:lang w:eastAsia="ar-SA"/>
              </w:rPr>
            </w:pPr>
            <w:r>
              <w:rPr>
                <w:lang w:eastAsia="ar-SA"/>
              </w:rPr>
              <w:t>Капуста О.В.</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rPr>
                <w:color w:val="FF0000"/>
              </w:rP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jc w:val="center"/>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both"/>
            </w:pPr>
            <w:r w:rsidRPr="00B6055A">
              <w:t>Про роботу навчальних закладів району з профілактики дитячого травм</w:t>
            </w:r>
            <w:r>
              <w:t xml:space="preserve">атизму у І семестрі 2013/2014 </w:t>
            </w:r>
            <w:r w:rsidRPr="00B6055A">
              <w:t>н.р.</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r>
              <w:t>Корінна О.М.</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rPr>
                <w:color w:val="FF0000"/>
              </w:rP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jc w:val="center"/>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both"/>
            </w:pPr>
            <w:r w:rsidRPr="00B6055A">
              <w:t xml:space="preserve">Про запобігання дитячого травматизму  серед учнів та вихованців під час проведення новорічних та різдвяних свят та  зимових шкільних канікул </w:t>
            </w:r>
            <w:r>
              <w:t xml:space="preserve">2013/2014 </w:t>
            </w:r>
            <w:r w:rsidRPr="00B6055A">
              <w:t>н.р.</w:t>
            </w:r>
          </w:p>
        </w:tc>
        <w:tc>
          <w:tcPr>
            <w:tcW w:w="201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pPr>
            <w:r>
              <w:t>Корінна О.М.</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rPr>
                <w:color w:val="FF0000"/>
              </w:rP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jc w:val="center"/>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both"/>
            </w:pPr>
            <w:r>
              <w:t>Про підсумки проведення ІІ (районного) етапу Всеукраїнських олімпіад з базових дисциплін</w:t>
            </w:r>
          </w:p>
        </w:tc>
        <w:tc>
          <w:tcPr>
            <w:tcW w:w="2018" w:type="dxa"/>
            <w:tcBorders>
              <w:top w:val="single" w:sz="4" w:space="0" w:color="auto"/>
              <w:left w:val="single" w:sz="4" w:space="0" w:color="auto"/>
              <w:bottom w:val="single" w:sz="4" w:space="0" w:color="auto"/>
              <w:right w:val="single" w:sz="4" w:space="0" w:color="auto"/>
            </w:tcBorders>
          </w:tcPr>
          <w:p w:rsidR="00982A91" w:rsidRDefault="00982A91" w:rsidP="008A1C53">
            <w:pPr>
              <w:jc w:val="center"/>
            </w:pPr>
            <w:r>
              <w:t>Гвоздік С.В.</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rPr>
                <w:color w:val="FF0000"/>
              </w:rPr>
            </w:pPr>
          </w:p>
        </w:tc>
      </w:tr>
      <w:tr w:rsidR="00982A91" w:rsidRPr="000A0562" w:rsidTr="008A1C53">
        <w:tc>
          <w:tcPr>
            <w:tcW w:w="828" w:type="dxa"/>
            <w:tcBorders>
              <w:top w:val="single" w:sz="4" w:space="0" w:color="auto"/>
              <w:left w:val="single" w:sz="4" w:space="0" w:color="auto"/>
              <w:bottom w:val="single" w:sz="4" w:space="0" w:color="auto"/>
              <w:right w:val="single" w:sz="4" w:space="0" w:color="auto"/>
            </w:tcBorders>
          </w:tcPr>
          <w:p w:rsidR="00982A91" w:rsidRPr="000A0562" w:rsidRDefault="00982A91" w:rsidP="008A1C53">
            <w:pPr>
              <w:numPr>
                <w:ilvl w:val="0"/>
                <w:numId w:val="17"/>
              </w:numPr>
              <w:tabs>
                <w:tab w:val="center" w:pos="4153"/>
                <w:tab w:val="right" w:pos="8306"/>
              </w:tabs>
              <w:jc w:val="center"/>
              <w:rPr>
                <w:color w:val="FF0000"/>
                <w:szCs w:val="28"/>
              </w:rPr>
            </w:pPr>
          </w:p>
        </w:tc>
        <w:tc>
          <w:tcPr>
            <w:tcW w:w="10260"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both"/>
            </w:pPr>
            <w:r>
              <w:t>Про підсумки проведення І етапу конкурсу-захисту науково-дослідницьких робіт МАН</w:t>
            </w:r>
          </w:p>
        </w:tc>
        <w:tc>
          <w:tcPr>
            <w:tcW w:w="2018" w:type="dxa"/>
            <w:tcBorders>
              <w:top w:val="single" w:sz="4" w:space="0" w:color="auto"/>
              <w:left w:val="single" w:sz="4" w:space="0" w:color="auto"/>
              <w:bottom w:val="single" w:sz="4" w:space="0" w:color="auto"/>
              <w:right w:val="single" w:sz="4" w:space="0" w:color="auto"/>
            </w:tcBorders>
          </w:tcPr>
          <w:p w:rsidR="00982A91" w:rsidRDefault="00982A91" w:rsidP="008A1C53">
            <w:pPr>
              <w:jc w:val="center"/>
            </w:pPr>
            <w:r>
              <w:t>Сало Л.В.</w:t>
            </w:r>
          </w:p>
        </w:tc>
        <w:tc>
          <w:tcPr>
            <w:tcW w:w="1578" w:type="dxa"/>
            <w:tcBorders>
              <w:top w:val="single" w:sz="4" w:space="0" w:color="auto"/>
              <w:left w:val="single" w:sz="4" w:space="0" w:color="auto"/>
              <w:bottom w:val="single" w:sz="4" w:space="0" w:color="auto"/>
              <w:right w:val="single" w:sz="4" w:space="0" w:color="auto"/>
            </w:tcBorders>
          </w:tcPr>
          <w:p w:rsidR="00982A91" w:rsidRPr="00B6055A" w:rsidRDefault="00982A91" w:rsidP="008A1C53">
            <w:pPr>
              <w:jc w:val="center"/>
              <w:rPr>
                <w:color w:val="FF0000"/>
              </w:rPr>
            </w:pPr>
          </w:p>
        </w:tc>
      </w:tr>
    </w:tbl>
    <w:p w:rsidR="00982A91" w:rsidRPr="00B653E5" w:rsidRDefault="00982A91" w:rsidP="005304BD"/>
    <w:p w:rsidR="00982A91" w:rsidRPr="00EF2299" w:rsidRDefault="00982A91" w:rsidP="005304BD">
      <w:pPr>
        <w:rPr>
          <w:rFonts w:eastAsia="MS Mincho"/>
          <w:b/>
          <w:bCs/>
          <w:lang w:eastAsia="en-US"/>
        </w:rPr>
      </w:pPr>
    </w:p>
    <w:p w:rsidR="00982A91" w:rsidRDefault="00982A91"/>
    <w:p w:rsidR="00982A91" w:rsidRDefault="00982A91"/>
    <w:p w:rsidR="00982A91" w:rsidRDefault="00982A91"/>
    <w:p w:rsidR="00982A91" w:rsidRDefault="00982A91"/>
    <w:p w:rsidR="00982A91" w:rsidRDefault="00982A91"/>
    <w:p w:rsidR="00982A91" w:rsidRDefault="00982A91"/>
    <w:p w:rsidR="00982A91" w:rsidRDefault="00982A91"/>
    <w:p w:rsidR="00982A91" w:rsidRDefault="00982A91"/>
    <w:p w:rsidR="00982A91" w:rsidRDefault="00982A91"/>
    <w:p w:rsidR="00982A91" w:rsidRDefault="00982A91"/>
    <w:p w:rsidR="00982A91" w:rsidRDefault="00982A91"/>
    <w:p w:rsidR="00982A91" w:rsidRDefault="00982A91"/>
    <w:p w:rsidR="00982A91" w:rsidRDefault="00982A91"/>
    <w:p w:rsidR="00982A91" w:rsidRDefault="00982A91"/>
    <w:p w:rsidR="00982A91" w:rsidRDefault="00982A91"/>
    <w:p w:rsidR="00982A91" w:rsidRDefault="00982A91"/>
    <w:p w:rsidR="00982A91" w:rsidRDefault="00982A91"/>
    <w:p w:rsidR="00982A91" w:rsidRDefault="00982A91"/>
    <w:p w:rsidR="00982A91" w:rsidRDefault="00982A91"/>
    <w:p w:rsidR="00982A91" w:rsidRPr="00425306" w:rsidRDefault="00982A91" w:rsidP="00EF2E2A">
      <w:pPr>
        <w:pStyle w:val="Heading1"/>
        <w:ind w:firstLine="12240"/>
        <w:jc w:val="right"/>
        <w:rPr>
          <w:sz w:val="28"/>
          <w:szCs w:val="28"/>
        </w:rPr>
      </w:pPr>
      <w:r w:rsidRPr="00425306">
        <w:rPr>
          <w:sz w:val="28"/>
          <w:szCs w:val="28"/>
        </w:rPr>
        <w:t>ДОДАТОК 2</w:t>
      </w:r>
    </w:p>
    <w:p w:rsidR="00982A91" w:rsidRPr="00EF2E2A" w:rsidRDefault="00982A91" w:rsidP="00F8088A">
      <w:pPr>
        <w:pStyle w:val="Title"/>
        <w:spacing w:line="360" w:lineRule="auto"/>
        <w:rPr>
          <w:sz w:val="28"/>
          <w:szCs w:val="28"/>
        </w:rPr>
      </w:pPr>
      <w:r w:rsidRPr="00EF2E2A">
        <w:rPr>
          <w:sz w:val="28"/>
          <w:szCs w:val="28"/>
        </w:rPr>
        <w:t xml:space="preserve">Перспективний графік державної атестації навчальних закладів </w:t>
      </w:r>
    </w:p>
    <w:p w:rsidR="00982A91" w:rsidRDefault="00982A91" w:rsidP="00F8088A">
      <w:pPr>
        <w:pStyle w:val="Title"/>
        <w:spacing w:line="360" w:lineRule="auto"/>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0440"/>
        <w:gridCol w:w="2991"/>
      </w:tblGrid>
      <w:tr w:rsidR="00982A91" w:rsidTr="00301AD7">
        <w:tc>
          <w:tcPr>
            <w:tcW w:w="828" w:type="dxa"/>
          </w:tcPr>
          <w:p w:rsidR="00982A91" w:rsidRPr="00EA5EC0" w:rsidRDefault="00982A91" w:rsidP="00825B28">
            <w:pPr>
              <w:pStyle w:val="Title"/>
              <w:rPr>
                <w:sz w:val="28"/>
                <w:szCs w:val="28"/>
              </w:rPr>
            </w:pPr>
            <w:r w:rsidRPr="00EA5EC0">
              <w:rPr>
                <w:sz w:val="28"/>
                <w:szCs w:val="28"/>
              </w:rPr>
              <w:t>№ з/п</w:t>
            </w:r>
          </w:p>
        </w:tc>
        <w:tc>
          <w:tcPr>
            <w:tcW w:w="10440" w:type="dxa"/>
          </w:tcPr>
          <w:p w:rsidR="00982A91" w:rsidRPr="00EA5EC0" w:rsidRDefault="00982A91" w:rsidP="00825B28">
            <w:pPr>
              <w:pStyle w:val="Title"/>
              <w:rPr>
                <w:sz w:val="28"/>
                <w:szCs w:val="28"/>
              </w:rPr>
            </w:pPr>
            <w:r w:rsidRPr="00EA5EC0">
              <w:rPr>
                <w:sz w:val="28"/>
                <w:szCs w:val="28"/>
              </w:rPr>
              <w:t>Назва навчального закладу</w:t>
            </w:r>
          </w:p>
        </w:tc>
        <w:tc>
          <w:tcPr>
            <w:tcW w:w="2991" w:type="dxa"/>
          </w:tcPr>
          <w:p w:rsidR="00982A91" w:rsidRPr="00EA5EC0" w:rsidRDefault="00982A91" w:rsidP="00825B28">
            <w:pPr>
              <w:pStyle w:val="Title"/>
              <w:rPr>
                <w:sz w:val="28"/>
                <w:szCs w:val="28"/>
              </w:rPr>
            </w:pPr>
            <w:r w:rsidRPr="00EA5EC0">
              <w:rPr>
                <w:sz w:val="28"/>
                <w:szCs w:val="28"/>
              </w:rPr>
              <w:t>Примітка</w:t>
            </w:r>
          </w:p>
        </w:tc>
      </w:tr>
      <w:tr w:rsidR="00982A91" w:rsidTr="00301AD7">
        <w:tc>
          <w:tcPr>
            <w:tcW w:w="14259" w:type="dxa"/>
            <w:gridSpan w:val="3"/>
          </w:tcPr>
          <w:p w:rsidR="00982A91" w:rsidRPr="00EA5EC0" w:rsidRDefault="00982A91" w:rsidP="00825B28">
            <w:pPr>
              <w:pStyle w:val="Title"/>
              <w:rPr>
                <w:sz w:val="28"/>
                <w:szCs w:val="28"/>
              </w:rPr>
            </w:pPr>
            <w:r w:rsidRPr="00EA5EC0">
              <w:rPr>
                <w:sz w:val="28"/>
                <w:szCs w:val="28"/>
              </w:rPr>
              <w:t>2014</w:t>
            </w:r>
          </w:p>
        </w:tc>
      </w:tr>
      <w:tr w:rsidR="00982A91" w:rsidTr="00301AD7">
        <w:tc>
          <w:tcPr>
            <w:tcW w:w="828" w:type="dxa"/>
          </w:tcPr>
          <w:p w:rsidR="00982A91" w:rsidRPr="00EA5EC0" w:rsidRDefault="00982A91" w:rsidP="007C3B2A">
            <w:pPr>
              <w:pStyle w:val="Title"/>
              <w:rPr>
                <w:b w:val="0"/>
              </w:rPr>
            </w:pPr>
            <w:r w:rsidRPr="00EA5EC0">
              <w:rPr>
                <w:b w:val="0"/>
              </w:rPr>
              <w:t>1</w:t>
            </w:r>
          </w:p>
        </w:tc>
        <w:tc>
          <w:tcPr>
            <w:tcW w:w="10440" w:type="dxa"/>
          </w:tcPr>
          <w:p w:rsidR="00982A91" w:rsidRPr="00EA5EC0" w:rsidRDefault="00982A91" w:rsidP="00301AD7">
            <w:pPr>
              <w:pStyle w:val="Title"/>
              <w:jc w:val="left"/>
              <w:rPr>
                <w:b w:val="0"/>
              </w:rPr>
            </w:pPr>
            <w:r w:rsidRPr="00EA5EC0">
              <w:rPr>
                <w:b w:val="0"/>
              </w:rPr>
              <w:t>Бердянський НВК «ЗНЗ І-ІІІ ступенів – ДНЗ»</w:t>
            </w:r>
          </w:p>
        </w:tc>
        <w:tc>
          <w:tcPr>
            <w:tcW w:w="2991" w:type="dxa"/>
          </w:tcPr>
          <w:p w:rsidR="00982A91" w:rsidRPr="00EA5EC0" w:rsidRDefault="00982A91" w:rsidP="00301AD7">
            <w:pPr>
              <w:pStyle w:val="Title"/>
              <w:jc w:val="left"/>
              <w:rPr>
                <w:b w:val="0"/>
              </w:rPr>
            </w:pPr>
          </w:p>
        </w:tc>
      </w:tr>
      <w:tr w:rsidR="00982A91" w:rsidTr="00301AD7">
        <w:tc>
          <w:tcPr>
            <w:tcW w:w="14259" w:type="dxa"/>
            <w:gridSpan w:val="3"/>
          </w:tcPr>
          <w:p w:rsidR="00982A91" w:rsidRPr="00EA5EC0" w:rsidRDefault="00982A91" w:rsidP="00825B28">
            <w:pPr>
              <w:pStyle w:val="Title"/>
              <w:rPr>
                <w:sz w:val="28"/>
                <w:szCs w:val="28"/>
              </w:rPr>
            </w:pPr>
            <w:r w:rsidRPr="00EA5EC0">
              <w:rPr>
                <w:sz w:val="28"/>
                <w:szCs w:val="28"/>
              </w:rPr>
              <w:t>2015</w:t>
            </w:r>
          </w:p>
        </w:tc>
      </w:tr>
      <w:tr w:rsidR="00982A91" w:rsidTr="00301AD7">
        <w:tc>
          <w:tcPr>
            <w:tcW w:w="828" w:type="dxa"/>
          </w:tcPr>
          <w:p w:rsidR="00982A91" w:rsidRPr="00EA5EC0" w:rsidRDefault="00982A91" w:rsidP="007C3B2A">
            <w:pPr>
              <w:pStyle w:val="Title"/>
              <w:rPr>
                <w:b w:val="0"/>
              </w:rPr>
            </w:pPr>
            <w:r w:rsidRPr="00EA5EC0">
              <w:rPr>
                <w:b w:val="0"/>
              </w:rPr>
              <w:t>1</w:t>
            </w:r>
          </w:p>
        </w:tc>
        <w:tc>
          <w:tcPr>
            <w:tcW w:w="10440" w:type="dxa"/>
          </w:tcPr>
          <w:p w:rsidR="00982A91" w:rsidRPr="00EA5EC0" w:rsidRDefault="00982A91" w:rsidP="00301AD7">
            <w:pPr>
              <w:pStyle w:val="Title"/>
              <w:jc w:val="left"/>
              <w:rPr>
                <w:b w:val="0"/>
              </w:rPr>
            </w:pPr>
            <w:r w:rsidRPr="00EA5EC0">
              <w:rPr>
                <w:b w:val="0"/>
              </w:rPr>
              <w:t>Миколаївська ЗОШ І-ІІІ ступенів</w:t>
            </w:r>
          </w:p>
        </w:tc>
        <w:tc>
          <w:tcPr>
            <w:tcW w:w="2991" w:type="dxa"/>
          </w:tcPr>
          <w:p w:rsidR="00982A91" w:rsidRPr="00EA5EC0" w:rsidRDefault="00982A91" w:rsidP="00301AD7">
            <w:pPr>
              <w:pStyle w:val="Title"/>
              <w:jc w:val="left"/>
              <w:rPr>
                <w:b w:val="0"/>
              </w:rPr>
            </w:pPr>
          </w:p>
        </w:tc>
      </w:tr>
      <w:tr w:rsidR="00982A91" w:rsidTr="00301AD7">
        <w:tc>
          <w:tcPr>
            <w:tcW w:w="14259" w:type="dxa"/>
            <w:gridSpan w:val="3"/>
          </w:tcPr>
          <w:p w:rsidR="00982A91" w:rsidRPr="00EA5EC0" w:rsidRDefault="00982A91" w:rsidP="00825B28">
            <w:pPr>
              <w:pStyle w:val="Title"/>
              <w:rPr>
                <w:sz w:val="28"/>
                <w:szCs w:val="28"/>
              </w:rPr>
            </w:pPr>
            <w:r w:rsidRPr="00EA5EC0">
              <w:rPr>
                <w:sz w:val="28"/>
                <w:szCs w:val="28"/>
              </w:rPr>
              <w:t>2016</w:t>
            </w:r>
          </w:p>
        </w:tc>
      </w:tr>
      <w:tr w:rsidR="00982A91" w:rsidTr="00301AD7">
        <w:tc>
          <w:tcPr>
            <w:tcW w:w="828" w:type="dxa"/>
          </w:tcPr>
          <w:p w:rsidR="00982A91" w:rsidRPr="00EA5EC0" w:rsidRDefault="00982A91" w:rsidP="007C3B2A">
            <w:pPr>
              <w:pStyle w:val="Title"/>
              <w:rPr>
                <w:b w:val="0"/>
              </w:rPr>
            </w:pPr>
            <w:r w:rsidRPr="00EA5EC0">
              <w:rPr>
                <w:b w:val="0"/>
              </w:rPr>
              <w:t>1</w:t>
            </w:r>
          </w:p>
        </w:tc>
        <w:tc>
          <w:tcPr>
            <w:tcW w:w="10440" w:type="dxa"/>
          </w:tcPr>
          <w:p w:rsidR="00982A91" w:rsidRPr="00EA5EC0" w:rsidRDefault="00982A91" w:rsidP="00301AD7">
            <w:pPr>
              <w:pStyle w:val="Title"/>
              <w:jc w:val="left"/>
              <w:rPr>
                <w:b w:val="0"/>
              </w:rPr>
            </w:pPr>
            <w:r w:rsidRPr="00EA5EC0">
              <w:rPr>
                <w:b w:val="0"/>
              </w:rPr>
              <w:t>Чернещинський НВК «ЗНЗ І-ІІІ ступенів – ДНЗ»</w:t>
            </w:r>
          </w:p>
        </w:tc>
        <w:tc>
          <w:tcPr>
            <w:tcW w:w="2991" w:type="dxa"/>
          </w:tcPr>
          <w:p w:rsidR="00982A91" w:rsidRPr="00EA5EC0" w:rsidRDefault="00982A91" w:rsidP="00301AD7">
            <w:pPr>
              <w:pStyle w:val="Title"/>
              <w:jc w:val="left"/>
              <w:rPr>
                <w:b w:val="0"/>
              </w:rPr>
            </w:pPr>
          </w:p>
        </w:tc>
      </w:tr>
      <w:tr w:rsidR="00982A91" w:rsidTr="00301AD7">
        <w:tc>
          <w:tcPr>
            <w:tcW w:w="828" w:type="dxa"/>
          </w:tcPr>
          <w:p w:rsidR="00982A91" w:rsidRPr="00EA5EC0" w:rsidRDefault="00982A91" w:rsidP="007C3B2A">
            <w:pPr>
              <w:pStyle w:val="Title"/>
              <w:rPr>
                <w:b w:val="0"/>
              </w:rPr>
            </w:pPr>
            <w:r w:rsidRPr="00EA5EC0">
              <w:rPr>
                <w:b w:val="0"/>
              </w:rPr>
              <w:t>2</w:t>
            </w:r>
          </w:p>
        </w:tc>
        <w:tc>
          <w:tcPr>
            <w:tcW w:w="10440" w:type="dxa"/>
          </w:tcPr>
          <w:p w:rsidR="00982A91" w:rsidRPr="00EA5EC0" w:rsidRDefault="00982A91" w:rsidP="00301AD7">
            <w:pPr>
              <w:pStyle w:val="Title"/>
              <w:jc w:val="left"/>
              <w:rPr>
                <w:b w:val="0"/>
              </w:rPr>
            </w:pPr>
            <w:r w:rsidRPr="00EA5EC0">
              <w:rPr>
                <w:b w:val="0"/>
              </w:rPr>
              <w:t>Сомівський НВК «ЗНЗ І-ІІ ступенів – ДНЗ»</w:t>
            </w:r>
          </w:p>
        </w:tc>
        <w:tc>
          <w:tcPr>
            <w:tcW w:w="2991" w:type="dxa"/>
          </w:tcPr>
          <w:p w:rsidR="00982A91" w:rsidRPr="00EA5EC0" w:rsidRDefault="00982A91" w:rsidP="00301AD7">
            <w:pPr>
              <w:pStyle w:val="Title"/>
              <w:jc w:val="left"/>
              <w:rPr>
                <w:b w:val="0"/>
              </w:rPr>
            </w:pPr>
          </w:p>
        </w:tc>
      </w:tr>
      <w:tr w:rsidR="00982A91" w:rsidTr="00301AD7">
        <w:tc>
          <w:tcPr>
            <w:tcW w:w="14259" w:type="dxa"/>
            <w:gridSpan w:val="3"/>
          </w:tcPr>
          <w:p w:rsidR="00982A91" w:rsidRPr="00EA5EC0" w:rsidRDefault="00982A91" w:rsidP="00825B28">
            <w:pPr>
              <w:pStyle w:val="Title"/>
              <w:rPr>
                <w:sz w:val="28"/>
                <w:szCs w:val="28"/>
              </w:rPr>
            </w:pPr>
            <w:r w:rsidRPr="00EA5EC0">
              <w:rPr>
                <w:sz w:val="28"/>
                <w:szCs w:val="28"/>
              </w:rPr>
              <w:t>2017</w:t>
            </w:r>
          </w:p>
        </w:tc>
      </w:tr>
      <w:tr w:rsidR="00982A91" w:rsidTr="00301AD7">
        <w:tc>
          <w:tcPr>
            <w:tcW w:w="828" w:type="dxa"/>
          </w:tcPr>
          <w:p w:rsidR="00982A91" w:rsidRPr="00EA5EC0" w:rsidRDefault="00982A91" w:rsidP="007C3B2A">
            <w:pPr>
              <w:pStyle w:val="Title"/>
              <w:rPr>
                <w:b w:val="0"/>
              </w:rPr>
            </w:pPr>
            <w:r w:rsidRPr="00EA5EC0">
              <w:rPr>
                <w:b w:val="0"/>
              </w:rPr>
              <w:t>1</w:t>
            </w:r>
          </w:p>
        </w:tc>
        <w:tc>
          <w:tcPr>
            <w:tcW w:w="10440" w:type="dxa"/>
          </w:tcPr>
          <w:p w:rsidR="00982A91" w:rsidRPr="00EA5EC0" w:rsidRDefault="00982A91" w:rsidP="00301AD7">
            <w:pPr>
              <w:pStyle w:val="Title"/>
              <w:jc w:val="left"/>
              <w:rPr>
                <w:b w:val="0"/>
              </w:rPr>
            </w:pPr>
            <w:r w:rsidRPr="00EA5EC0">
              <w:rPr>
                <w:b w:val="0"/>
              </w:rPr>
              <w:t>Забаринська ЗОШ І-ІІ ступенів</w:t>
            </w:r>
          </w:p>
        </w:tc>
        <w:tc>
          <w:tcPr>
            <w:tcW w:w="2991" w:type="dxa"/>
          </w:tcPr>
          <w:p w:rsidR="00982A91" w:rsidRPr="00EA5EC0" w:rsidRDefault="00982A91" w:rsidP="00301AD7">
            <w:pPr>
              <w:pStyle w:val="Title"/>
              <w:jc w:val="left"/>
              <w:rPr>
                <w:b w:val="0"/>
              </w:rPr>
            </w:pPr>
          </w:p>
        </w:tc>
      </w:tr>
      <w:tr w:rsidR="00982A91" w:rsidTr="00301AD7">
        <w:tc>
          <w:tcPr>
            <w:tcW w:w="14259" w:type="dxa"/>
            <w:gridSpan w:val="3"/>
          </w:tcPr>
          <w:p w:rsidR="00982A91" w:rsidRPr="00EA5EC0" w:rsidRDefault="00982A91" w:rsidP="00825B28">
            <w:pPr>
              <w:pStyle w:val="Title"/>
              <w:rPr>
                <w:sz w:val="28"/>
                <w:szCs w:val="28"/>
              </w:rPr>
            </w:pPr>
            <w:r w:rsidRPr="00EA5EC0">
              <w:rPr>
                <w:sz w:val="28"/>
                <w:szCs w:val="28"/>
              </w:rPr>
              <w:t>2018</w:t>
            </w:r>
          </w:p>
        </w:tc>
      </w:tr>
      <w:tr w:rsidR="00982A91" w:rsidTr="00301AD7">
        <w:tc>
          <w:tcPr>
            <w:tcW w:w="828" w:type="dxa"/>
          </w:tcPr>
          <w:p w:rsidR="00982A91" w:rsidRPr="00EA5EC0" w:rsidRDefault="00982A91" w:rsidP="007C3B2A">
            <w:pPr>
              <w:pStyle w:val="Title"/>
              <w:rPr>
                <w:b w:val="0"/>
              </w:rPr>
            </w:pPr>
            <w:r w:rsidRPr="00EA5EC0">
              <w:rPr>
                <w:b w:val="0"/>
              </w:rPr>
              <w:t>1</w:t>
            </w:r>
          </w:p>
        </w:tc>
        <w:tc>
          <w:tcPr>
            <w:tcW w:w="10440" w:type="dxa"/>
          </w:tcPr>
          <w:p w:rsidR="00982A91" w:rsidRPr="00EA5EC0" w:rsidRDefault="00982A91" w:rsidP="00301AD7">
            <w:pPr>
              <w:pStyle w:val="Title"/>
              <w:jc w:val="left"/>
              <w:rPr>
                <w:b w:val="0"/>
              </w:rPr>
            </w:pPr>
            <w:r w:rsidRPr="00EA5EC0">
              <w:rPr>
                <w:b w:val="0"/>
              </w:rPr>
              <w:t>Зіньківщинська ЗОШ І-ІІІ ступенів</w:t>
            </w:r>
          </w:p>
        </w:tc>
        <w:tc>
          <w:tcPr>
            <w:tcW w:w="2991" w:type="dxa"/>
          </w:tcPr>
          <w:p w:rsidR="00982A91" w:rsidRPr="00EA5EC0" w:rsidRDefault="00982A91" w:rsidP="00301AD7">
            <w:pPr>
              <w:pStyle w:val="Title"/>
              <w:jc w:val="left"/>
              <w:rPr>
                <w:b w:val="0"/>
              </w:rPr>
            </w:pPr>
          </w:p>
        </w:tc>
      </w:tr>
      <w:tr w:rsidR="00982A91" w:rsidTr="00301AD7">
        <w:tc>
          <w:tcPr>
            <w:tcW w:w="14259" w:type="dxa"/>
            <w:gridSpan w:val="3"/>
          </w:tcPr>
          <w:p w:rsidR="00982A91" w:rsidRPr="00EA5EC0" w:rsidRDefault="00982A91" w:rsidP="00825B28">
            <w:pPr>
              <w:pStyle w:val="Title"/>
              <w:rPr>
                <w:sz w:val="28"/>
                <w:szCs w:val="28"/>
              </w:rPr>
            </w:pPr>
            <w:r w:rsidRPr="00EA5EC0">
              <w:rPr>
                <w:sz w:val="28"/>
                <w:szCs w:val="28"/>
              </w:rPr>
              <w:t>2019</w:t>
            </w:r>
          </w:p>
        </w:tc>
      </w:tr>
      <w:tr w:rsidR="00982A91" w:rsidTr="00301AD7">
        <w:tc>
          <w:tcPr>
            <w:tcW w:w="828" w:type="dxa"/>
          </w:tcPr>
          <w:p w:rsidR="00982A91" w:rsidRPr="00EA5EC0" w:rsidRDefault="00982A91" w:rsidP="007C3B2A">
            <w:pPr>
              <w:pStyle w:val="Title"/>
              <w:rPr>
                <w:b w:val="0"/>
              </w:rPr>
            </w:pPr>
            <w:r w:rsidRPr="00EA5EC0">
              <w:rPr>
                <w:b w:val="0"/>
              </w:rPr>
              <w:t>1</w:t>
            </w:r>
          </w:p>
        </w:tc>
        <w:tc>
          <w:tcPr>
            <w:tcW w:w="10440" w:type="dxa"/>
          </w:tcPr>
          <w:p w:rsidR="00982A91" w:rsidRPr="00EA5EC0" w:rsidRDefault="00982A91" w:rsidP="00301AD7">
            <w:pPr>
              <w:pStyle w:val="Title"/>
              <w:jc w:val="left"/>
              <w:rPr>
                <w:b w:val="0"/>
              </w:rPr>
            </w:pPr>
            <w:r w:rsidRPr="00EA5EC0">
              <w:rPr>
                <w:b w:val="0"/>
              </w:rPr>
              <w:t>Зачепилівський ліцей</w:t>
            </w:r>
          </w:p>
        </w:tc>
        <w:tc>
          <w:tcPr>
            <w:tcW w:w="2991" w:type="dxa"/>
          </w:tcPr>
          <w:p w:rsidR="00982A91" w:rsidRPr="00EA5EC0" w:rsidRDefault="00982A91" w:rsidP="007C3B2A">
            <w:pPr>
              <w:pStyle w:val="Title"/>
              <w:rPr>
                <w:b w:val="0"/>
              </w:rPr>
            </w:pPr>
            <w:r w:rsidRPr="00EA5EC0">
              <w:rPr>
                <w:b w:val="0"/>
              </w:rPr>
              <w:t>Обл.</w:t>
            </w:r>
          </w:p>
        </w:tc>
      </w:tr>
      <w:tr w:rsidR="00982A91" w:rsidTr="00301AD7">
        <w:tc>
          <w:tcPr>
            <w:tcW w:w="14259" w:type="dxa"/>
            <w:gridSpan w:val="3"/>
          </w:tcPr>
          <w:p w:rsidR="00982A91" w:rsidRPr="00EA5EC0" w:rsidRDefault="00982A91" w:rsidP="00825B28">
            <w:pPr>
              <w:pStyle w:val="Title"/>
              <w:rPr>
                <w:sz w:val="28"/>
                <w:szCs w:val="28"/>
              </w:rPr>
            </w:pPr>
            <w:r w:rsidRPr="00EA5EC0">
              <w:rPr>
                <w:sz w:val="28"/>
                <w:szCs w:val="28"/>
              </w:rPr>
              <w:t>2021</w:t>
            </w:r>
          </w:p>
        </w:tc>
      </w:tr>
      <w:tr w:rsidR="00982A91" w:rsidTr="00301AD7">
        <w:tc>
          <w:tcPr>
            <w:tcW w:w="828" w:type="dxa"/>
          </w:tcPr>
          <w:p w:rsidR="00982A91" w:rsidRPr="00EA5EC0" w:rsidRDefault="00982A91" w:rsidP="007C3B2A">
            <w:pPr>
              <w:pStyle w:val="Title"/>
              <w:rPr>
                <w:b w:val="0"/>
              </w:rPr>
            </w:pPr>
            <w:r w:rsidRPr="00EA5EC0">
              <w:rPr>
                <w:b w:val="0"/>
              </w:rPr>
              <w:t>1</w:t>
            </w:r>
          </w:p>
        </w:tc>
        <w:tc>
          <w:tcPr>
            <w:tcW w:w="10440" w:type="dxa"/>
          </w:tcPr>
          <w:p w:rsidR="00982A91" w:rsidRPr="00EA5EC0" w:rsidRDefault="00982A91" w:rsidP="00301AD7">
            <w:pPr>
              <w:pStyle w:val="Title"/>
              <w:jc w:val="left"/>
              <w:rPr>
                <w:b w:val="0"/>
              </w:rPr>
            </w:pPr>
            <w:r w:rsidRPr="00EA5EC0">
              <w:rPr>
                <w:b w:val="0"/>
              </w:rPr>
              <w:t xml:space="preserve">Новомажарівська ЗОШ І-ІІІ ступенів </w:t>
            </w:r>
          </w:p>
        </w:tc>
        <w:tc>
          <w:tcPr>
            <w:tcW w:w="2991" w:type="dxa"/>
          </w:tcPr>
          <w:p w:rsidR="00982A91" w:rsidRPr="00EA5EC0" w:rsidRDefault="00982A91" w:rsidP="00301AD7">
            <w:pPr>
              <w:pStyle w:val="Title"/>
              <w:jc w:val="left"/>
              <w:rPr>
                <w:b w:val="0"/>
              </w:rPr>
            </w:pPr>
          </w:p>
        </w:tc>
      </w:tr>
      <w:tr w:rsidR="00982A91" w:rsidTr="00301AD7">
        <w:tc>
          <w:tcPr>
            <w:tcW w:w="828" w:type="dxa"/>
          </w:tcPr>
          <w:p w:rsidR="00982A91" w:rsidRPr="00EA5EC0" w:rsidRDefault="00982A91" w:rsidP="007C3B2A">
            <w:pPr>
              <w:pStyle w:val="Title"/>
              <w:rPr>
                <w:b w:val="0"/>
              </w:rPr>
            </w:pPr>
            <w:r w:rsidRPr="00EA5EC0">
              <w:rPr>
                <w:b w:val="0"/>
              </w:rPr>
              <w:t>2</w:t>
            </w:r>
          </w:p>
        </w:tc>
        <w:tc>
          <w:tcPr>
            <w:tcW w:w="10440" w:type="dxa"/>
          </w:tcPr>
          <w:p w:rsidR="00982A91" w:rsidRPr="00EA5EC0" w:rsidRDefault="00982A91" w:rsidP="00301AD7">
            <w:pPr>
              <w:pStyle w:val="Title"/>
              <w:jc w:val="left"/>
              <w:rPr>
                <w:b w:val="0"/>
              </w:rPr>
            </w:pPr>
            <w:r w:rsidRPr="00EA5EC0">
              <w:rPr>
                <w:b w:val="0"/>
              </w:rPr>
              <w:t>Руновщинська ЗОШ І-ІІІ ступенів</w:t>
            </w:r>
          </w:p>
        </w:tc>
        <w:tc>
          <w:tcPr>
            <w:tcW w:w="2991" w:type="dxa"/>
          </w:tcPr>
          <w:p w:rsidR="00982A91" w:rsidRPr="00EA5EC0" w:rsidRDefault="00982A91" w:rsidP="00301AD7">
            <w:pPr>
              <w:pStyle w:val="Title"/>
              <w:jc w:val="left"/>
              <w:rPr>
                <w:b w:val="0"/>
              </w:rPr>
            </w:pPr>
          </w:p>
        </w:tc>
      </w:tr>
      <w:tr w:rsidR="00982A91" w:rsidTr="00301AD7">
        <w:tc>
          <w:tcPr>
            <w:tcW w:w="828" w:type="dxa"/>
          </w:tcPr>
          <w:p w:rsidR="00982A91" w:rsidRPr="00EA5EC0" w:rsidRDefault="00982A91" w:rsidP="007C3B2A">
            <w:pPr>
              <w:pStyle w:val="Title"/>
              <w:rPr>
                <w:b w:val="0"/>
              </w:rPr>
            </w:pPr>
            <w:r w:rsidRPr="00EA5EC0">
              <w:rPr>
                <w:b w:val="0"/>
              </w:rPr>
              <w:t>3</w:t>
            </w:r>
          </w:p>
        </w:tc>
        <w:tc>
          <w:tcPr>
            <w:tcW w:w="10440" w:type="dxa"/>
          </w:tcPr>
          <w:p w:rsidR="00982A91" w:rsidRPr="00EA5EC0" w:rsidRDefault="00982A91" w:rsidP="00301AD7">
            <w:pPr>
              <w:pStyle w:val="Title"/>
              <w:jc w:val="left"/>
              <w:rPr>
                <w:b w:val="0"/>
              </w:rPr>
            </w:pPr>
            <w:r w:rsidRPr="00EA5EC0">
              <w:rPr>
                <w:b w:val="0"/>
              </w:rPr>
              <w:t>Леб’язька ЗОШ І-ІІІ ступенів</w:t>
            </w:r>
          </w:p>
        </w:tc>
        <w:tc>
          <w:tcPr>
            <w:tcW w:w="2991" w:type="dxa"/>
          </w:tcPr>
          <w:p w:rsidR="00982A91" w:rsidRPr="00EA5EC0" w:rsidRDefault="00982A91" w:rsidP="00301AD7">
            <w:pPr>
              <w:pStyle w:val="Title"/>
              <w:jc w:val="left"/>
              <w:rPr>
                <w:b w:val="0"/>
              </w:rPr>
            </w:pPr>
          </w:p>
        </w:tc>
      </w:tr>
      <w:tr w:rsidR="00982A91" w:rsidTr="00301AD7">
        <w:tc>
          <w:tcPr>
            <w:tcW w:w="14259" w:type="dxa"/>
            <w:gridSpan w:val="3"/>
          </w:tcPr>
          <w:p w:rsidR="00982A91" w:rsidRPr="00EA5EC0" w:rsidRDefault="00982A91" w:rsidP="00825B28">
            <w:pPr>
              <w:pStyle w:val="Title"/>
              <w:rPr>
                <w:sz w:val="28"/>
                <w:szCs w:val="28"/>
              </w:rPr>
            </w:pPr>
            <w:r w:rsidRPr="00EA5EC0">
              <w:rPr>
                <w:sz w:val="28"/>
                <w:szCs w:val="28"/>
              </w:rPr>
              <w:t>2022</w:t>
            </w:r>
          </w:p>
        </w:tc>
      </w:tr>
      <w:tr w:rsidR="00982A91" w:rsidTr="00301AD7">
        <w:tc>
          <w:tcPr>
            <w:tcW w:w="828" w:type="dxa"/>
          </w:tcPr>
          <w:p w:rsidR="00982A91" w:rsidRPr="00EA5EC0" w:rsidRDefault="00982A91" w:rsidP="007C3B2A">
            <w:pPr>
              <w:pStyle w:val="Title"/>
              <w:rPr>
                <w:b w:val="0"/>
              </w:rPr>
            </w:pPr>
            <w:r w:rsidRPr="00EA5EC0">
              <w:rPr>
                <w:b w:val="0"/>
              </w:rPr>
              <w:t>1</w:t>
            </w:r>
          </w:p>
        </w:tc>
        <w:tc>
          <w:tcPr>
            <w:tcW w:w="10440" w:type="dxa"/>
          </w:tcPr>
          <w:p w:rsidR="00982A91" w:rsidRPr="00EA5EC0" w:rsidRDefault="00982A91" w:rsidP="00301AD7">
            <w:pPr>
              <w:pStyle w:val="Title"/>
              <w:jc w:val="left"/>
              <w:rPr>
                <w:b w:val="0"/>
              </w:rPr>
            </w:pPr>
            <w:r w:rsidRPr="00EA5EC0">
              <w:rPr>
                <w:b w:val="0"/>
              </w:rPr>
              <w:t>Зачепилівський районний Будинок дитячої та юнацької творчості</w:t>
            </w:r>
          </w:p>
        </w:tc>
        <w:tc>
          <w:tcPr>
            <w:tcW w:w="2991" w:type="dxa"/>
          </w:tcPr>
          <w:p w:rsidR="00982A91" w:rsidRPr="00EA5EC0" w:rsidRDefault="00982A91" w:rsidP="00301AD7">
            <w:pPr>
              <w:pStyle w:val="Title"/>
              <w:jc w:val="left"/>
              <w:rPr>
                <w:b w:val="0"/>
              </w:rPr>
            </w:pPr>
          </w:p>
        </w:tc>
      </w:tr>
      <w:tr w:rsidR="00982A91" w:rsidTr="00301AD7">
        <w:tc>
          <w:tcPr>
            <w:tcW w:w="828" w:type="dxa"/>
          </w:tcPr>
          <w:p w:rsidR="00982A91" w:rsidRPr="00EA5EC0" w:rsidRDefault="00982A91" w:rsidP="007C3B2A">
            <w:pPr>
              <w:pStyle w:val="Title"/>
              <w:rPr>
                <w:b w:val="0"/>
              </w:rPr>
            </w:pPr>
            <w:r w:rsidRPr="00EA5EC0">
              <w:rPr>
                <w:b w:val="0"/>
              </w:rPr>
              <w:t>2</w:t>
            </w:r>
          </w:p>
        </w:tc>
        <w:tc>
          <w:tcPr>
            <w:tcW w:w="10440" w:type="dxa"/>
          </w:tcPr>
          <w:p w:rsidR="00982A91" w:rsidRPr="00EA5EC0" w:rsidRDefault="00982A91" w:rsidP="00301AD7">
            <w:pPr>
              <w:pStyle w:val="Title"/>
              <w:jc w:val="left"/>
              <w:rPr>
                <w:b w:val="0"/>
              </w:rPr>
            </w:pPr>
            <w:r w:rsidRPr="00EA5EC0">
              <w:rPr>
                <w:b w:val="0"/>
              </w:rPr>
              <w:t>Залінійнівська ЗОШ І-ІІ ступенів</w:t>
            </w:r>
          </w:p>
        </w:tc>
        <w:tc>
          <w:tcPr>
            <w:tcW w:w="2991" w:type="dxa"/>
          </w:tcPr>
          <w:p w:rsidR="00982A91" w:rsidRPr="00EA5EC0" w:rsidRDefault="00982A91" w:rsidP="00301AD7">
            <w:pPr>
              <w:pStyle w:val="Title"/>
              <w:jc w:val="left"/>
              <w:rPr>
                <w:b w:val="0"/>
              </w:rPr>
            </w:pPr>
          </w:p>
        </w:tc>
      </w:tr>
      <w:tr w:rsidR="00982A91" w:rsidTr="00301AD7">
        <w:tc>
          <w:tcPr>
            <w:tcW w:w="828" w:type="dxa"/>
          </w:tcPr>
          <w:p w:rsidR="00982A91" w:rsidRPr="00EA5EC0" w:rsidRDefault="00982A91" w:rsidP="007C3B2A">
            <w:pPr>
              <w:pStyle w:val="Title"/>
              <w:rPr>
                <w:b w:val="0"/>
              </w:rPr>
            </w:pPr>
            <w:r w:rsidRPr="00EA5EC0">
              <w:rPr>
                <w:b w:val="0"/>
              </w:rPr>
              <w:t>3</w:t>
            </w:r>
          </w:p>
        </w:tc>
        <w:tc>
          <w:tcPr>
            <w:tcW w:w="10440" w:type="dxa"/>
          </w:tcPr>
          <w:p w:rsidR="00982A91" w:rsidRPr="00EA5EC0" w:rsidRDefault="00982A91" w:rsidP="00301AD7">
            <w:pPr>
              <w:pStyle w:val="Title"/>
              <w:jc w:val="left"/>
              <w:rPr>
                <w:b w:val="0"/>
              </w:rPr>
            </w:pPr>
            <w:r w:rsidRPr="00EA5EC0">
              <w:rPr>
                <w:b w:val="0"/>
              </w:rPr>
              <w:t>Орчицька ЗОШ І-ІІ ступенів</w:t>
            </w:r>
          </w:p>
        </w:tc>
        <w:tc>
          <w:tcPr>
            <w:tcW w:w="2991" w:type="dxa"/>
          </w:tcPr>
          <w:p w:rsidR="00982A91" w:rsidRPr="00EA5EC0" w:rsidRDefault="00982A91" w:rsidP="00301AD7">
            <w:pPr>
              <w:pStyle w:val="Title"/>
              <w:jc w:val="left"/>
              <w:rPr>
                <w:b w:val="0"/>
              </w:rPr>
            </w:pPr>
          </w:p>
        </w:tc>
      </w:tr>
      <w:tr w:rsidR="00982A91" w:rsidTr="00301AD7">
        <w:tc>
          <w:tcPr>
            <w:tcW w:w="828" w:type="dxa"/>
          </w:tcPr>
          <w:p w:rsidR="00982A91" w:rsidRPr="00EA5EC0" w:rsidRDefault="00982A91" w:rsidP="007C3B2A">
            <w:pPr>
              <w:pStyle w:val="Title"/>
              <w:rPr>
                <w:b w:val="0"/>
              </w:rPr>
            </w:pPr>
            <w:r w:rsidRPr="00EA5EC0">
              <w:rPr>
                <w:b w:val="0"/>
              </w:rPr>
              <w:t>4</w:t>
            </w:r>
          </w:p>
        </w:tc>
        <w:tc>
          <w:tcPr>
            <w:tcW w:w="10440" w:type="dxa"/>
          </w:tcPr>
          <w:p w:rsidR="00982A91" w:rsidRPr="00EA5EC0" w:rsidRDefault="00982A91" w:rsidP="00301AD7">
            <w:pPr>
              <w:pStyle w:val="Title"/>
              <w:jc w:val="left"/>
              <w:rPr>
                <w:b w:val="0"/>
              </w:rPr>
            </w:pPr>
            <w:r w:rsidRPr="00EA5EC0">
              <w:rPr>
                <w:b w:val="0"/>
              </w:rPr>
              <w:t>Зачепилівський ДНЗ (я/с) «Ромашка»</w:t>
            </w:r>
          </w:p>
        </w:tc>
        <w:tc>
          <w:tcPr>
            <w:tcW w:w="2991" w:type="dxa"/>
          </w:tcPr>
          <w:p w:rsidR="00982A91" w:rsidRPr="00EA5EC0" w:rsidRDefault="00982A91" w:rsidP="00301AD7">
            <w:pPr>
              <w:pStyle w:val="Title"/>
              <w:jc w:val="left"/>
              <w:rPr>
                <w:b w:val="0"/>
              </w:rPr>
            </w:pPr>
          </w:p>
        </w:tc>
      </w:tr>
    </w:tbl>
    <w:p w:rsidR="00982A91" w:rsidRPr="00DE1D8D" w:rsidRDefault="00982A91" w:rsidP="00F8088A">
      <w:pPr>
        <w:pStyle w:val="Title"/>
        <w:spacing w:line="360" w:lineRule="auto"/>
        <w:rPr>
          <w:szCs w:val="28"/>
        </w:rPr>
      </w:pPr>
    </w:p>
    <w:p w:rsidR="00982A91" w:rsidRDefault="00982A91" w:rsidP="00F8088A">
      <w:pPr>
        <w:pStyle w:val="Title"/>
        <w:spacing w:line="360" w:lineRule="auto"/>
        <w:rPr>
          <w:sz w:val="48"/>
          <w:szCs w:val="48"/>
        </w:rPr>
      </w:pPr>
    </w:p>
    <w:p w:rsidR="00982A91" w:rsidRPr="00425306" w:rsidRDefault="00982A91" w:rsidP="00425306">
      <w:pPr>
        <w:pStyle w:val="Heading1"/>
        <w:ind w:firstLine="12240"/>
        <w:jc w:val="right"/>
        <w:rPr>
          <w:sz w:val="28"/>
          <w:szCs w:val="28"/>
        </w:rPr>
      </w:pPr>
      <w:r w:rsidRPr="00425306">
        <w:rPr>
          <w:sz w:val="28"/>
          <w:szCs w:val="28"/>
        </w:rPr>
        <w:t>ДОДАТОК 3</w:t>
      </w:r>
    </w:p>
    <w:p w:rsidR="00982A91" w:rsidRDefault="00982A91" w:rsidP="00425306"/>
    <w:p w:rsidR="00982A91" w:rsidRPr="00425306" w:rsidRDefault="00982A91" w:rsidP="00425306">
      <w:pPr>
        <w:jc w:val="center"/>
        <w:rPr>
          <w:b/>
          <w:sz w:val="28"/>
          <w:szCs w:val="28"/>
        </w:rPr>
      </w:pPr>
      <w:r w:rsidRPr="00425306">
        <w:rPr>
          <w:b/>
          <w:sz w:val="28"/>
          <w:szCs w:val="28"/>
        </w:rPr>
        <w:t>Заходи з питань організації харчування</w:t>
      </w:r>
    </w:p>
    <w:tbl>
      <w:tblPr>
        <w:tblStyle w:val="TableGrid"/>
        <w:tblW w:w="14940" w:type="dxa"/>
        <w:tblInd w:w="-252" w:type="dxa"/>
        <w:tblLook w:val="0000"/>
      </w:tblPr>
      <w:tblGrid>
        <w:gridCol w:w="648"/>
        <w:gridCol w:w="8820"/>
        <w:gridCol w:w="3060"/>
        <w:gridCol w:w="2412"/>
      </w:tblGrid>
      <w:tr w:rsidR="00982A91" w:rsidRPr="00C66F88" w:rsidTr="00425306">
        <w:trPr>
          <w:trHeight w:val="501"/>
        </w:trPr>
        <w:tc>
          <w:tcPr>
            <w:tcW w:w="648" w:type="dxa"/>
            <w:vMerge w:val="restart"/>
          </w:tcPr>
          <w:p w:rsidR="00982A91" w:rsidRPr="00C66F88" w:rsidRDefault="00982A91" w:rsidP="00794C27">
            <w:pPr>
              <w:pStyle w:val="western"/>
              <w:spacing w:before="225" w:beforeAutospacing="0" w:after="225" w:afterAutospacing="0"/>
              <w:jc w:val="center"/>
              <w:rPr>
                <w:b/>
              </w:rPr>
            </w:pPr>
            <w:r w:rsidRPr="00C66F88">
              <w:rPr>
                <w:b/>
              </w:rPr>
              <w:t>№</w:t>
            </w:r>
          </w:p>
          <w:p w:rsidR="00982A91" w:rsidRPr="00C66F88" w:rsidRDefault="00982A91" w:rsidP="00794C27">
            <w:pPr>
              <w:pStyle w:val="western"/>
              <w:spacing w:before="225" w:beforeAutospacing="0" w:after="225" w:afterAutospacing="0"/>
              <w:jc w:val="center"/>
              <w:rPr>
                <w:b/>
              </w:rPr>
            </w:pPr>
            <w:r w:rsidRPr="00C66F88">
              <w:rPr>
                <w:b/>
              </w:rPr>
              <w:t>п\п</w:t>
            </w:r>
          </w:p>
        </w:tc>
        <w:tc>
          <w:tcPr>
            <w:tcW w:w="8820" w:type="dxa"/>
            <w:vMerge w:val="restart"/>
          </w:tcPr>
          <w:p w:rsidR="00982A91" w:rsidRPr="00C66F88" w:rsidRDefault="00982A91" w:rsidP="00794C27">
            <w:pPr>
              <w:pStyle w:val="western"/>
              <w:spacing w:before="225" w:beforeAutospacing="0" w:after="225" w:afterAutospacing="0"/>
              <w:jc w:val="center"/>
              <w:rPr>
                <w:b/>
              </w:rPr>
            </w:pPr>
            <w:r w:rsidRPr="00C66F88">
              <w:rPr>
                <w:b/>
              </w:rPr>
              <w:t>Зміст заходів</w:t>
            </w:r>
          </w:p>
        </w:tc>
        <w:tc>
          <w:tcPr>
            <w:tcW w:w="3060" w:type="dxa"/>
            <w:vMerge w:val="restart"/>
          </w:tcPr>
          <w:p w:rsidR="00982A91" w:rsidRPr="00C66F88" w:rsidRDefault="00982A91" w:rsidP="00794C27">
            <w:pPr>
              <w:pStyle w:val="western"/>
              <w:spacing w:before="225" w:beforeAutospacing="0" w:after="225" w:afterAutospacing="0"/>
              <w:jc w:val="center"/>
              <w:rPr>
                <w:b/>
              </w:rPr>
            </w:pPr>
            <w:r w:rsidRPr="00C66F88">
              <w:rPr>
                <w:b/>
              </w:rPr>
              <w:t>Виконавці</w:t>
            </w:r>
          </w:p>
        </w:tc>
        <w:tc>
          <w:tcPr>
            <w:tcW w:w="2412" w:type="dxa"/>
            <w:vMerge w:val="restart"/>
          </w:tcPr>
          <w:p w:rsidR="00982A91" w:rsidRPr="00C66F88" w:rsidRDefault="00982A91" w:rsidP="00794C27">
            <w:pPr>
              <w:pStyle w:val="western"/>
              <w:spacing w:before="225" w:beforeAutospacing="0" w:after="225" w:afterAutospacing="0"/>
              <w:jc w:val="center"/>
              <w:rPr>
                <w:b/>
              </w:rPr>
            </w:pPr>
            <w:r w:rsidRPr="00C66F88">
              <w:rPr>
                <w:b/>
              </w:rPr>
              <w:t>Термін виконання</w:t>
            </w:r>
          </w:p>
        </w:tc>
      </w:tr>
      <w:tr w:rsidR="00982A91" w:rsidTr="00425306">
        <w:trPr>
          <w:trHeight w:val="564"/>
        </w:trPr>
        <w:tc>
          <w:tcPr>
            <w:tcW w:w="648" w:type="dxa"/>
            <w:vMerge/>
          </w:tcPr>
          <w:p w:rsidR="00982A91" w:rsidRDefault="00982A91" w:rsidP="00794C27"/>
        </w:tc>
        <w:tc>
          <w:tcPr>
            <w:tcW w:w="8820" w:type="dxa"/>
            <w:vMerge/>
          </w:tcPr>
          <w:p w:rsidR="00982A91" w:rsidRDefault="00982A91" w:rsidP="00794C27"/>
        </w:tc>
        <w:tc>
          <w:tcPr>
            <w:tcW w:w="3060" w:type="dxa"/>
            <w:vMerge/>
          </w:tcPr>
          <w:p w:rsidR="00982A91" w:rsidRDefault="00982A91" w:rsidP="00794C27"/>
        </w:tc>
        <w:tc>
          <w:tcPr>
            <w:tcW w:w="2412" w:type="dxa"/>
            <w:vMerge/>
          </w:tcPr>
          <w:p w:rsidR="00982A91" w:rsidRDefault="00982A91" w:rsidP="00794C27"/>
        </w:tc>
      </w:tr>
      <w:tr w:rsidR="00982A91" w:rsidRPr="00262894" w:rsidTr="00425306">
        <w:trPr>
          <w:trHeight w:val="1091"/>
        </w:trPr>
        <w:tc>
          <w:tcPr>
            <w:tcW w:w="648" w:type="dxa"/>
          </w:tcPr>
          <w:p w:rsidR="00982A91" w:rsidRPr="00A213E3" w:rsidRDefault="00982A91" w:rsidP="00794C27">
            <w:pPr>
              <w:pStyle w:val="western"/>
              <w:spacing w:before="225" w:beforeAutospacing="0" w:after="225" w:afterAutospacing="0"/>
              <w:jc w:val="center"/>
              <w:rPr>
                <w:lang w:val="uk-UA"/>
              </w:rPr>
            </w:pPr>
            <w:r>
              <w:t>1</w:t>
            </w:r>
          </w:p>
        </w:tc>
        <w:tc>
          <w:tcPr>
            <w:tcW w:w="8820" w:type="dxa"/>
          </w:tcPr>
          <w:p w:rsidR="00982A91" w:rsidRDefault="00982A91" w:rsidP="00794C27">
            <w:pPr>
              <w:pStyle w:val="western"/>
              <w:spacing w:before="225" w:beforeAutospacing="0" w:after="225" w:afterAutospacing="0"/>
              <w:jc w:val="center"/>
            </w:pPr>
            <w:r>
              <w:t xml:space="preserve">Розширення асортименту страв і виробів шкільного харчування, використання нових видів сировини в раціонах харчування </w:t>
            </w:r>
          </w:p>
        </w:tc>
        <w:tc>
          <w:tcPr>
            <w:tcW w:w="3060" w:type="dxa"/>
          </w:tcPr>
          <w:p w:rsidR="00982A91" w:rsidRPr="0053717F" w:rsidRDefault="00982A91" w:rsidP="00794C27">
            <w:pPr>
              <w:pStyle w:val="western"/>
              <w:spacing w:before="225" w:beforeAutospacing="0" w:after="225" w:afterAutospacing="0"/>
              <w:jc w:val="center"/>
              <w:rPr>
                <w:lang w:val="uk-UA"/>
              </w:rPr>
            </w:pPr>
            <w:r>
              <w:rPr>
                <w:lang w:val="uk-UA"/>
              </w:rPr>
              <w:t>Капуста О.В., Бут Т.Т., керівники навчальних закладів</w:t>
            </w:r>
          </w:p>
        </w:tc>
        <w:tc>
          <w:tcPr>
            <w:tcW w:w="2412" w:type="dxa"/>
          </w:tcPr>
          <w:p w:rsidR="00982A91" w:rsidRPr="00262894" w:rsidRDefault="00982A91" w:rsidP="00794C27">
            <w:pPr>
              <w:pStyle w:val="western"/>
              <w:spacing w:before="225" w:beforeAutospacing="0" w:after="225" w:afterAutospacing="0"/>
              <w:jc w:val="center"/>
              <w:rPr>
                <w:lang w:val="uk-UA"/>
              </w:rPr>
            </w:pPr>
            <w:r>
              <w:rPr>
                <w:lang w:val="uk-UA"/>
              </w:rPr>
              <w:t>Протягом 2013 року</w:t>
            </w:r>
          </w:p>
        </w:tc>
      </w:tr>
      <w:tr w:rsidR="00982A91" w:rsidTr="00425306">
        <w:trPr>
          <w:trHeight w:val="1228"/>
        </w:trPr>
        <w:tc>
          <w:tcPr>
            <w:tcW w:w="648" w:type="dxa"/>
          </w:tcPr>
          <w:p w:rsidR="00982A91" w:rsidRPr="00A213E3" w:rsidRDefault="00982A91" w:rsidP="00794C27">
            <w:pPr>
              <w:pStyle w:val="western"/>
              <w:spacing w:before="225" w:beforeAutospacing="0" w:after="225" w:afterAutospacing="0"/>
              <w:jc w:val="center"/>
              <w:rPr>
                <w:lang w:val="uk-UA"/>
              </w:rPr>
            </w:pPr>
            <w:r>
              <w:t>2</w:t>
            </w:r>
          </w:p>
        </w:tc>
        <w:tc>
          <w:tcPr>
            <w:tcW w:w="8820" w:type="dxa"/>
          </w:tcPr>
          <w:p w:rsidR="00982A91" w:rsidRPr="00425306" w:rsidRDefault="00982A91" w:rsidP="00794C27">
            <w:pPr>
              <w:pStyle w:val="western"/>
              <w:spacing w:before="225" w:beforeAutospacing="0" w:after="225" w:afterAutospacing="0"/>
              <w:jc w:val="center"/>
              <w:rPr>
                <w:lang w:val="uk-UA"/>
              </w:rPr>
            </w:pPr>
            <w:r w:rsidRPr="00425306">
              <w:rPr>
                <w:lang w:val="uk-UA"/>
              </w:rPr>
              <w:t>Розробка двотижневого меню з використанням продуктів підвищеної харчової і біологічної цінності</w:t>
            </w:r>
          </w:p>
        </w:tc>
        <w:tc>
          <w:tcPr>
            <w:tcW w:w="3060" w:type="dxa"/>
          </w:tcPr>
          <w:p w:rsidR="00982A91" w:rsidRDefault="00982A91" w:rsidP="00794C27">
            <w:pPr>
              <w:pStyle w:val="western"/>
              <w:spacing w:before="225" w:beforeAutospacing="0" w:after="225" w:afterAutospacing="0"/>
              <w:jc w:val="center"/>
            </w:pPr>
            <w:r>
              <w:rPr>
                <w:lang w:val="uk-UA"/>
              </w:rPr>
              <w:t>Капуста О.В., Бут Т.Т., керівники навчальних закладів</w:t>
            </w:r>
          </w:p>
        </w:tc>
        <w:tc>
          <w:tcPr>
            <w:tcW w:w="2412" w:type="dxa"/>
          </w:tcPr>
          <w:p w:rsidR="00982A91" w:rsidRDefault="00982A91" w:rsidP="00794C27">
            <w:pPr>
              <w:pStyle w:val="western"/>
              <w:spacing w:before="225" w:beforeAutospacing="0" w:after="225" w:afterAutospacing="0"/>
              <w:jc w:val="center"/>
            </w:pPr>
            <w:r>
              <w:rPr>
                <w:lang w:val="uk-UA"/>
              </w:rPr>
              <w:t>Протягом 2013 року</w:t>
            </w:r>
          </w:p>
        </w:tc>
      </w:tr>
      <w:tr w:rsidR="00982A91" w:rsidTr="00425306">
        <w:trPr>
          <w:trHeight w:val="1379"/>
        </w:trPr>
        <w:tc>
          <w:tcPr>
            <w:tcW w:w="648" w:type="dxa"/>
          </w:tcPr>
          <w:p w:rsidR="00982A91" w:rsidRDefault="00982A91" w:rsidP="00794C27">
            <w:pPr>
              <w:pStyle w:val="western"/>
              <w:spacing w:before="225" w:beforeAutospacing="0" w:after="225" w:afterAutospacing="0"/>
              <w:jc w:val="center"/>
            </w:pPr>
            <w:r>
              <w:t>3</w:t>
            </w:r>
          </w:p>
        </w:tc>
        <w:tc>
          <w:tcPr>
            <w:tcW w:w="8820" w:type="dxa"/>
          </w:tcPr>
          <w:p w:rsidR="00982A91" w:rsidRDefault="00982A91" w:rsidP="00794C27">
            <w:pPr>
              <w:pStyle w:val="western"/>
              <w:spacing w:before="225" w:beforeAutospacing="0" w:after="225" w:afterAutospacing="0"/>
              <w:jc w:val="center"/>
            </w:pPr>
            <w:r>
              <w:t>Розробка та впровадження у раціон меню дієтичного харчування для всіх категорій учнів, які перебувають на диспансерному обліку</w:t>
            </w:r>
          </w:p>
        </w:tc>
        <w:tc>
          <w:tcPr>
            <w:tcW w:w="3060" w:type="dxa"/>
          </w:tcPr>
          <w:p w:rsidR="00982A91" w:rsidRDefault="00982A91" w:rsidP="00794C27">
            <w:pPr>
              <w:pStyle w:val="western"/>
              <w:spacing w:before="225" w:beforeAutospacing="0" w:after="225" w:afterAutospacing="0"/>
              <w:jc w:val="center"/>
            </w:pPr>
            <w:r>
              <w:rPr>
                <w:lang w:val="uk-UA"/>
              </w:rPr>
              <w:t>Капуста О.В., Бут Т.Т., керівники навчальних закладів</w:t>
            </w:r>
          </w:p>
        </w:tc>
        <w:tc>
          <w:tcPr>
            <w:tcW w:w="2412" w:type="dxa"/>
          </w:tcPr>
          <w:p w:rsidR="00982A91" w:rsidRDefault="00982A91" w:rsidP="00794C27">
            <w:pPr>
              <w:pStyle w:val="western"/>
              <w:spacing w:before="225" w:beforeAutospacing="0" w:after="225" w:afterAutospacing="0"/>
              <w:jc w:val="center"/>
            </w:pPr>
            <w:r>
              <w:rPr>
                <w:lang w:val="uk-UA"/>
              </w:rPr>
              <w:t>Протягом 2013 року</w:t>
            </w:r>
          </w:p>
        </w:tc>
      </w:tr>
      <w:tr w:rsidR="00982A91" w:rsidTr="00425306">
        <w:trPr>
          <w:trHeight w:val="1061"/>
        </w:trPr>
        <w:tc>
          <w:tcPr>
            <w:tcW w:w="648" w:type="dxa"/>
          </w:tcPr>
          <w:p w:rsidR="00982A91" w:rsidRPr="00A16A31" w:rsidRDefault="00982A91" w:rsidP="00794C27">
            <w:pPr>
              <w:pStyle w:val="western"/>
              <w:spacing w:before="225" w:beforeAutospacing="0" w:after="225" w:afterAutospacing="0"/>
              <w:jc w:val="center"/>
              <w:rPr>
                <w:lang w:val="uk-UA"/>
              </w:rPr>
            </w:pPr>
            <w:r>
              <w:rPr>
                <w:lang w:val="uk-UA"/>
              </w:rPr>
              <w:t>4</w:t>
            </w:r>
          </w:p>
        </w:tc>
        <w:tc>
          <w:tcPr>
            <w:tcW w:w="8820" w:type="dxa"/>
          </w:tcPr>
          <w:p w:rsidR="00982A91" w:rsidRPr="00A16A31" w:rsidRDefault="00982A91" w:rsidP="00794C27">
            <w:pPr>
              <w:pStyle w:val="western"/>
              <w:spacing w:before="225" w:beforeAutospacing="0" w:after="225" w:afterAutospacing="0"/>
              <w:jc w:val="center"/>
              <w:rPr>
                <w:lang w:val="uk-UA"/>
              </w:rPr>
            </w:pPr>
            <w:r>
              <w:rPr>
                <w:lang w:val="uk-UA"/>
              </w:rPr>
              <w:t>Зобов’язати працівників харчоблоку та медичного працівника чітко вести журнали бракеражу сирої та готової продукції</w:t>
            </w:r>
          </w:p>
        </w:tc>
        <w:tc>
          <w:tcPr>
            <w:tcW w:w="3060" w:type="dxa"/>
          </w:tcPr>
          <w:p w:rsidR="00982A91" w:rsidRDefault="00982A91" w:rsidP="00794C27">
            <w:pPr>
              <w:pStyle w:val="western"/>
              <w:spacing w:before="225" w:beforeAutospacing="0" w:after="225" w:afterAutospacing="0"/>
              <w:jc w:val="center"/>
              <w:rPr>
                <w:lang w:val="uk-UA"/>
              </w:rPr>
            </w:pPr>
            <w:r>
              <w:rPr>
                <w:lang w:val="uk-UA"/>
              </w:rPr>
              <w:t>керівники навчальних закладів</w:t>
            </w:r>
          </w:p>
        </w:tc>
        <w:tc>
          <w:tcPr>
            <w:tcW w:w="2412" w:type="dxa"/>
          </w:tcPr>
          <w:p w:rsidR="00982A91" w:rsidRDefault="00982A91" w:rsidP="00794C27">
            <w:pPr>
              <w:pStyle w:val="western"/>
              <w:spacing w:before="225" w:beforeAutospacing="0" w:after="225" w:afterAutospacing="0"/>
              <w:jc w:val="center"/>
              <w:rPr>
                <w:lang w:val="uk-UA"/>
              </w:rPr>
            </w:pPr>
            <w:r>
              <w:rPr>
                <w:lang w:val="uk-UA"/>
              </w:rPr>
              <w:t>Протягом 2013 року</w:t>
            </w:r>
          </w:p>
        </w:tc>
      </w:tr>
      <w:tr w:rsidR="00982A91" w:rsidTr="00425306">
        <w:tc>
          <w:tcPr>
            <w:tcW w:w="648" w:type="dxa"/>
          </w:tcPr>
          <w:p w:rsidR="00982A91" w:rsidRPr="00A213E3" w:rsidRDefault="00982A91" w:rsidP="00794C27">
            <w:pPr>
              <w:pStyle w:val="western"/>
              <w:spacing w:before="225" w:beforeAutospacing="0" w:after="225" w:afterAutospacing="0"/>
              <w:jc w:val="center"/>
              <w:rPr>
                <w:lang w:val="uk-UA"/>
              </w:rPr>
            </w:pPr>
            <w:r>
              <w:t>5</w:t>
            </w:r>
          </w:p>
        </w:tc>
        <w:tc>
          <w:tcPr>
            <w:tcW w:w="8820" w:type="dxa"/>
          </w:tcPr>
          <w:p w:rsidR="00982A91" w:rsidRDefault="00982A91" w:rsidP="00794C27">
            <w:pPr>
              <w:pStyle w:val="western"/>
              <w:spacing w:before="225" w:beforeAutospacing="0" w:after="225" w:afterAutospacing="0"/>
              <w:jc w:val="center"/>
            </w:pPr>
            <w:r>
              <w:t xml:space="preserve">Розробка та затвердження режиму роботи їдалень за днями тижня та годинами, графіку _руппового відвідування учнями їдалень під керівництвом класних керівників </w:t>
            </w:r>
          </w:p>
        </w:tc>
        <w:tc>
          <w:tcPr>
            <w:tcW w:w="3060" w:type="dxa"/>
          </w:tcPr>
          <w:p w:rsidR="00982A91" w:rsidRDefault="00982A91" w:rsidP="00794C27">
            <w:pPr>
              <w:pStyle w:val="western"/>
              <w:spacing w:before="225" w:beforeAutospacing="0" w:after="225" w:afterAutospacing="0"/>
              <w:jc w:val="center"/>
            </w:pPr>
            <w:r>
              <w:rPr>
                <w:lang w:val="uk-UA"/>
              </w:rPr>
              <w:t>керівники навчальних закладів</w:t>
            </w:r>
          </w:p>
        </w:tc>
        <w:tc>
          <w:tcPr>
            <w:tcW w:w="2412" w:type="dxa"/>
          </w:tcPr>
          <w:p w:rsidR="00982A91" w:rsidRDefault="00982A91" w:rsidP="00794C27">
            <w:pPr>
              <w:pStyle w:val="western"/>
              <w:spacing w:before="225" w:beforeAutospacing="0" w:after="225" w:afterAutospacing="0"/>
              <w:jc w:val="center"/>
            </w:pPr>
            <w:r>
              <w:rPr>
                <w:lang w:val="uk-UA"/>
              </w:rPr>
              <w:t>Протягом 2013 року</w:t>
            </w:r>
          </w:p>
        </w:tc>
      </w:tr>
      <w:tr w:rsidR="00982A91" w:rsidTr="00425306">
        <w:tc>
          <w:tcPr>
            <w:tcW w:w="648" w:type="dxa"/>
          </w:tcPr>
          <w:p w:rsidR="00982A91" w:rsidRPr="00A213E3" w:rsidRDefault="00982A91" w:rsidP="00794C27">
            <w:pPr>
              <w:pStyle w:val="western"/>
              <w:spacing w:before="225" w:beforeAutospacing="0" w:after="225" w:afterAutospacing="0"/>
              <w:jc w:val="center"/>
              <w:rPr>
                <w:lang w:val="uk-UA"/>
              </w:rPr>
            </w:pPr>
            <w:r>
              <w:rPr>
                <w:lang w:val="uk-UA"/>
              </w:rPr>
              <w:t>6</w:t>
            </w:r>
          </w:p>
        </w:tc>
        <w:tc>
          <w:tcPr>
            <w:tcW w:w="8820" w:type="dxa"/>
          </w:tcPr>
          <w:p w:rsidR="00982A91" w:rsidRPr="00A213E3" w:rsidRDefault="00982A91" w:rsidP="00794C27">
            <w:pPr>
              <w:pStyle w:val="western"/>
              <w:spacing w:before="225" w:beforeAutospacing="0" w:after="225" w:afterAutospacing="0"/>
              <w:jc w:val="center"/>
              <w:rPr>
                <w:lang w:val="uk-UA"/>
              </w:rPr>
            </w:pPr>
            <w:r>
              <w:t xml:space="preserve">Проведення реконструкції та поточних ремонтних робіт у шкільних </w:t>
            </w:r>
            <w:r>
              <w:rPr>
                <w:lang w:val="uk-UA"/>
              </w:rPr>
              <w:t>їдальнях</w:t>
            </w:r>
          </w:p>
        </w:tc>
        <w:tc>
          <w:tcPr>
            <w:tcW w:w="3060" w:type="dxa"/>
          </w:tcPr>
          <w:p w:rsidR="00982A91" w:rsidRDefault="00982A91" w:rsidP="00794C27">
            <w:pPr>
              <w:pStyle w:val="western"/>
              <w:spacing w:before="225" w:beforeAutospacing="0" w:after="225" w:afterAutospacing="0"/>
              <w:jc w:val="center"/>
            </w:pPr>
            <w:r>
              <w:rPr>
                <w:lang w:val="uk-UA"/>
              </w:rPr>
              <w:t>Капуста О.В., Козина В.В., Бут Т.Т., керівники навчальних закладів</w:t>
            </w:r>
          </w:p>
        </w:tc>
        <w:tc>
          <w:tcPr>
            <w:tcW w:w="2412" w:type="dxa"/>
          </w:tcPr>
          <w:p w:rsidR="00982A91" w:rsidRDefault="00982A91" w:rsidP="00794C27">
            <w:pPr>
              <w:pStyle w:val="western"/>
              <w:spacing w:before="225" w:beforeAutospacing="0" w:after="225" w:afterAutospacing="0"/>
              <w:jc w:val="center"/>
            </w:pPr>
            <w:r>
              <w:rPr>
                <w:lang w:val="uk-UA"/>
              </w:rPr>
              <w:t>Протягом 2013 року</w:t>
            </w:r>
          </w:p>
        </w:tc>
      </w:tr>
      <w:tr w:rsidR="00982A91" w:rsidTr="00425306">
        <w:trPr>
          <w:trHeight w:val="528"/>
        </w:trPr>
        <w:tc>
          <w:tcPr>
            <w:tcW w:w="648" w:type="dxa"/>
          </w:tcPr>
          <w:p w:rsidR="00982A91" w:rsidRPr="00A213E3" w:rsidRDefault="00982A91" w:rsidP="00794C27">
            <w:pPr>
              <w:pStyle w:val="western"/>
              <w:spacing w:before="225" w:beforeAutospacing="0" w:after="225" w:afterAutospacing="0"/>
              <w:jc w:val="center"/>
              <w:rPr>
                <w:lang w:val="uk-UA"/>
              </w:rPr>
            </w:pPr>
            <w:r>
              <w:rPr>
                <w:lang w:val="uk-UA"/>
              </w:rPr>
              <w:t>7</w:t>
            </w:r>
          </w:p>
        </w:tc>
        <w:tc>
          <w:tcPr>
            <w:tcW w:w="8820" w:type="dxa"/>
          </w:tcPr>
          <w:p w:rsidR="00982A91" w:rsidRDefault="00982A91" w:rsidP="00794C27">
            <w:pPr>
              <w:pStyle w:val="western"/>
              <w:spacing w:before="225" w:beforeAutospacing="0" w:after="225" w:afterAutospacing="0"/>
              <w:jc w:val="center"/>
            </w:pPr>
            <w:r>
              <w:t xml:space="preserve">Придбання і встановлення в шкільних </w:t>
            </w:r>
            <w:r>
              <w:rPr>
                <w:lang w:val="uk-UA"/>
              </w:rPr>
              <w:t xml:space="preserve">їдальнях </w:t>
            </w:r>
            <w:r>
              <w:t>холодильного обладнання</w:t>
            </w:r>
            <w:r>
              <w:rPr>
                <w:lang w:val="uk-UA"/>
              </w:rPr>
              <w:t xml:space="preserve"> та</w:t>
            </w:r>
            <w:r>
              <w:t xml:space="preserve"> меблів тощ</w:t>
            </w:r>
            <w:r>
              <w:rPr>
                <w:lang w:val="uk-UA"/>
              </w:rPr>
              <w:t>о</w:t>
            </w:r>
            <w:r>
              <w:t> </w:t>
            </w:r>
          </w:p>
        </w:tc>
        <w:tc>
          <w:tcPr>
            <w:tcW w:w="3060" w:type="dxa"/>
          </w:tcPr>
          <w:p w:rsidR="00982A91" w:rsidRDefault="00982A91" w:rsidP="00794C27">
            <w:pPr>
              <w:pStyle w:val="western"/>
              <w:spacing w:before="225" w:beforeAutospacing="0" w:after="225" w:afterAutospacing="0"/>
              <w:jc w:val="center"/>
            </w:pPr>
            <w:r>
              <w:rPr>
                <w:lang w:val="uk-UA"/>
              </w:rPr>
              <w:t>Капуста О.В., Козина В.В., керівники навчальних закладів</w:t>
            </w:r>
          </w:p>
        </w:tc>
        <w:tc>
          <w:tcPr>
            <w:tcW w:w="2412" w:type="dxa"/>
          </w:tcPr>
          <w:p w:rsidR="00982A91" w:rsidRDefault="00982A91" w:rsidP="00794C27">
            <w:pPr>
              <w:pStyle w:val="western"/>
              <w:spacing w:before="225" w:beforeAutospacing="0" w:after="225" w:afterAutospacing="0"/>
              <w:jc w:val="center"/>
            </w:pPr>
            <w:r>
              <w:rPr>
                <w:lang w:val="uk-UA"/>
              </w:rPr>
              <w:t>Протягом 2013 року</w:t>
            </w:r>
          </w:p>
        </w:tc>
      </w:tr>
      <w:tr w:rsidR="00982A91" w:rsidTr="00425306">
        <w:tc>
          <w:tcPr>
            <w:tcW w:w="648" w:type="dxa"/>
          </w:tcPr>
          <w:p w:rsidR="00982A91" w:rsidRPr="00A213E3" w:rsidRDefault="00982A91" w:rsidP="00794C27">
            <w:pPr>
              <w:pStyle w:val="western"/>
              <w:spacing w:before="225" w:beforeAutospacing="0" w:after="225" w:afterAutospacing="0"/>
              <w:jc w:val="center"/>
              <w:rPr>
                <w:lang w:val="uk-UA"/>
              </w:rPr>
            </w:pPr>
            <w:r>
              <w:rPr>
                <w:lang w:val="uk-UA"/>
              </w:rPr>
              <w:t>8</w:t>
            </w:r>
          </w:p>
        </w:tc>
        <w:tc>
          <w:tcPr>
            <w:tcW w:w="8820" w:type="dxa"/>
          </w:tcPr>
          <w:p w:rsidR="00982A91" w:rsidRDefault="00982A91" w:rsidP="00794C27">
            <w:pPr>
              <w:pStyle w:val="western"/>
              <w:spacing w:before="225" w:beforeAutospacing="0" w:after="225" w:afterAutospacing="0"/>
              <w:jc w:val="center"/>
            </w:pPr>
            <w:r>
              <w:t>Забезпечення їдалень необхідним інвентарем, посудом, санітарним одягом, мийними та дезінфікуючими засобами згідно з діючими нормами оснащення</w:t>
            </w:r>
          </w:p>
        </w:tc>
        <w:tc>
          <w:tcPr>
            <w:tcW w:w="3060" w:type="dxa"/>
          </w:tcPr>
          <w:p w:rsidR="00982A91" w:rsidRDefault="00982A91" w:rsidP="00794C27">
            <w:pPr>
              <w:pStyle w:val="western"/>
              <w:spacing w:before="225" w:beforeAutospacing="0" w:after="225" w:afterAutospacing="0"/>
              <w:jc w:val="center"/>
            </w:pPr>
            <w:r>
              <w:rPr>
                <w:lang w:val="uk-UA"/>
              </w:rPr>
              <w:t>Капуста О.В., Козина В.В.,  керівники навчальних закладів</w:t>
            </w:r>
          </w:p>
        </w:tc>
        <w:tc>
          <w:tcPr>
            <w:tcW w:w="2412" w:type="dxa"/>
          </w:tcPr>
          <w:p w:rsidR="00982A91" w:rsidRDefault="00982A91" w:rsidP="00794C27">
            <w:pPr>
              <w:pStyle w:val="western"/>
              <w:spacing w:before="225" w:beforeAutospacing="0" w:after="225" w:afterAutospacing="0"/>
              <w:jc w:val="center"/>
            </w:pPr>
            <w:r>
              <w:rPr>
                <w:lang w:val="uk-UA"/>
              </w:rPr>
              <w:t>Протягом 2013 року</w:t>
            </w:r>
          </w:p>
        </w:tc>
      </w:tr>
      <w:tr w:rsidR="00982A91" w:rsidTr="00425306">
        <w:trPr>
          <w:trHeight w:val="1106"/>
        </w:trPr>
        <w:tc>
          <w:tcPr>
            <w:tcW w:w="648" w:type="dxa"/>
          </w:tcPr>
          <w:p w:rsidR="00982A91" w:rsidRPr="00A213E3" w:rsidRDefault="00982A91" w:rsidP="00794C27">
            <w:pPr>
              <w:pStyle w:val="western"/>
              <w:spacing w:before="225" w:beforeAutospacing="0" w:after="225" w:afterAutospacing="0"/>
              <w:jc w:val="center"/>
              <w:rPr>
                <w:lang w:val="uk-UA"/>
              </w:rPr>
            </w:pPr>
            <w:r>
              <w:rPr>
                <w:lang w:val="uk-UA"/>
              </w:rPr>
              <w:t>9</w:t>
            </w:r>
          </w:p>
        </w:tc>
        <w:tc>
          <w:tcPr>
            <w:tcW w:w="8820" w:type="dxa"/>
          </w:tcPr>
          <w:p w:rsidR="00982A91" w:rsidRDefault="00982A91" w:rsidP="00794C27">
            <w:pPr>
              <w:pStyle w:val="western"/>
              <w:spacing w:before="225" w:beforeAutospacing="0" w:after="225" w:afterAutospacing="0"/>
              <w:jc w:val="center"/>
            </w:pPr>
            <w:r>
              <w:t xml:space="preserve">Контроль за підготовкою шкільних </w:t>
            </w:r>
            <w:r>
              <w:rPr>
                <w:lang w:val="uk-UA"/>
              </w:rPr>
              <w:t xml:space="preserve">їдалень </w:t>
            </w:r>
            <w:r>
              <w:t>до нового навчального року</w:t>
            </w:r>
          </w:p>
        </w:tc>
        <w:tc>
          <w:tcPr>
            <w:tcW w:w="3060" w:type="dxa"/>
          </w:tcPr>
          <w:p w:rsidR="00982A91" w:rsidRDefault="00982A91" w:rsidP="00794C27">
            <w:pPr>
              <w:pStyle w:val="western"/>
              <w:spacing w:before="225" w:beforeAutospacing="0" w:after="225" w:afterAutospacing="0"/>
              <w:jc w:val="center"/>
            </w:pPr>
            <w:r>
              <w:rPr>
                <w:lang w:val="uk-UA"/>
              </w:rPr>
              <w:t>керівники навчальних закладів</w:t>
            </w:r>
          </w:p>
        </w:tc>
        <w:tc>
          <w:tcPr>
            <w:tcW w:w="2412" w:type="dxa"/>
          </w:tcPr>
          <w:p w:rsidR="00982A91" w:rsidRDefault="00982A91" w:rsidP="00794C27">
            <w:pPr>
              <w:pStyle w:val="western"/>
              <w:spacing w:before="225" w:beforeAutospacing="0" w:after="225" w:afterAutospacing="0"/>
              <w:jc w:val="center"/>
            </w:pPr>
            <w:r>
              <w:rPr>
                <w:lang w:val="uk-UA"/>
              </w:rPr>
              <w:t>Протягом 2013 року</w:t>
            </w:r>
          </w:p>
        </w:tc>
      </w:tr>
      <w:tr w:rsidR="00982A91" w:rsidTr="00425306">
        <w:tc>
          <w:tcPr>
            <w:tcW w:w="648" w:type="dxa"/>
          </w:tcPr>
          <w:p w:rsidR="00982A91" w:rsidRPr="00A213E3" w:rsidRDefault="00982A91" w:rsidP="00794C27">
            <w:pPr>
              <w:pStyle w:val="western"/>
              <w:spacing w:before="225" w:beforeAutospacing="0" w:after="225" w:afterAutospacing="0"/>
              <w:jc w:val="center"/>
              <w:rPr>
                <w:lang w:val="uk-UA"/>
              </w:rPr>
            </w:pPr>
            <w:r>
              <w:rPr>
                <w:lang w:val="uk-UA"/>
              </w:rPr>
              <w:t>10</w:t>
            </w:r>
          </w:p>
        </w:tc>
        <w:tc>
          <w:tcPr>
            <w:tcW w:w="8820" w:type="dxa"/>
          </w:tcPr>
          <w:p w:rsidR="00982A91" w:rsidRDefault="00982A91" w:rsidP="00794C27">
            <w:pPr>
              <w:pStyle w:val="western"/>
              <w:spacing w:before="225" w:beforeAutospacing="0" w:after="225" w:afterAutospacing="0"/>
              <w:jc w:val="center"/>
            </w:pPr>
            <w:r>
              <w:t>Використання нових технологій виготовлення їжі,</w:t>
            </w:r>
            <w:r>
              <w:rPr>
                <w:lang w:val="uk-UA"/>
              </w:rPr>
              <w:t xml:space="preserve"> </w:t>
            </w:r>
            <w:r>
              <w:t>впровадження сучасних форм і методів обслуговування учнів</w:t>
            </w:r>
          </w:p>
        </w:tc>
        <w:tc>
          <w:tcPr>
            <w:tcW w:w="3060" w:type="dxa"/>
          </w:tcPr>
          <w:p w:rsidR="00982A91" w:rsidRDefault="00982A91" w:rsidP="00794C27">
            <w:pPr>
              <w:pStyle w:val="western"/>
              <w:spacing w:before="225" w:beforeAutospacing="0" w:after="225" w:afterAutospacing="0"/>
              <w:jc w:val="center"/>
            </w:pPr>
            <w:r>
              <w:rPr>
                <w:lang w:val="uk-UA"/>
              </w:rPr>
              <w:t>керівники навчальних закладів</w:t>
            </w:r>
          </w:p>
        </w:tc>
        <w:tc>
          <w:tcPr>
            <w:tcW w:w="2412" w:type="dxa"/>
          </w:tcPr>
          <w:p w:rsidR="00982A91" w:rsidRDefault="00982A91" w:rsidP="00794C27">
            <w:pPr>
              <w:pStyle w:val="western"/>
              <w:spacing w:before="225" w:beforeAutospacing="0" w:after="225" w:afterAutospacing="0"/>
              <w:jc w:val="center"/>
            </w:pPr>
            <w:r>
              <w:rPr>
                <w:lang w:val="uk-UA"/>
              </w:rPr>
              <w:t>Протягом 2013 року</w:t>
            </w:r>
          </w:p>
        </w:tc>
      </w:tr>
      <w:tr w:rsidR="00982A91" w:rsidTr="00425306">
        <w:tc>
          <w:tcPr>
            <w:tcW w:w="648" w:type="dxa"/>
          </w:tcPr>
          <w:p w:rsidR="00982A91" w:rsidRPr="00A213E3" w:rsidRDefault="00982A91" w:rsidP="00794C27">
            <w:pPr>
              <w:pStyle w:val="western"/>
              <w:spacing w:before="225" w:beforeAutospacing="0" w:after="225" w:afterAutospacing="0"/>
              <w:jc w:val="center"/>
              <w:rPr>
                <w:lang w:val="uk-UA"/>
              </w:rPr>
            </w:pPr>
            <w:r>
              <w:rPr>
                <w:lang w:val="uk-UA"/>
              </w:rPr>
              <w:t>11</w:t>
            </w:r>
          </w:p>
        </w:tc>
        <w:tc>
          <w:tcPr>
            <w:tcW w:w="8820" w:type="dxa"/>
          </w:tcPr>
          <w:p w:rsidR="00982A91" w:rsidRDefault="00982A91" w:rsidP="00794C27">
            <w:pPr>
              <w:pStyle w:val="western"/>
              <w:spacing w:before="225" w:beforeAutospacing="0" w:after="225" w:afterAutospacing="0"/>
              <w:jc w:val="center"/>
            </w:pPr>
            <w:r>
              <w:t>Організація харчування учнів в оздоровчих таборах у літній період</w:t>
            </w:r>
          </w:p>
        </w:tc>
        <w:tc>
          <w:tcPr>
            <w:tcW w:w="3060" w:type="dxa"/>
          </w:tcPr>
          <w:p w:rsidR="00982A91" w:rsidRDefault="00982A91" w:rsidP="00794C27">
            <w:pPr>
              <w:pStyle w:val="western"/>
              <w:spacing w:before="225" w:beforeAutospacing="0" w:after="225" w:afterAutospacing="0"/>
              <w:jc w:val="center"/>
            </w:pPr>
            <w:r>
              <w:rPr>
                <w:lang w:val="uk-UA"/>
              </w:rPr>
              <w:t>керівники навчальних закладів</w:t>
            </w:r>
          </w:p>
        </w:tc>
        <w:tc>
          <w:tcPr>
            <w:tcW w:w="2412" w:type="dxa"/>
          </w:tcPr>
          <w:p w:rsidR="00982A91" w:rsidRDefault="00982A91" w:rsidP="00794C27">
            <w:pPr>
              <w:pStyle w:val="western"/>
              <w:spacing w:before="225" w:beforeAutospacing="0" w:after="225" w:afterAutospacing="0"/>
              <w:jc w:val="center"/>
            </w:pPr>
            <w:r>
              <w:rPr>
                <w:lang w:val="uk-UA"/>
              </w:rPr>
              <w:t>Протягом 2013 року</w:t>
            </w:r>
          </w:p>
        </w:tc>
      </w:tr>
      <w:tr w:rsidR="00982A91" w:rsidTr="00425306">
        <w:tc>
          <w:tcPr>
            <w:tcW w:w="648" w:type="dxa"/>
          </w:tcPr>
          <w:p w:rsidR="00982A91" w:rsidRPr="00A213E3" w:rsidRDefault="00982A91" w:rsidP="00794C27">
            <w:pPr>
              <w:pStyle w:val="western"/>
              <w:spacing w:before="225" w:beforeAutospacing="0" w:after="225" w:afterAutospacing="0"/>
              <w:jc w:val="center"/>
              <w:rPr>
                <w:lang w:val="uk-UA"/>
              </w:rPr>
            </w:pPr>
            <w:r>
              <w:rPr>
                <w:lang w:val="uk-UA"/>
              </w:rPr>
              <w:t>12</w:t>
            </w:r>
          </w:p>
        </w:tc>
        <w:tc>
          <w:tcPr>
            <w:tcW w:w="8820" w:type="dxa"/>
          </w:tcPr>
          <w:p w:rsidR="00982A91" w:rsidRDefault="00982A91" w:rsidP="00794C27">
            <w:pPr>
              <w:pStyle w:val="western"/>
              <w:spacing w:before="225" w:beforeAutospacing="0" w:after="225" w:afterAutospacing="0"/>
              <w:jc w:val="center"/>
            </w:pPr>
            <w:r>
              <w:t>Здійснення контролю за поставкою сировини для виготовлення їжі, додержанням строків і умов зберігання та реалізації продуктів</w:t>
            </w:r>
          </w:p>
        </w:tc>
        <w:tc>
          <w:tcPr>
            <w:tcW w:w="3060" w:type="dxa"/>
          </w:tcPr>
          <w:p w:rsidR="00982A91" w:rsidRDefault="00982A91" w:rsidP="00794C27">
            <w:pPr>
              <w:pStyle w:val="western"/>
              <w:spacing w:before="225" w:beforeAutospacing="0" w:after="225" w:afterAutospacing="0"/>
              <w:jc w:val="center"/>
            </w:pPr>
            <w:r>
              <w:rPr>
                <w:lang w:val="uk-UA"/>
              </w:rPr>
              <w:t>Капуста О.В., Бут Т.Т., керівники навчальних закладів</w:t>
            </w:r>
          </w:p>
        </w:tc>
        <w:tc>
          <w:tcPr>
            <w:tcW w:w="2412" w:type="dxa"/>
          </w:tcPr>
          <w:p w:rsidR="00982A91" w:rsidRDefault="00982A91" w:rsidP="00794C27">
            <w:pPr>
              <w:pStyle w:val="western"/>
              <w:spacing w:before="225" w:beforeAutospacing="0" w:after="225" w:afterAutospacing="0"/>
              <w:jc w:val="center"/>
            </w:pPr>
            <w:r>
              <w:rPr>
                <w:lang w:val="uk-UA"/>
              </w:rPr>
              <w:t>Протягом 2013 року</w:t>
            </w:r>
          </w:p>
        </w:tc>
      </w:tr>
      <w:tr w:rsidR="00982A91" w:rsidTr="00425306">
        <w:tc>
          <w:tcPr>
            <w:tcW w:w="648" w:type="dxa"/>
          </w:tcPr>
          <w:p w:rsidR="00982A91" w:rsidRPr="00A213E3" w:rsidRDefault="00982A91" w:rsidP="00794C27">
            <w:pPr>
              <w:pStyle w:val="western"/>
              <w:spacing w:before="225" w:beforeAutospacing="0" w:after="225" w:afterAutospacing="0"/>
              <w:jc w:val="center"/>
              <w:rPr>
                <w:lang w:val="uk-UA"/>
              </w:rPr>
            </w:pPr>
            <w:r>
              <w:rPr>
                <w:lang w:val="uk-UA"/>
              </w:rPr>
              <w:t>13</w:t>
            </w:r>
          </w:p>
        </w:tc>
        <w:tc>
          <w:tcPr>
            <w:tcW w:w="8820" w:type="dxa"/>
          </w:tcPr>
          <w:p w:rsidR="00982A91" w:rsidRDefault="00982A91" w:rsidP="00794C27">
            <w:pPr>
              <w:pStyle w:val="western"/>
              <w:spacing w:before="225" w:beforeAutospacing="0" w:after="225" w:afterAutospacing="0"/>
              <w:jc w:val="center"/>
            </w:pPr>
            <w:r>
              <w:t xml:space="preserve">Укомплектування шкільних </w:t>
            </w:r>
            <w:r>
              <w:rPr>
                <w:lang w:val="uk-UA"/>
              </w:rPr>
              <w:t>їдалень</w:t>
            </w:r>
            <w:r>
              <w:t xml:space="preserve"> кадрами</w:t>
            </w:r>
          </w:p>
        </w:tc>
        <w:tc>
          <w:tcPr>
            <w:tcW w:w="3060" w:type="dxa"/>
          </w:tcPr>
          <w:p w:rsidR="00982A91" w:rsidRPr="0053717F" w:rsidRDefault="00982A91" w:rsidP="00794C27">
            <w:pPr>
              <w:pStyle w:val="western"/>
              <w:spacing w:before="225" w:beforeAutospacing="0" w:after="225" w:afterAutospacing="0"/>
              <w:jc w:val="center"/>
              <w:rPr>
                <w:lang w:val="uk-UA"/>
              </w:rPr>
            </w:pPr>
            <w:r>
              <w:rPr>
                <w:lang w:val="uk-UA"/>
              </w:rPr>
              <w:t>Капуста О.В., Гергель Т.В.</w:t>
            </w:r>
          </w:p>
        </w:tc>
        <w:tc>
          <w:tcPr>
            <w:tcW w:w="2412" w:type="dxa"/>
          </w:tcPr>
          <w:p w:rsidR="00982A91" w:rsidRDefault="00982A91" w:rsidP="00794C27">
            <w:pPr>
              <w:pStyle w:val="western"/>
              <w:spacing w:before="225" w:beforeAutospacing="0" w:after="225" w:afterAutospacing="0"/>
              <w:jc w:val="center"/>
            </w:pPr>
            <w:r>
              <w:rPr>
                <w:lang w:val="uk-UA"/>
              </w:rPr>
              <w:t>Протягом 2013 року</w:t>
            </w:r>
          </w:p>
        </w:tc>
      </w:tr>
      <w:tr w:rsidR="00982A91" w:rsidTr="00425306">
        <w:tc>
          <w:tcPr>
            <w:tcW w:w="648" w:type="dxa"/>
          </w:tcPr>
          <w:p w:rsidR="00982A91" w:rsidRDefault="00982A91" w:rsidP="00794C27">
            <w:pPr>
              <w:pStyle w:val="western"/>
              <w:spacing w:before="225" w:beforeAutospacing="0" w:after="225" w:afterAutospacing="0"/>
              <w:jc w:val="center"/>
              <w:rPr>
                <w:lang w:val="uk-UA"/>
              </w:rPr>
            </w:pPr>
            <w:r>
              <w:rPr>
                <w:lang w:val="uk-UA"/>
              </w:rPr>
              <w:t>14</w:t>
            </w:r>
          </w:p>
        </w:tc>
        <w:tc>
          <w:tcPr>
            <w:tcW w:w="8820" w:type="dxa"/>
          </w:tcPr>
          <w:p w:rsidR="00982A91" w:rsidRPr="002841F0" w:rsidRDefault="00982A91" w:rsidP="00794C27">
            <w:pPr>
              <w:pStyle w:val="western"/>
              <w:spacing w:before="225" w:beforeAutospacing="0" w:after="225" w:afterAutospacing="0"/>
              <w:jc w:val="center"/>
              <w:rPr>
                <w:lang w:val="uk-UA"/>
              </w:rPr>
            </w:pPr>
            <w:r>
              <w:rPr>
                <w:lang w:val="uk-UA"/>
              </w:rPr>
              <w:t>Зобов’язати класних керівників проводити санітарно-освітню роботу серед школярів та батьків щодо профілактики гострих кишкових інфекцій та харчових отруєнь</w:t>
            </w:r>
          </w:p>
        </w:tc>
        <w:tc>
          <w:tcPr>
            <w:tcW w:w="3060" w:type="dxa"/>
          </w:tcPr>
          <w:p w:rsidR="00982A91" w:rsidRDefault="00982A91" w:rsidP="00794C27">
            <w:pPr>
              <w:pStyle w:val="western"/>
              <w:spacing w:before="225" w:beforeAutospacing="0" w:after="225" w:afterAutospacing="0"/>
              <w:jc w:val="center"/>
              <w:rPr>
                <w:lang w:val="uk-UA"/>
              </w:rPr>
            </w:pPr>
            <w:r>
              <w:rPr>
                <w:lang w:val="uk-UA"/>
              </w:rPr>
              <w:t>керівники навчальних закладів</w:t>
            </w:r>
          </w:p>
        </w:tc>
        <w:tc>
          <w:tcPr>
            <w:tcW w:w="2412" w:type="dxa"/>
          </w:tcPr>
          <w:p w:rsidR="00982A91" w:rsidRDefault="00982A91" w:rsidP="00794C27">
            <w:pPr>
              <w:pStyle w:val="western"/>
              <w:spacing w:before="225" w:beforeAutospacing="0" w:after="225" w:afterAutospacing="0"/>
              <w:jc w:val="center"/>
              <w:rPr>
                <w:lang w:val="uk-UA"/>
              </w:rPr>
            </w:pPr>
            <w:r>
              <w:rPr>
                <w:lang w:val="uk-UA"/>
              </w:rPr>
              <w:t>Протягом 2013 року</w:t>
            </w:r>
          </w:p>
        </w:tc>
      </w:tr>
      <w:tr w:rsidR="00982A91" w:rsidTr="00425306">
        <w:tc>
          <w:tcPr>
            <w:tcW w:w="648" w:type="dxa"/>
          </w:tcPr>
          <w:p w:rsidR="00982A91" w:rsidRDefault="00982A91" w:rsidP="00794C27">
            <w:pPr>
              <w:pStyle w:val="western"/>
              <w:spacing w:before="225" w:beforeAutospacing="0" w:after="225" w:afterAutospacing="0"/>
              <w:jc w:val="center"/>
              <w:rPr>
                <w:lang w:val="uk-UA"/>
              </w:rPr>
            </w:pPr>
            <w:r>
              <w:rPr>
                <w:lang w:val="uk-UA"/>
              </w:rPr>
              <w:t>15</w:t>
            </w:r>
          </w:p>
        </w:tc>
        <w:tc>
          <w:tcPr>
            <w:tcW w:w="8820" w:type="dxa"/>
          </w:tcPr>
          <w:p w:rsidR="00982A91" w:rsidRDefault="00982A91" w:rsidP="00794C27">
            <w:pPr>
              <w:pStyle w:val="western"/>
              <w:spacing w:before="225" w:beforeAutospacing="0" w:after="225" w:afterAutospacing="0"/>
              <w:jc w:val="center"/>
              <w:rPr>
                <w:lang w:val="uk-UA"/>
              </w:rPr>
            </w:pPr>
            <w:r>
              <w:rPr>
                <w:lang w:val="uk-UA"/>
              </w:rPr>
              <w:t>Дотримуватися режиму провітрювання та вологого прибирання в приміщеннях закладу</w:t>
            </w:r>
          </w:p>
        </w:tc>
        <w:tc>
          <w:tcPr>
            <w:tcW w:w="3060" w:type="dxa"/>
          </w:tcPr>
          <w:p w:rsidR="00982A91" w:rsidRDefault="00982A91" w:rsidP="00794C27">
            <w:pPr>
              <w:pStyle w:val="western"/>
              <w:spacing w:before="225" w:beforeAutospacing="0" w:after="225" w:afterAutospacing="0"/>
              <w:jc w:val="center"/>
              <w:rPr>
                <w:lang w:val="uk-UA"/>
              </w:rPr>
            </w:pPr>
            <w:r>
              <w:rPr>
                <w:lang w:val="uk-UA"/>
              </w:rPr>
              <w:t>керівники навчальних закладів</w:t>
            </w:r>
          </w:p>
        </w:tc>
        <w:tc>
          <w:tcPr>
            <w:tcW w:w="2412" w:type="dxa"/>
          </w:tcPr>
          <w:p w:rsidR="00982A91" w:rsidRDefault="00982A91" w:rsidP="00794C27">
            <w:pPr>
              <w:pStyle w:val="western"/>
              <w:spacing w:before="225" w:beforeAutospacing="0" w:after="225" w:afterAutospacing="0"/>
              <w:jc w:val="center"/>
              <w:rPr>
                <w:lang w:val="uk-UA"/>
              </w:rPr>
            </w:pPr>
            <w:r>
              <w:rPr>
                <w:lang w:val="uk-UA"/>
              </w:rPr>
              <w:t>Протягом 2013 року</w:t>
            </w:r>
          </w:p>
        </w:tc>
      </w:tr>
    </w:tbl>
    <w:p w:rsidR="00982A91" w:rsidRPr="00425306" w:rsidRDefault="00982A91" w:rsidP="00980D44">
      <w:pPr>
        <w:pStyle w:val="Heading1"/>
        <w:ind w:firstLine="12240"/>
        <w:jc w:val="right"/>
        <w:rPr>
          <w:sz w:val="28"/>
          <w:szCs w:val="28"/>
        </w:rPr>
      </w:pPr>
      <w:r w:rsidRPr="00425306">
        <w:rPr>
          <w:sz w:val="28"/>
          <w:szCs w:val="28"/>
        </w:rPr>
        <w:t>ДОДА</w:t>
      </w:r>
      <w:r>
        <w:rPr>
          <w:sz w:val="28"/>
          <w:szCs w:val="28"/>
        </w:rPr>
        <w:t>ТОК 4</w:t>
      </w:r>
    </w:p>
    <w:p w:rsidR="00982A91" w:rsidRPr="00980D44" w:rsidRDefault="00982A91" w:rsidP="00980D44">
      <w:pPr>
        <w:pStyle w:val="Heading2"/>
        <w:rPr>
          <w:b/>
          <w:sz w:val="28"/>
          <w:szCs w:val="28"/>
        </w:rPr>
      </w:pPr>
      <w:r w:rsidRPr="00980D44">
        <w:rPr>
          <w:b/>
          <w:sz w:val="28"/>
          <w:szCs w:val="28"/>
        </w:rPr>
        <w:t xml:space="preserve">Заходи на виконання Указу Президента України від 28.12.2012 № 756 «Про проведення у 2013 році в Україні </w:t>
      </w:r>
    </w:p>
    <w:p w:rsidR="00982A91" w:rsidRPr="00980D44" w:rsidRDefault="00982A91" w:rsidP="00980D44">
      <w:pPr>
        <w:pStyle w:val="Heading2"/>
        <w:rPr>
          <w:b/>
          <w:sz w:val="28"/>
          <w:szCs w:val="28"/>
        </w:rPr>
      </w:pPr>
      <w:r w:rsidRPr="00980D44">
        <w:rPr>
          <w:b/>
          <w:sz w:val="28"/>
          <w:szCs w:val="28"/>
        </w:rPr>
        <w:t>Року дитячої творчості»</w:t>
      </w:r>
    </w:p>
    <w:p w:rsidR="00982A91" w:rsidRDefault="00982A91" w:rsidP="00980D44">
      <w:pPr>
        <w:rPr>
          <w:rFonts w:eastAsia="MS Mincho"/>
        </w:rPr>
      </w:pPr>
    </w:p>
    <w:tbl>
      <w:tblPr>
        <w:tblW w:w="149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0"/>
        <w:gridCol w:w="1620"/>
        <w:gridCol w:w="1979"/>
      </w:tblGrid>
      <w:tr w:rsidR="00982A91" w:rsidTr="00980D44">
        <w:trPr>
          <w:tblHeader/>
        </w:trPr>
        <w:tc>
          <w:tcPr>
            <w:tcW w:w="11340" w:type="dxa"/>
            <w:vAlign w:val="center"/>
          </w:tcPr>
          <w:p w:rsidR="00982A91" w:rsidRPr="00AA16D3" w:rsidRDefault="00982A91" w:rsidP="0098472F">
            <w:pPr>
              <w:jc w:val="center"/>
              <w:rPr>
                <w:b/>
                <w:sz w:val="28"/>
                <w:szCs w:val="28"/>
              </w:rPr>
            </w:pPr>
            <w:r w:rsidRPr="00AA16D3">
              <w:rPr>
                <w:b/>
                <w:sz w:val="28"/>
                <w:szCs w:val="28"/>
              </w:rPr>
              <w:t>Заходи</w:t>
            </w:r>
          </w:p>
        </w:tc>
        <w:tc>
          <w:tcPr>
            <w:tcW w:w="1620" w:type="dxa"/>
          </w:tcPr>
          <w:p w:rsidR="00982A91" w:rsidRPr="00175932" w:rsidRDefault="00982A91" w:rsidP="0098472F">
            <w:pPr>
              <w:jc w:val="center"/>
              <w:rPr>
                <w:b/>
                <w:sz w:val="28"/>
                <w:szCs w:val="28"/>
              </w:rPr>
            </w:pPr>
            <w:r w:rsidRPr="00175932">
              <w:rPr>
                <w:b/>
                <w:sz w:val="28"/>
                <w:szCs w:val="28"/>
              </w:rPr>
              <w:t>Термін виконання</w:t>
            </w:r>
          </w:p>
        </w:tc>
        <w:tc>
          <w:tcPr>
            <w:tcW w:w="0" w:type="auto"/>
          </w:tcPr>
          <w:p w:rsidR="00982A91" w:rsidRPr="00175932" w:rsidRDefault="00982A91" w:rsidP="0098472F">
            <w:pPr>
              <w:jc w:val="center"/>
              <w:rPr>
                <w:b/>
                <w:sz w:val="28"/>
                <w:szCs w:val="28"/>
              </w:rPr>
            </w:pPr>
            <w:r w:rsidRPr="00175932">
              <w:rPr>
                <w:b/>
                <w:sz w:val="28"/>
                <w:szCs w:val="28"/>
              </w:rPr>
              <w:t>Відповідальні</w:t>
            </w:r>
          </w:p>
        </w:tc>
      </w:tr>
      <w:tr w:rsidR="00982A91" w:rsidRPr="00980D44" w:rsidTr="00980D44">
        <w:trPr>
          <w:trHeight w:val="487"/>
        </w:trPr>
        <w:tc>
          <w:tcPr>
            <w:tcW w:w="14939" w:type="dxa"/>
            <w:gridSpan w:val="3"/>
            <w:vAlign w:val="center"/>
          </w:tcPr>
          <w:p w:rsidR="00982A91" w:rsidRPr="00980D44" w:rsidRDefault="00982A91" w:rsidP="0098472F">
            <w:pPr>
              <w:jc w:val="center"/>
            </w:pPr>
            <w:r w:rsidRPr="00980D44">
              <w:rPr>
                <w:b/>
              </w:rPr>
              <w:t>Заходи з педагогічними працівниками</w:t>
            </w:r>
          </w:p>
        </w:tc>
      </w:tr>
      <w:tr w:rsidR="00982A91" w:rsidRPr="00980D44" w:rsidTr="00980D44">
        <w:tc>
          <w:tcPr>
            <w:tcW w:w="11340" w:type="dxa"/>
          </w:tcPr>
          <w:p w:rsidR="00982A91" w:rsidRPr="00980D44" w:rsidRDefault="00982A91" w:rsidP="0098472F">
            <w:r w:rsidRPr="00980D44">
              <w:t xml:space="preserve">Семінар для керівників гуртків </w:t>
            </w:r>
            <w:r w:rsidRPr="00980D44">
              <w:rPr>
                <w:iCs/>
              </w:rPr>
              <w:t xml:space="preserve">за темою: </w:t>
            </w:r>
            <w:r w:rsidRPr="00980D44">
              <w:t>«Сучасні підходи щодо організації ефективного заняття творчого об’єднання».</w:t>
            </w:r>
          </w:p>
        </w:tc>
        <w:tc>
          <w:tcPr>
            <w:tcW w:w="1620" w:type="dxa"/>
          </w:tcPr>
          <w:p w:rsidR="00982A91" w:rsidRPr="00980D44" w:rsidRDefault="00982A91" w:rsidP="0098472F">
            <w:pPr>
              <w:jc w:val="center"/>
            </w:pPr>
            <w:r w:rsidRPr="00980D44">
              <w:t xml:space="preserve">06 січня </w:t>
            </w:r>
          </w:p>
        </w:tc>
        <w:tc>
          <w:tcPr>
            <w:tcW w:w="0" w:type="auto"/>
          </w:tcPr>
          <w:p w:rsidR="00982A91" w:rsidRPr="00980D44" w:rsidRDefault="00982A91" w:rsidP="0098472F">
            <w:pPr>
              <w:jc w:val="center"/>
            </w:pPr>
            <w:r w:rsidRPr="00980D44">
              <w:t>Сало Л.В.</w:t>
            </w:r>
          </w:p>
        </w:tc>
      </w:tr>
      <w:tr w:rsidR="00982A91" w:rsidRPr="00980D44" w:rsidTr="00980D44">
        <w:tc>
          <w:tcPr>
            <w:tcW w:w="11340" w:type="dxa"/>
          </w:tcPr>
          <w:p w:rsidR="00982A91" w:rsidRPr="00980D44" w:rsidRDefault="00982A91" w:rsidP="0098472F">
            <w:r w:rsidRPr="00980D44">
              <w:t xml:space="preserve">Семінар для керівників гуртків </w:t>
            </w:r>
            <w:r w:rsidRPr="00980D44">
              <w:rPr>
                <w:iCs/>
              </w:rPr>
              <w:t xml:space="preserve">за темою: </w:t>
            </w:r>
            <w:r w:rsidRPr="00980D44">
              <w:t>«Співпраця педагога і вихованця – основа ефективного заняття творчого об’єднання».</w:t>
            </w:r>
          </w:p>
        </w:tc>
        <w:tc>
          <w:tcPr>
            <w:tcW w:w="1620" w:type="dxa"/>
          </w:tcPr>
          <w:p w:rsidR="00982A91" w:rsidRPr="00980D44" w:rsidRDefault="00982A91" w:rsidP="0098472F">
            <w:pPr>
              <w:jc w:val="center"/>
            </w:pPr>
            <w:r w:rsidRPr="00980D44">
              <w:t>березень</w:t>
            </w:r>
          </w:p>
        </w:tc>
        <w:tc>
          <w:tcPr>
            <w:tcW w:w="0" w:type="auto"/>
          </w:tcPr>
          <w:p w:rsidR="00982A91" w:rsidRPr="00980D44" w:rsidRDefault="00982A91" w:rsidP="0098472F">
            <w:pPr>
              <w:jc w:val="center"/>
            </w:pPr>
            <w:r w:rsidRPr="00980D44">
              <w:t>Сало Л.В.</w:t>
            </w:r>
          </w:p>
        </w:tc>
      </w:tr>
      <w:tr w:rsidR="00982A91" w:rsidRPr="00980D44" w:rsidTr="00980D44">
        <w:tc>
          <w:tcPr>
            <w:tcW w:w="11340" w:type="dxa"/>
          </w:tcPr>
          <w:p w:rsidR="00982A91" w:rsidRPr="00980D44" w:rsidRDefault="00982A91" w:rsidP="0098472F">
            <w:pPr>
              <w:rPr>
                <w:iCs/>
              </w:rPr>
            </w:pPr>
            <w:r w:rsidRPr="00980D44">
              <w:rPr>
                <w:iCs/>
              </w:rPr>
              <w:t xml:space="preserve">Семінар для керівників  гуртків туристсько-краєзнавчого напрямку за темою: </w:t>
            </w:r>
            <w:r w:rsidRPr="00980D44">
              <w:t>«Вивчення рідного краю через туристсько-краєзнавчу діяльність учнів».</w:t>
            </w:r>
          </w:p>
        </w:tc>
        <w:tc>
          <w:tcPr>
            <w:tcW w:w="1620" w:type="dxa"/>
          </w:tcPr>
          <w:p w:rsidR="00982A91" w:rsidRPr="00980D44" w:rsidRDefault="00982A91" w:rsidP="0098472F">
            <w:pPr>
              <w:jc w:val="center"/>
            </w:pPr>
            <w:r w:rsidRPr="00980D44">
              <w:t>березень</w:t>
            </w:r>
          </w:p>
        </w:tc>
        <w:tc>
          <w:tcPr>
            <w:tcW w:w="0" w:type="auto"/>
          </w:tcPr>
          <w:p w:rsidR="00982A91" w:rsidRPr="00980D44" w:rsidRDefault="00982A91" w:rsidP="0098472F">
            <w:pPr>
              <w:jc w:val="center"/>
            </w:pPr>
            <w:r w:rsidRPr="00980D44">
              <w:t>Сало Л.В.</w:t>
            </w:r>
          </w:p>
        </w:tc>
      </w:tr>
      <w:tr w:rsidR="00982A91" w:rsidRPr="00980D44" w:rsidTr="00980D44">
        <w:tc>
          <w:tcPr>
            <w:tcW w:w="11340" w:type="dxa"/>
          </w:tcPr>
          <w:p w:rsidR="00982A91" w:rsidRPr="00980D44" w:rsidRDefault="00982A91" w:rsidP="0098472F">
            <w:pPr>
              <w:rPr>
                <w:iCs/>
              </w:rPr>
            </w:pPr>
            <w:r w:rsidRPr="00980D44">
              <w:rPr>
                <w:iCs/>
                <w:lang w:val="ru-RU"/>
              </w:rPr>
              <w:t xml:space="preserve">Семінар </w:t>
            </w:r>
            <w:r w:rsidRPr="00980D44">
              <w:rPr>
                <w:iCs/>
              </w:rPr>
              <w:t xml:space="preserve"> для заступників директорів ЗНЗ, відповідальних за роботу шкільних науково-дослідницьких секцій за темою:  </w:t>
            </w:r>
            <w:r w:rsidRPr="00980D44">
              <w:t>«Науково-дослідницька робота в закладах освіти»</w:t>
            </w:r>
          </w:p>
        </w:tc>
        <w:tc>
          <w:tcPr>
            <w:tcW w:w="1620" w:type="dxa"/>
          </w:tcPr>
          <w:p w:rsidR="00982A91" w:rsidRPr="00980D44" w:rsidRDefault="00982A91" w:rsidP="0098472F">
            <w:pPr>
              <w:jc w:val="center"/>
            </w:pPr>
            <w:r w:rsidRPr="00980D44">
              <w:t>вересень</w:t>
            </w:r>
          </w:p>
        </w:tc>
        <w:tc>
          <w:tcPr>
            <w:tcW w:w="0" w:type="auto"/>
          </w:tcPr>
          <w:p w:rsidR="00982A91" w:rsidRPr="00980D44" w:rsidRDefault="00982A91" w:rsidP="0098472F">
            <w:pPr>
              <w:jc w:val="center"/>
            </w:pPr>
            <w:r w:rsidRPr="00980D44">
              <w:t>Сало Л.В.</w:t>
            </w:r>
          </w:p>
          <w:p w:rsidR="00982A91" w:rsidRPr="00980D44" w:rsidRDefault="00982A91" w:rsidP="0098472F">
            <w:pPr>
              <w:jc w:val="center"/>
            </w:pPr>
            <w:r w:rsidRPr="00980D44">
              <w:t xml:space="preserve"> Сапко Н.М.</w:t>
            </w:r>
          </w:p>
        </w:tc>
      </w:tr>
      <w:tr w:rsidR="00982A91" w:rsidRPr="00980D44" w:rsidTr="00980D44">
        <w:tc>
          <w:tcPr>
            <w:tcW w:w="11340" w:type="dxa"/>
          </w:tcPr>
          <w:p w:rsidR="00982A91" w:rsidRPr="00980D44" w:rsidRDefault="00982A91" w:rsidP="0098472F">
            <w:r w:rsidRPr="00980D44">
              <w:t xml:space="preserve">Семінар для керівників гуртків </w:t>
            </w:r>
            <w:r w:rsidRPr="00980D44">
              <w:rPr>
                <w:iCs/>
              </w:rPr>
              <w:t xml:space="preserve">за темою: </w:t>
            </w:r>
            <w:r w:rsidRPr="00980D44">
              <w:t>«Шляхи формування професійної компетентності керівника гуртка».</w:t>
            </w:r>
          </w:p>
        </w:tc>
        <w:tc>
          <w:tcPr>
            <w:tcW w:w="1620" w:type="dxa"/>
          </w:tcPr>
          <w:p w:rsidR="00982A91" w:rsidRPr="00980D44" w:rsidRDefault="00982A91" w:rsidP="0098472F">
            <w:pPr>
              <w:jc w:val="center"/>
            </w:pPr>
            <w:r w:rsidRPr="00980D44">
              <w:t>жовтень</w:t>
            </w:r>
          </w:p>
        </w:tc>
        <w:tc>
          <w:tcPr>
            <w:tcW w:w="0" w:type="auto"/>
          </w:tcPr>
          <w:p w:rsidR="00982A91" w:rsidRPr="00980D44" w:rsidRDefault="00982A91" w:rsidP="0098472F">
            <w:pPr>
              <w:jc w:val="center"/>
            </w:pPr>
            <w:r w:rsidRPr="00980D44">
              <w:t>Сало Л.В.</w:t>
            </w:r>
          </w:p>
        </w:tc>
      </w:tr>
      <w:tr w:rsidR="00982A91" w:rsidRPr="00980D44" w:rsidTr="00980D44">
        <w:tc>
          <w:tcPr>
            <w:tcW w:w="11340" w:type="dxa"/>
          </w:tcPr>
          <w:p w:rsidR="00982A91" w:rsidRPr="00980D44" w:rsidRDefault="00982A91" w:rsidP="0098472F">
            <w:pPr>
              <w:rPr>
                <w:iCs/>
              </w:rPr>
            </w:pPr>
            <w:r w:rsidRPr="00980D44">
              <w:rPr>
                <w:iCs/>
              </w:rPr>
              <w:t xml:space="preserve">Семінар для заступників директорів ЗНЗ з виховної роботи та педагогів-організаторів за темою: </w:t>
            </w:r>
            <w:r w:rsidRPr="00980D44">
              <w:t>«Планування виховної роботи в закладі. Керівництво роботою дитячих організацій та молодіжних об’єднань»</w:t>
            </w:r>
          </w:p>
        </w:tc>
        <w:tc>
          <w:tcPr>
            <w:tcW w:w="1620" w:type="dxa"/>
          </w:tcPr>
          <w:p w:rsidR="00982A91" w:rsidRPr="00980D44" w:rsidRDefault="00982A91" w:rsidP="0098472F">
            <w:pPr>
              <w:jc w:val="center"/>
            </w:pPr>
            <w:r w:rsidRPr="00980D44">
              <w:t>жовтень</w:t>
            </w:r>
          </w:p>
        </w:tc>
        <w:tc>
          <w:tcPr>
            <w:tcW w:w="0" w:type="auto"/>
          </w:tcPr>
          <w:p w:rsidR="00982A91" w:rsidRPr="00980D44" w:rsidRDefault="00982A91" w:rsidP="0098472F">
            <w:pPr>
              <w:jc w:val="center"/>
            </w:pPr>
            <w:r w:rsidRPr="00980D44">
              <w:t>Сало Л.В.</w:t>
            </w:r>
          </w:p>
        </w:tc>
      </w:tr>
    </w:tbl>
    <w:p w:rsidR="00982A91" w:rsidRPr="00980D44" w:rsidRDefault="00982A91" w:rsidP="00980D44">
      <w:pPr>
        <w:rPr>
          <w:rFonts w:ascii="Arial" w:eastAsia="MS Mincho" w:hAnsi="Arial" w:cs="Arial"/>
          <w:b/>
          <w:lang w:eastAsia="en-US"/>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0"/>
        <w:gridCol w:w="1620"/>
        <w:gridCol w:w="1980"/>
      </w:tblGrid>
      <w:tr w:rsidR="00982A91" w:rsidRPr="00980D44" w:rsidTr="00980D44">
        <w:tc>
          <w:tcPr>
            <w:tcW w:w="11340" w:type="dxa"/>
          </w:tcPr>
          <w:p w:rsidR="00982A91" w:rsidRPr="00980D44" w:rsidRDefault="00982A91" w:rsidP="0098472F">
            <w:pPr>
              <w:pStyle w:val="12pt"/>
              <w:widowControl/>
              <w:jc w:val="center"/>
              <w:rPr>
                <w:b/>
                <w:bCs/>
              </w:rPr>
            </w:pPr>
            <w:r w:rsidRPr="00980D44">
              <w:rPr>
                <w:b/>
                <w:bCs/>
              </w:rPr>
              <w:t>Заходи з дітьми</w:t>
            </w:r>
          </w:p>
        </w:tc>
        <w:tc>
          <w:tcPr>
            <w:tcW w:w="1620" w:type="dxa"/>
          </w:tcPr>
          <w:p w:rsidR="00982A91" w:rsidRPr="00980D44" w:rsidRDefault="00982A91" w:rsidP="0098472F">
            <w:pPr>
              <w:jc w:val="center"/>
            </w:pPr>
          </w:p>
        </w:tc>
        <w:tc>
          <w:tcPr>
            <w:tcW w:w="1980" w:type="dxa"/>
            <w:vAlign w:val="center"/>
          </w:tcPr>
          <w:p w:rsidR="00982A91" w:rsidRPr="00980D44" w:rsidRDefault="00982A91" w:rsidP="0098472F">
            <w:pPr>
              <w:jc w:val="center"/>
            </w:pPr>
          </w:p>
        </w:tc>
      </w:tr>
      <w:tr w:rsidR="00982A91" w:rsidRPr="00980D44" w:rsidTr="00980D44">
        <w:tc>
          <w:tcPr>
            <w:tcW w:w="11340" w:type="dxa"/>
          </w:tcPr>
          <w:p w:rsidR="00982A91" w:rsidRPr="00980D44" w:rsidRDefault="00982A91" w:rsidP="0098472F">
            <w:pPr>
              <w:jc w:val="both"/>
            </w:pPr>
            <w:r w:rsidRPr="00980D44">
              <w:t>Новорічні та різдвяні свята для учнів загальноосвітніх та позашкільного навчальних закладів</w:t>
            </w:r>
          </w:p>
        </w:tc>
        <w:tc>
          <w:tcPr>
            <w:tcW w:w="1620" w:type="dxa"/>
          </w:tcPr>
          <w:p w:rsidR="00982A91" w:rsidRPr="00980D44" w:rsidRDefault="00982A91" w:rsidP="0098472F">
            <w:pPr>
              <w:jc w:val="center"/>
            </w:pPr>
            <w:r w:rsidRPr="00980D44">
              <w:rPr>
                <w:lang w:val="en-US"/>
              </w:rPr>
              <w:t>2 -</w:t>
            </w:r>
            <w:r w:rsidRPr="00980D44">
              <w:t>10 січня,</w:t>
            </w:r>
          </w:p>
          <w:p w:rsidR="00982A91" w:rsidRPr="00980D44" w:rsidRDefault="00982A91" w:rsidP="0098472F">
            <w:pPr>
              <w:jc w:val="center"/>
              <w:rPr>
                <w:lang w:val="en-US"/>
              </w:rPr>
            </w:pPr>
            <w:r w:rsidRPr="00980D44">
              <w:t>грудень</w:t>
            </w:r>
          </w:p>
        </w:tc>
        <w:tc>
          <w:tcPr>
            <w:tcW w:w="1980" w:type="dxa"/>
            <w:vAlign w:val="center"/>
          </w:tcPr>
          <w:p w:rsidR="00982A91" w:rsidRPr="00980D44" w:rsidRDefault="00982A91" w:rsidP="0098472F">
            <w:pPr>
              <w:jc w:val="center"/>
            </w:pPr>
            <w:r w:rsidRPr="00980D44">
              <w:t>Сало Л.В.</w:t>
            </w:r>
          </w:p>
        </w:tc>
      </w:tr>
      <w:tr w:rsidR="00982A91" w:rsidRPr="00980D44" w:rsidTr="00980D44">
        <w:tc>
          <w:tcPr>
            <w:tcW w:w="11340" w:type="dxa"/>
          </w:tcPr>
          <w:p w:rsidR="00982A91" w:rsidRPr="00980D44" w:rsidRDefault="00982A91" w:rsidP="0098472F">
            <w:pPr>
              <w:jc w:val="both"/>
            </w:pPr>
            <w:r w:rsidRPr="00980D44">
              <w:t>Участь у VІІ Всеукраїнській філософській історико - краєзнавчій конференції «Пізнай себе, свій рід, свій нарід»</w:t>
            </w:r>
          </w:p>
        </w:tc>
        <w:tc>
          <w:tcPr>
            <w:tcW w:w="1620" w:type="dxa"/>
          </w:tcPr>
          <w:p w:rsidR="00982A91" w:rsidRPr="00980D44" w:rsidRDefault="00982A91" w:rsidP="0098472F">
            <w:pPr>
              <w:jc w:val="center"/>
            </w:pPr>
            <w:r w:rsidRPr="00980D44">
              <w:t>січень</w:t>
            </w:r>
          </w:p>
        </w:tc>
        <w:tc>
          <w:tcPr>
            <w:tcW w:w="1980" w:type="dxa"/>
            <w:vAlign w:val="center"/>
          </w:tcPr>
          <w:p w:rsidR="00982A91" w:rsidRPr="00980D44" w:rsidRDefault="00982A91" w:rsidP="0098472F">
            <w:pPr>
              <w:jc w:val="center"/>
            </w:pPr>
            <w:r w:rsidRPr="00980D44">
              <w:t>Сало Л.В.</w:t>
            </w:r>
          </w:p>
        </w:tc>
      </w:tr>
      <w:tr w:rsidR="00982A91" w:rsidRPr="00980D44" w:rsidTr="00980D44">
        <w:tc>
          <w:tcPr>
            <w:tcW w:w="11340" w:type="dxa"/>
          </w:tcPr>
          <w:p w:rsidR="00982A91" w:rsidRPr="00980D44" w:rsidRDefault="00982A91" w:rsidP="0098472F">
            <w:pPr>
              <w:jc w:val="both"/>
            </w:pPr>
            <w:r w:rsidRPr="00980D44">
              <w:t>Районний етап Всеукраїнського юнацького фестивалю фото-, відео-, слайдо робіт «В об’єктиві натураліста»</w:t>
            </w:r>
          </w:p>
        </w:tc>
        <w:tc>
          <w:tcPr>
            <w:tcW w:w="1620" w:type="dxa"/>
          </w:tcPr>
          <w:p w:rsidR="00982A91" w:rsidRPr="00980D44" w:rsidRDefault="00982A91" w:rsidP="0098472F">
            <w:pPr>
              <w:jc w:val="center"/>
            </w:pPr>
            <w:r w:rsidRPr="00980D44">
              <w:t>лютий</w:t>
            </w:r>
          </w:p>
        </w:tc>
        <w:tc>
          <w:tcPr>
            <w:tcW w:w="1980" w:type="dxa"/>
            <w:vAlign w:val="center"/>
          </w:tcPr>
          <w:p w:rsidR="00982A91" w:rsidRPr="00980D44" w:rsidRDefault="00982A91" w:rsidP="0098472F">
            <w:pPr>
              <w:jc w:val="center"/>
            </w:pPr>
            <w:r w:rsidRPr="00980D44">
              <w:t>Сало Л.В.</w:t>
            </w:r>
          </w:p>
        </w:tc>
      </w:tr>
      <w:tr w:rsidR="00982A91" w:rsidRPr="00980D44" w:rsidTr="00980D44">
        <w:tc>
          <w:tcPr>
            <w:tcW w:w="11340" w:type="dxa"/>
          </w:tcPr>
          <w:p w:rsidR="00982A91" w:rsidRPr="00980D44" w:rsidRDefault="00982A91" w:rsidP="0098472F">
            <w:pPr>
              <w:jc w:val="both"/>
            </w:pPr>
            <w:r w:rsidRPr="00980D44">
              <w:t>Районний етап обласного фотоконкурсу  «Територія пригод - 2013»</w:t>
            </w:r>
          </w:p>
        </w:tc>
        <w:tc>
          <w:tcPr>
            <w:tcW w:w="1620" w:type="dxa"/>
          </w:tcPr>
          <w:p w:rsidR="00982A91" w:rsidRPr="00980D44" w:rsidRDefault="00982A91" w:rsidP="0098472F">
            <w:pPr>
              <w:jc w:val="center"/>
            </w:pPr>
            <w:r w:rsidRPr="00980D44">
              <w:t>лютий</w:t>
            </w:r>
          </w:p>
        </w:tc>
        <w:tc>
          <w:tcPr>
            <w:tcW w:w="1980" w:type="dxa"/>
          </w:tcPr>
          <w:p w:rsidR="00982A91" w:rsidRPr="00980D44" w:rsidRDefault="00982A91" w:rsidP="0098472F">
            <w:pPr>
              <w:jc w:val="center"/>
            </w:pPr>
            <w:r w:rsidRPr="00980D44">
              <w:t>Сало Л.В.</w:t>
            </w:r>
          </w:p>
        </w:tc>
      </w:tr>
      <w:tr w:rsidR="00982A91" w:rsidRPr="00980D44" w:rsidTr="00980D44">
        <w:tc>
          <w:tcPr>
            <w:tcW w:w="11340" w:type="dxa"/>
          </w:tcPr>
          <w:p w:rsidR="00982A91" w:rsidRPr="00980D44" w:rsidRDefault="00982A91" w:rsidP="0098472F">
            <w:pPr>
              <w:jc w:val="both"/>
            </w:pPr>
            <w:r w:rsidRPr="00980D44">
              <w:t>Районний етап обласного відкритого фестивалю дитячої художньої творчості «Таланти третього тисячоліття»</w:t>
            </w:r>
          </w:p>
        </w:tc>
        <w:tc>
          <w:tcPr>
            <w:tcW w:w="1620" w:type="dxa"/>
          </w:tcPr>
          <w:p w:rsidR="00982A91" w:rsidRPr="00980D44" w:rsidRDefault="00982A91" w:rsidP="0098472F">
            <w:pPr>
              <w:jc w:val="center"/>
            </w:pPr>
            <w:r w:rsidRPr="00980D44">
              <w:t>лютий-</w:t>
            </w:r>
          </w:p>
          <w:p w:rsidR="00982A91" w:rsidRPr="00980D44" w:rsidRDefault="00982A91" w:rsidP="0098472F">
            <w:pPr>
              <w:jc w:val="center"/>
            </w:pPr>
            <w:r w:rsidRPr="00980D44">
              <w:t>травень</w:t>
            </w:r>
          </w:p>
        </w:tc>
        <w:tc>
          <w:tcPr>
            <w:tcW w:w="1980" w:type="dxa"/>
          </w:tcPr>
          <w:p w:rsidR="00982A91" w:rsidRPr="00980D44" w:rsidRDefault="00982A91" w:rsidP="0098472F">
            <w:pPr>
              <w:jc w:val="center"/>
            </w:pPr>
            <w:r w:rsidRPr="00980D44">
              <w:t>Сало Л.В.</w:t>
            </w:r>
          </w:p>
        </w:tc>
      </w:tr>
      <w:tr w:rsidR="00982A91" w:rsidRPr="00980D44" w:rsidTr="00980D44">
        <w:trPr>
          <w:trHeight w:val="597"/>
        </w:trPr>
        <w:tc>
          <w:tcPr>
            <w:tcW w:w="11340" w:type="dxa"/>
          </w:tcPr>
          <w:p w:rsidR="00982A91" w:rsidRPr="00980D44" w:rsidRDefault="00982A91" w:rsidP="0098472F">
            <w:pPr>
              <w:jc w:val="both"/>
            </w:pPr>
            <w:r w:rsidRPr="00980D44">
              <w:t xml:space="preserve">Районний етап </w:t>
            </w:r>
            <w:r w:rsidRPr="00980D44">
              <w:rPr>
                <w:lang w:val="en-US"/>
              </w:rPr>
              <w:t>V</w:t>
            </w:r>
            <w:r w:rsidRPr="00980D44">
              <w:t>ІІ обласної валеологічної конференції учнівських наукових робіт «Валеологічна             культура – вибір ХХІ століття»</w:t>
            </w:r>
          </w:p>
        </w:tc>
        <w:tc>
          <w:tcPr>
            <w:tcW w:w="1620" w:type="dxa"/>
          </w:tcPr>
          <w:p w:rsidR="00982A91" w:rsidRPr="00980D44" w:rsidRDefault="00982A91" w:rsidP="0098472F">
            <w:pPr>
              <w:jc w:val="center"/>
            </w:pPr>
            <w:r w:rsidRPr="00980D44">
              <w:t xml:space="preserve"> 10 лютого</w:t>
            </w:r>
          </w:p>
        </w:tc>
        <w:tc>
          <w:tcPr>
            <w:tcW w:w="1980" w:type="dxa"/>
          </w:tcPr>
          <w:p w:rsidR="00982A91" w:rsidRPr="00980D44" w:rsidRDefault="00982A91" w:rsidP="0098472F">
            <w:pPr>
              <w:jc w:val="center"/>
            </w:pPr>
            <w:r w:rsidRPr="00980D44">
              <w:t>Сало Л.В.</w:t>
            </w:r>
          </w:p>
        </w:tc>
      </w:tr>
      <w:tr w:rsidR="00982A91" w:rsidRPr="00980D44" w:rsidTr="00980D44">
        <w:tc>
          <w:tcPr>
            <w:tcW w:w="11340" w:type="dxa"/>
          </w:tcPr>
          <w:p w:rsidR="00982A91" w:rsidRPr="00980D44" w:rsidRDefault="00982A91" w:rsidP="0098472F">
            <w:pPr>
              <w:jc w:val="both"/>
            </w:pPr>
            <w:r w:rsidRPr="00980D44">
              <w:rPr>
                <w:lang w:val="ru-RU"/>
              </w:rPr>
              <w:t xml:space="preserve">Районний </w:t>
            </w:r>
            <w:r w:rsidRPr="00980D44">
              <w:t xml:space="preserve"> етап Всеукраїнської виставки робіт учнів молодшого шкільного віку з початкового технічного моделювання</w:t>
            </w:r>
          </w:p>
        </w:tc>
        <w:tc>
          <w:tcPr>
            <w:tcW w:w="1620" w:type="dxa"/>
          </w:tcPr>
          <w:p w:rsidR="00982A91" w:rsidRPr="00980D44" w:rsidRDefault="00982A91" w:rsidP="0098472F">
            <w:pPr>
              <w:jc w:val="center"/>
            </w:pPr>
            <w:r w:rsidRPr="00980D44">
              <w:t>березень</w:t>
            </w:r>
          </w:p>
        </w:tc>
        <w:tc>
          <w:tcPr>
            <w:tcW w:w="1980" w:type="dxa"/>
          </w:tcPr>
          <w:p w:rsidR="00982A91" w:rsidRPr="00980D44" w:rsidRDefault="00982A91" w:rsidP="0098472F">
            <w:pPr>
              <w:jc w:val="center"/>
            </w:pPr>
            <w:r w:rsidRPr="00980D44">
              <w:t>Сало Л.В.</w:t>
            </w:r>
          </w:p>
        </w:tc>
      </w:tr>
      <w:tr w:rsidR="00982A91" w:rsidRPr="00980D44" w:rsidTr="00980D44">
        <w:tc>
          <w:tcPr>
            <w:tcW w:w="11340" w:type="dxa"/>
          </w:tcPr>
          <w:p w:rsidR="00982A91" w:rsidRPr="00980D44" w:rsidRDefault="00982A91" w:rsidP="0098472F">
            <w:pPr>
              <w:jc w:val="both"/>
              <w:rPr>
                <w:lang w:eastAsia="en-US"/>
              </w:rPr>
            </w:pPr>
            <w:r w:rsidRPr="00980D44">
              <w:rPr>
                <w:lang w:eastAsia="en-US"/>
              </w:rPr>
              <w:t>Районний етап Всеукраїнського конкурсу експериментально-дослідницьких робіт із біології та природознавства «Юний дослідник»</w:t>
            </w:r>
          </w:p>
        </w:tc>
        <w:tc>
          <w:tcPr>
            <w:tcW w:w="1620" w:type="dxa"/>
          </w:tcPr>
          <w:p w:rsidR="00982A91" w:rsidRPr="00980D44" w:rsidRDefault="00982A91" w:rsidP="0098472F">
            <w:pPr>
              <w:jc w:val="center"/>
            </w:pPr>
            <w:r w:rsidRPr="00980D44">
              <w:t>березень</w:t>
            </w:r>
          </w:p>
        </w:tc>
        <w:tc>
          <w:tcPr>
            <w:tcW w:w="1980" w:type="dxa"/>
          </w:tcPr>
          <w:p w:rsidR="00982A91" w:rsidRPr="00980D44" w:rsidRDefault="00982A91" w:rsidP="0098472F">
            <w:pPr>
              <w:jc w:val="center"/>
            </w:pPr>
            <w:r w:rsidRPr="00980D44">
              <w:t>Сало Л.В.</w:t>
            </w:r>
          </w:p>
        </w:tc>
      </w:tr>
      <w:tr w:rsidR="00982A91" w:rsidRPr="00980D44" w:rsidTr="00980D44">
        <w:tc>
          <w:tcPr>
            <w:tcW w:w="11340" w:type="dxa"/>
          </w:tcPr>
          <w:p w:rsidR="00982A91" w:rsidRPr="00980D44" w:rsidRDefault="00982A91" w:rsidP="0098472F">
            <w:pPr>
              <w:jc w:val="both"/>
            </w:pPr>
            <w:r w:rsidRPr="00980D44">
              <w:t>Участь у ХХХVІІІ обласній олімпіаді юних геологів Харківщини</w:t>
            </w:r>
          </w:p>
        </w:tc>
        <w:tc>
          <w:tcPr>
            <w:tcW w:w="1620" w:type="dxa"/>
          </w:tcPr>
          <w:p w:rsidR="00982A91" w:rsidRPr="00980D44" w:rsidRDefault="00982A91" w:rsidP="0098472F">
            <w:pPr>
              <w:jc w:val="center"/>
            </w:pPr>
            <w:r w:rsidRPr="00980D44">
              <w:t>квітень</w:t>
            </w:r>
          </w:p>
        </w:tc>
        <w:tc>
          <w:tcPr>
            <w:tcW w:w="1980" w:type="dxa"/>
          </w:tcPr>
          <w:p w:rsidR="00982A91" w:rsidRPr="00980D44" w:rsidRDefault="00982A91" w:rsidP="0098472F">
            <w:pPr>
              <w:jc w:val="center"/>
            </w:pPr>
            <w:r w:rsidRPr="00980D44">
              <w:t>Сало Л.В.</w:t>
            </w:r>
          </w:p>
        </w:tc>
      </w:tr>
      <w:tr w:rsidR="00982A91" w:rsidRPr="00980D44" w:rsidTr="00980D44">
        <w:tc>
          <w:tcPr>
            <w:tcW w:w="11340" w:type="dxa"/>
          </w:tcPr>
          <w:p w:rsidR="00982A91" w:rsidRPr="00980D44" w:rsidRDefault="00982A91" w:rsidP="0098472F">
            <w:pPr>
              <w:jc w:val="both"/>
            </w:pPr>
            <w:r w:rsidRPr="00980D44">
              <w:t>Районний етап обласної виставки-конкурсу «Великодня писанка»</w:t>
            </w:r>
          </w:p>
        </w:tc>
        <w:tc>
          <w:tcPr>
            <w:tcW w:w="1620" w:type="dxa"/>
          </w:tcPr>
          <w:p w:rsidR="00982A91" w:rsidRPr="00980D44" w:rsidRDefault="00982A91" w:rsidP="0098472F">
            <w:r w:rsidRPr="00980D44">
              <w:t xml:space="preserve">   квітень </w:t>
            </w:r>
          </w:p>
        </w:tc>
        <w:tc>
          <w:tcPr>
            <w:tcW w:w="1980" w:type="dxa"/>
          </w:tcPr>
          <w:p w:rsidR="00982A91" w:rsidRPr="00980D44" w:rsidRDefault="00982A91" w:rsidP="0098472F">
            <w:pPr>
              <w:jc w:val="center"/>
            </w:pPr>
            <w:r w:rsidRPr="00980D44">
              <w:t>Сало Л.В.</w:t>
            </w:r>
          </w:p>
        </w:tc>
      </w:tr>
      <w:tr w:rsidR="00982A91" w:rsidRPr="00980D44" w:rsidTr="00980D44">
        <w:tc>
          <w:tcPr>
            <w:tcW w:w="11340" w:type="dxa"/>
          </w:tcPr>
          <w:p w:rsidR="00982A91" w:rsidRPr="00980D44" w:rsidRDefault="00982A91" w:rsidP="0098472F">
            <w:pPr>
              <w:jc w:val="both"/>
            </w:pPr>
            <w:r w:rsidRPr="00980D44">
              <w:t>Районний конкурс робіт істориків-краєзнавців  «Слобожанські дзвони Перемоги»</w:t>
            </w:r>
          </w:p>
        </w:tc>
        <w:tc>
          <w:tcPr>
            <w:tcW w:w="1620" w:type="dxa"/>
          </w:tcPr>
          <w:p w:rsidR="00982A91" w:rsidRPr="00980D44" w:rsidRDefault="00982A91" w:rsidP="0098472F">
            <w:r w:rsidRPr="00980D44">
              <w:t xml:space="preserve">   квітня</w:t>
            </w:r>
          </w:p>
        </w:tc>
        <w:tc>
          <w:tcPr>
            <w:tcW w:w="1980" w:type="dxa"/>
          </w:tcPr>
          <w:p w:rsidR="00982A91" w:rsidRPr="00980D44" w:rsidRDefault="00982A91" w:rsidP="0098472F">
            <w:pPr>
              <w:jc w:val="center"/>
            </w:pPr>
            <w:r w:rsidRPr="00980D44">
              <w:t>Сало Л.В.</w:t>
            </w:r>
          </w:p>
        </w:tc>
      </w:tr>
      <w:tr w:rsidR="00982A91" w:rsidRPr="00980D44" w:rsidTr="00980D44">
        <w:tc>
          <w:tcPr>
            <w:tcW w:w="11340" w:type="dxa"/>
          </w:tcPr>
          <w:p w:rsidR="00982A91" w:rsidRPr="00980D44" w:rsidRDefault="00982A91" w:rsidP="0098472F">
            <w:pPr>
              <w:jc w:val="both"/>
            </w:pPr>
            <w:r w:rsidRPr="00980D44">
              <w:t>Районна виставка-конкурс «</w:t>
            </w:r>
            <w:r w:rsidRPr="00980D44">
              <w:rPr>
                <w:lang w:val="en-US"/>
              </w:rPr>
              <w:t>SOS</w:t>
            </w:r>
            <w:r w:rsidRPr="00980D44">
              <w:t xml:space="preserve"> – вернісаж»</w:t>
            </w:r>
          </w:p>
        </w:tc>
        <w:tc>
          <w:tcPr>
            <w:tcW w:w="1620" w:type="dxa"/>
          </w:tcPr>
          <w:p w:rsidR="00982A91" w:rsidRPr="00980D44" w:rsidRDefault="00982A91" w:rsidP="0098472F">
            <w:r w:rsidRPr="00980D44">
              <w:t xml:space="preserve">   квітень</w:t>
            </w:r>
          </w:p>
        </w:tc>
        <w:tc>
          <w:tcPr>
            <w:tcW w:w="1980" w:type="dxa"/>
          </w:tcPr>
          <w:p w:rsidR="00982A91" w:rsidRPr="00980D44" w:rsidRDefault="00982A91" w:rsidP="0098472F">
            <w:pPr>
              <w:jc w:val="center"/>
            </w:pPr>
            <w:r w:rsidRPr="00980D44">
              <w:t>Сало Л.В.</w:t>
            </w:r>
          </w:p>
        </w:tc>
      </w:tr>
      <w:tr w:rsidR="00982A91" w:rsidRPr="00980D44" w:rsidTr="00980D44">
        <w:tc>
          <w:tcPr>
            <w:tcW w:w="11340" w:type="dxa"/>
          </w:tcPr>
          <w:p w:rsidR="00982A91" w:rsidRPr="00980D44" w:rsidRDefault="00982A91" w:rsidP="0098472F">
            <w:pPr>
              <w:jc w:val="both"/>
            </w:pPr>
            <w:r w:rsidRPr="00980D44">
              <w:t>Районний краєзнавчий зліт</w:t>
            </w:r>
          </w:p>
        </w:tc>
        <w:tc>
          <w:tcPr>
            <w:tcW w:w="1620" w:type="dxa"/>
          </w:tcPr>
          <w:p w:rsidR="00982A91" w:rsidRPr="00980D44" w:rsidRDefault="00982A91" w:rsidP="0098472F">
            <w:r w:rsidRPr="00980D44">
              <w:t xml:space="preserve">   квітень</w:t>
            </w:r>
          </w:p>
        </w:tc>
        <w:tc>
          <w:tcPr>
            <w:tcW w:w="1980" w:type="dxa"/>
          </w:tcPr>
          <w:p w:rsidR="00982A91" w:rsidRPr="00980D44" w:rsidRDefault="00982A91" w:rsidP="0098472F">
            <w:pPr>
              <w:jc w:val="center"/>
            </w:pPr>
            <w:r w:rsidRPr="00980D44">
              <w:t>Сало Л.В.</w:t>
            </w:r>
          </w:p>
        </w:tc>
      </w:tr>
      <w:tr w:rsidR="00982A91" w:rsidRPr="00980D44" w:rsidTr="00980D44">
        <w:tc>
          <w:tcPr>
            <w:tcW w:w="11340" w:type="dxa"/>
          </w:tcPr>
          <w:p w:rsidR="00982A91" w:rsidRPr="00980D44" w:rsidRDefault="00982A91" w:rsidP="0098472F">
            <w:pPr>
              <w:jc w:val="both"/>
            </w:pPr>
            <w:r w:rsidRPr="00980D44">
              <w:t>Районний піонерський зліт</w:t>
            </w:r>
          </w:p>
        </w:tc>
        <w:tc>
          <w:tcPr>
            <w:tcW w:w="1620" w:type="dxa"/>
          </w:tcPr>
          <w:p w:rsidR="00982A91" w:rsidRPr="00980D44" w:rsidRDefault="00982A91" w:rsidP="0098472F">
            <w:r w:rsidRPr="00980D44">
              <w:t xml:space="preserve">   квітень</w:t>
            </w:r>
          </w:p>
        </w:tc>
        <w:tc>
          <w:tcPr>
            <w:tcW w:w="1980" w:type="dxa"/>
          </w:tcPr>
          <w:p w:rsidR="00982A91" w:rsidRPr="00980D44" w:rsidRDefault="00982A91" w:rsidP="0098472F">
            <w:pPr>
              <w:jc w:val="center"/>
            </w:pPr>
            <w:r w:rsidRPr="00980D44">
              <w:t>Сало Л.В.</w:t>
            </w:r>
          </w:p>
        </w:tc>
      </w:tr>
      <w:tr w:rsidR="00982A91" w:rsidRPr="00980D44" w:rsidTr="00980D44">
        <w:tc>
          <w:tcPr>
            <w:tcW w:w="11340" w:type="dxa"/>
          </w:tcPr>
          <w:p w:rsidR="00982A91" w:rsidRPr="00980D44" w:rsidRDefault="00982A91" w:rsidP="0098472F">
            <w:pPr>
              <w:jc w:val="both"/>
            </w:pPr>
            <w:r w:rsidRPr="00980D44">
              <w:t>Фестиваль патріотичної пісні, присвячений 70-й річниці визволення Харківщини від німецько-фашистських загарбників</w:t>
            </w:r>
          </w:p>
        </w:tc>
        <w:tc>
          <w:tcPr>
            <w:tcW w:w="1620" w:type="dxa"/>
          </w:tcPr>
          <w:p w:rsidR="00982A91" w:rsidRPr="00980D44" w:rsidRDefault="00982A91" w:rsidP="0098472F">
            <w:pPr>
              <w:jc w:val="center"/>
            </w:pPr>
            <w:r w:rsidRPr="00980D44">
              <w:t>травень</w:t>
            </w:r>
          </w:p>
        </w:tc>
        <w:tc>
          <w:tcPr>
            <w:tcW w:w="1980" w:type="dxa"/>
          </w:tcPr>
          <w:p w:rsidR="00982A91" w:rsidRPr="00980D44" w:rsidRDefault="00982A91" w:rsidP="0098472F">
            <w:pPr>
              <w:jc w:val="center"/>
            </w:pPr>
            <w:r w:rsidRPr="00980D44">
              <w:t>Сало Л.В.</w:t>
            </w:r>
          </w:p>
        </w:tc>
      </w:tr>
      <w:tr w:rsidR="00982A91" w:rsidRPr="00980D44" w:rsidTr="00980D44">
        <w:tc>
          <w:tcPr>
            <w:tcW w:w="11340" w:type="dxa"/>
          </w:tcPr>
          <w:p w:rsidR="00982A91" w:rsidRPr="00980D44" w:rsidRDefault="00982A91" w:rsidP="0098472F">
            <w:pPr>
              <w:jc w:val="both"/>
            </w:pPr>
            <w:r w:rsidRPr="00980D44">
              <w:t>Районний етап ІІ Міжнародного конкурсу плакатів, малюнків і фотографій «Дружать діти на планеті»</w:t>
            </w:r>
          </w:p>
        </w:tc>
        <w:tc>
          <w:tcPr>
            <w:tcW w:w="1620" w:type="dxa"/>
          </w:tcPr>
          <w:p w:rsidR="00982A91" w:rsidRPr="00980D44" w:rsidRDefault="00982A91" w:rsidP="0098472F">
            <w:pPr>
              <w:jc w:val="center"/>
            </w:pPr>
            <w:r w:rsidRPr="00980D44">
              <w:t>травень</w:t>
            </w:r>
          </w:p>
        </w:tc>
        <w:tc>
          <w:tcPr>
            <w:tcW w:w="1980" w:type="dxa"/>
          </w:tcPr>
          <w:p w:rsidR="00982A91" w:rsidRPr="00980D44" w:rsidRDefault="00982A91" w:rsidP="0098472F">
            <w:pPr>
              <w:jc w:val="center"/>
            </w:pPr>
            <w:r w:rsidRPr="00980D44">
              <w:t>Сало Л.В.</w:t>
            </w:r>
          </w:p>
        </w:tc>
      </w:tr>
      <w:tr w:rsidR="00982A91" w:rsidRPr="00980D44" w:rsidTr="00980D44">
        <w:tc>
          <w:tcPr>
            <w:tcW w:w="11340" w:type="dxa"/>
          </w:tcPr>
          <w:p w:rsidR="00982A91" w:rsidRPr="00980D44" w:rsidRDefault="00982A91" w:rsidP="0098472F">
            <w:pPr>
              <w:jc w:val="both"/>
            </w:pPr>
            <w:r w:rsidRPr="00980D44">
              <w:t>Районний етап Всеукраїнської експедиції учнівської та студентської молоді «Моя Батьківщина – Україна»</w:t>
            </w:r>
          </w:p>
        </w:tc>
        <w:tc>
          <w:tcPr>
            <w:tcW w:w="1620" w:type="dxa"/>
          </w:tcPr>
          <w:p w:rsidR="00982A91" w:rsidRPr="00980D44" w:rsidRDefault="00982A91" w:rsidP="0098472F">
            <w:pPr>
              <w:jc w:val="center"/>
            </w:pPr>
            <w:r w:rsidRPr="00980D44">
              <w:t>вересень</w:t>
            </w:r>
          </w:p>
        </w:tc>
        <w:tc>
          <w:tcPr>
            <w:tcW w:w="1980" w:type="dxa"/>
          </w:tcPr>
          <w:p w:rsidR="00982A91" w:rsidRPr="00980D44" w:rsidRDefault="00982A91" w:rsidP="0098472F">
            <w:pPr>
              <w:jc w:val="center"/>
            </w:pPr>
            <w:r w:rsidRPr="00980D44">
              <w:t>Сало Л.В.</w:t>
            </w:r>
          </w:p>
        </w:tc>
      </w:tr>
      <w:tr w:rsidR="00982A91" w:rsidRPr="00980D44" w:rsidTr="00980D44">
        <w:tc>
          <w:tcPr>
            <w:tcW w:w="11340" w:type="dxa"/>
          </w:tcPr>
          <w:p w:rsidR="00982A91" w:rsidRPr="00980D44" w:rsidRDefault="00982A91" w:rsidP="0098472F">
            <w:pPr>
              <w:jc w:val="both"/>
            </w:pPr>
            <w:r w:rsidRPr="00980D44">
              <w:t>Районні туристичні змагання</w:t>
            </w:r>
          </w:p>
        </w:tc>
        <w:tc>
          <w:tcPr>
            <w:tcW w:w="1620" w:type="dxa"/>
          </w:tcPr>
          <w:p w:rsidR="00982A91" w:rsidRPr="00980D44" w:rsidRDefault="00982A91" w:rsidP="0098472F">
            <w:pPr>
              <w:jc w:val="center"/>
            </w:pPr>
            <w:r w:rsidRPr="00980D44">
              <w:t>вересень</w:t>
            </w:r>
          </w:p>
        </w:tc>
        <w:tc>
          <w:tcPr>
            <w:tcW w:w="1980" w:type="dxa"/>
          </w:tcPr>
          <w:p w:rsidR="00982A91" w:rsidRPr="00980D44" w:rsidRDefault="00982A91" w:rsidP="0098472F">
            <w:pPr>
              <w:jc w:val="center"/>
            </w:pPr>
            <w:r w:rsidRPr="00980D44">
              <w:t>Сало Л.В.</w:t>
            </w:r>
          </w:p>
        </w:tc>
      </w:tr>
      <w:tr w:rsidR="00982A91" w:rsidRPr="00980D44" w:rsidTr="00980D44">
        <w:tc>
          <w:tcPr>
            <w:tcW w:w="11340" w:type="dxa"/>
          </w:tcPr>
          <w:p w:rsidR="00982A91" w:rsidRPr="00980D44" w:rsidRDefault="00982A91" w:rsidP="0098472F">
            <w:pPr>
              <w:jc w:val="both"/>
            </w:pPr>
            <w:r w:rsidRPr="00980D44">
              <w:t>Обласна виставка дитячого малюнку «Наша мрія – вода чиста, земля красива»</w:t>
            </w:r>
          </w:p>
        </w:tc>
        <w:tc>
          <w:tcPr>
            <w:tcW w:w="1620" w:type="dxa"/>
          </w:tcPr>
          <w:p w:rsidR="00982A91" w:rsidRPr="00980D44" w:rsidRDefault="00982A91" w:rsidP="0098472F">
            <w:pPr>
              <w:jc w:val="center"/>
            </w:pPr>
            <w:r w:rsidRPr="00980D44">
              <w:t>жовтень</w:t>
            </w:r>
          </w:p>
        </w:tc>
        <w:tc>
          <w:tcPr>
            <w:tcW w:w="1980" w:type="dxa"/>
          </w:tcPr>
          <w:p w:rsidR="00982A91" w:rsidRPr="00980D44" w:rsidRDefault="00982A91" w:rsidP="0098472F">
            <w:pPr>
              <w:jc w:val="center"/>
            </w:pPr>
            <w:r w:rsidRPr="00980D44">
              <w:t>Сало Л.В.</w:t>
            </w:r>
          </w:p>
        </w:tc>
      </w:tr>
      <w:tr w:rsidR="00982A91" w:rsidRPr="00980D44" w:rsidTr="00980D44">
        <w:tc>
          <w:tcPr>
            <w:tcW w:w="11340" w:type="dxa"/>
          </w:tcPr>
          <w:p w:rsidR="00982A91" w:rsidRPr="00980D44" w:rsidRDefault="00982A91" w:rsidP="0098472F">
            <w:pPr>
              <w:jc w:val="both"/>
            </w:pPr>
            <w:r w:rsidRPr="00980D44">
              <w:t>Районний фестиваль команд КВК</w:t>
            </w:r>
          </w:p>
        </w:tc>
        <w:tc>
          <w:tcPr>
            <w:tcW w:w="1620" w:type="dxa"/>
          </w:tcPr>
          <w:p w:rsidR="00982A91" w:rsidRPr="00980D44" w:rsidRDefault="00982A91" w:rsidP="0098472F">
            <w:pPr>
              <w:jc w:val="center"/>
            </w:pPr>
            <w:r w:rsidRPr="00980D44">
              <w:t>жовтень</w:t>
            </w:r>
          </w:p>
        </w:tc>
        <w:tc>
          <w:tcPr>
            <w:tcW w:w="1980" w:type="dxa"/>
          </w:tcPr>
          <w:p w:rsidR="00982A91" w:rsidRPr="00980D44" w:rsidRDefault="00982A91" w:rsidP="0098472F">
            <w:pPr>
              <w:jc w:val="center"/>
            </w:pPr>
            <w:r w:rsidRPr="00980D44">
              <w:t>Сало Л.В.</w:t>
            </w:r>
          </w:p>
        </w:tc>
      </w:tr>
      <w:tr w:rsidR="00982A91" w:rsidRPr="00980D44" w:rsidTr="00980D44">
        <w:tc>
          <w:tcPr>
            <w:tcW w:w="11340" w:type="dxa"/>
          </w:tcPr>
          <w:p w:rsidR="00982A91" w:rsidRPr="00980D44" w:rsidRDefault="00982A91" w:rsidP="0098472F">
            <w:pPr>
              <w:jc w:val="both"/>
            </w:pPr>
            <w:r w:rsidRPr="00980D44">
              <w:t>Районний етап Всеукраїнської дитячої еколого-краєзнавчої естафети «Малі річки – життя України»</w:t>
            </w:r>
          </w:p>
        </w:tc>
        <w:tc>
          <w:tcPr>
            <w:tcW w:w="1620" w:type="dxa"/>
          </w:tcPr>
          <w:p w:rsidR="00982A91" w:rsidRPr="00980D44" w:rsidRDefault="00982A91" w:rsidP="0098472F">
            <w:pPr>
              <w:jc w:val="center"/>
            </w:pPr>
            <w:r w:rsidRPr="00980D44">
              <w:t>жовтень</w:t>
            </w:r>
          </w:p>
        </w:tc>
        <w:tc>
          <w:tcPr>
            <w:tcW w:w="1980" w:type="dxa"/>
          </w:tcPr>
          <w:p w:rsidR="00982A91" w:rsidRPr="00980D44" w:rsidRDefault="00982A91" w:rsidP="0098472F">
            <w:pPr>
              <w:jc w:val="center"/>
            </w:pPr>
            <w:r w:rsidRPr="00980D44">
              <w:t>Сало Л.В.</w:t>
            </w:r>
          </w:p>
        </w:tc>
      </w:tr>
      <w:tr w:rsidR="00982A91" w:rsidRPr="00980D44" w:rsidTr="00980D44">
        <w:tc>
          <w:tcPr>
            <w:tcW w:w="11340" w:type="dxa"/>
          </w:tcPr>
          <w:p w:rsidR="00982A91" w:rsidRPr="00980D44" w:rsidRDefault="00982A91" w:rsidP="0098472F">
            <w:pPr>
              <w:jc w:val="both"/>
            </w:pPr>
            <w:r w:rsidRPr="00980D44">
              <w:t>Районний етап Всеукраїнського конкурсу фотоаматорів «Моя Україно!»</w:t>
            </w:r>
          </w:p>
        </w:tc>
        <w:tc>
          <w:tcPr>
            <w:tcW w:w="1620" w:type="dxa"/>
          </w:tcPr>
          <w:p w:rsidR="00982A91" w:rsidRPr="00980D44" w:rsidRDefault="00982A91" w:rsidP="0098472F">
            <w:pPr>
              <w:jc w:val="center"/>
            </w:pPr>
            <w:r w:rsidRPr="00980D44">
              <w:t>жовтень</w:t>
            </w:r>
          </w:p>
        </w:tc>
        <w:tc>
          <w:tcPr>
            <w:tcW w:w="1980" w:type="dxa"/>
          </w:tcPr>
          <w:p w:rsidR="00982A91" w:rsidRPr="00980D44" w:rsidRDefault="00982A91" w:rsidP="0098472F">
            <w:pPr>
              <w:jc w:val="center"/>
            </w:pPr>
            <w:r w:rsidRPr="00980D44">
              <w:t>Сало Л.В.</w:t>
            </w:r>
          </w:p>
        </w:tc>
      </w:tr>
      <w:tr w:rsidR="00982A91" w:rsidRPr="00980D44" w:rsidTr="00980D44">
        <w:tc>
          <w:tcPr>
            <w:tcW w:w="11340" w:type="dxa"/>
          </w:tcPr>
          <w:p w:rsidR="00982A91" w:rsidRPr="00980D44" w:rsidRDefault="00982A91" w:rsidP="0098472F">
            <w:pPr>
              <w:jc w:val="both"/>
            </w:pPr>
            <w:r w:rsidRPr="00980D44">
              <w:t>Свято «Миколин день» для дітей пільгових категорій району</w:t>
            </w:r>
          </w:p>
        </w:tc>
        <w:tc>
          <w:tcPr>
            <w:tcW w:w="1620" w:type="dxa"/>
          </w:tcPr>
          <w:p w:rsidR="00982A91" w:rsidRPr="00980D44" w:rsidRDefault="00982A91" w:rsidP="0098472F">
            <w:pPr>
              <w:jc w:val="center"/>
            </w:pPr>
            <w:r w:rsidRPr="00980D44">
              <w:t>грудень</w:t>
            </w:r>
          </w:p>
        </w:tc>
        <w:tc>
          <w:tcPr>
            <w:tcW w:w="1980" w:type="dxa"/>
          </w:tcPr>
          <w:p w:rsidR="00982A91" w:rsidRPr="00980D44" w:rsidRDefault="00982A91" w:rsidP="0098472F">
            <w:pPr>
              <w:jc w:val="center"/>
            </w:pPr>
            <w:r w:rsidRPr="00980D44">
              <w:t>Сало Л.В.</w:t>
            </w:r>
          </w:p>
        </w:tc>
      </w:tr>
      <w:tr w:rsidR="00982A91" w:rsidRPr="00980D44" w:rsidTr="00980D44">
        <w:tc>
          <w:tcPr>
            <w:tcW w:w="11340" w:type="dxa"/>
          </w:tcPr>
          <w:p w:rsidR="00982A91" w:rsidRPr="00980D44" w:rsidRDefault="00982A91" w:rsidP="0098472F">
            <w:pPr>
              <w:jc w:val="both"/>
            </w:pPr>
            <w:r w:rsidRPr="00980D44">
              <w:t>Районний етап очно-заочних конкурсів «Новорічний подарунок», «Новорічна композиція»</w:t>
            </w:r>
          </w:p>
        </w:tc>
        <w:tc>
          <w:tcPr>
            <w:tcW w:w="1620" w:type="dxa"/>
          </w:tcPr>
          <w:p w:rsidR="00982A91" w:rsidRPr="00980D44" w:rsidRDefault="00982A91" w:rsidP="0098472F">
            <w:pPr>
              <w:jc w:val="center"/>
            </w:pPr>
            <w:r w:rsidRPr="00980D44">
              <w:t>грудень</w:t>
            </w:r>
          </w:p>
        </w:tc>
        <w:tc>
          <w:tcPr>
            <w:tcW w:w="1980" w:type="dxa"/>
          </w:tcPr>
          <w:p w:rsidR="00982A91" w:rsidRPr="00980D44" w:rsidRDefault="00982A91" w:rsidP="0098472F">
            <w:pPr>
              <w:jc w:val="center"/>
            </w:pPr>
            <w:r w:rsidRPr="00980D44">
              <w:t>Сало Л.В.</w:t>
            </w:r>
          </w:p>
        </w:tc>
      </w:tr>
      <w:tr w:rsidR="00982A91" w:rsidRPr="00980D44" w:rsidTr="00980D44">
        <w:tc>
          <w:tcPr>
            <w:tcW w:w="11340" w:type="dxa"/>
          </w:tcPr>
          <w:p w:rsidR="00982A91" w:rsidRPr="00980D44" w:rsidRDefault="00982A91" w:rsidP="0098472F">
            <w:pPr>
              <w:jc w:val="both"/>
            </w:pPr>
            <w:r w:rsidRPr="00980D44">
              <w:t>Районний етап обласного конкурсу-захисту науково-дослідницьких робіт учнів-членів МАН</w:t>
            </w:r>
          </w:p>
        </w:tc>
        <w:tc>
          <w:tcPr>
            <w:tcW w:w="1620" w:type="dxa"/>
          </w:tcPr>
          <w:p w:rsidR="00982A91" w:rsidRPr="00980D44" w:rsidRDefault="00982A91" w:rsidP="0098472F">
            <w:pPr>
              <w:jc w:val="center"/>
            </w:pPr>
            <w:r w:rsidRPr="00980D44">
              <w:t>грудень</w:t>
            </w:r>
          </w:p>
        </w:tc>
        <w:tc>
          <w:tcPr>
            <w:tcW w:w="1980" w:type="dxa"/>
          </w:tcPr>
          <w:p w:rsidR="00982A91" w:rsidRPr="00980D44" w:rsidRDefault="00982A91" w:rsidP="0098472F">
            <w:pPr>
              <w:jc w:val="center"/>
            </w:pPr>
            <w:r w:rsidRPr="00980D44">
              <w:t>Сало Л.В.</w:t>
            </w:r>
          </w:p>
        </w:tc>
      </w:tr>
    </w:tbl>
    <w:p w:rsidR="00982A91" w:rsidRPr="008C4C95" w:rsidRDefault="00982A91" w:rsidP="00980D44">
      <w:pPr>
        <w:rPr>
          <w:sz w:val="28"/>
          <w:szCs w:val="28"/>
          <w:lang w:val="ru-RU"/>
        </w:rPr>
      </w:pPr>
    </w:p>
    <w:p w:rsidR="00982A91" w:rsidRDefault="00982A91" w:rsidP="00980D44"/>
    <w:p w:rsidR="00982A91" w:rsidRDefault="00982A91" w:rsidP="00F8088A">
      <w:pPr>
        <w:pStyle w:val="Title"/>
        <w:spacing w:line="360" w:lineRule="auto"/>
        <w:rPr>
          <w:sz w:val="48"/>
          <w:szCs w:val="48"/>
        </w:rPr>
      </w:pPr>
    </w:p>
    <w:p w:rsidR="00982A91" w:rsidRDefault="00982A91" w:rsidP="00F8088A">
      <w:pPr>
        <w:pStyle w:val="Title"/>
        <w:spacing w:line="360" w:lineRule="auto"/>
        <w:rPr>
          <w:sz w:val="48"/>
          <w:szCs w:val="48"/>
        </w:rPr>
      </w:pPr>
    </w:p>
    <w:sectPr w:rsidR="00982A91" w:rsidSect="008A1C53">
      <w:pgSz w:w="16838" w:h="11906" w:orient="landscape" w:code="9"/>
      <w:pgMar w:top="567" w:right="567" w:bottom="1134" w:left="1701" w:header="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A91" w:rsidRDefault="00982A91">
      <w:r>
        <w:separator/>
      </w:r>
    </w:p>
  </w:endnote>
  <w:endnote w:type="continuationSeparator" w:id="1">
    <w:p w:rsidR="00982A91" w:rsidRDefault="00982A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MS Mincho">
    <w:altName w:val="Arial Unicode MS"/>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ntiqua">
    <w:altName w:val="Arial Narrow"/>
    <w:panose1 w:val="00000000000000000000"/>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A91" w:rsidRDefault="00982A91" w:rsidP="00794C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2A91" w:rsidRDefault="00982A91" w:rsidP="00794C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A91" w:rsidRDefault="00982A91" w:rsidP="00794C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82A91" w:rsidRDefault="00982A91" w:rsidP="00794C27">
    <w:pPr>
      <w:pStyle w:val="Footer"/>
      <w:framePr w:wrap="around" w:vAnchor="text" w:hAnchor="margin" w:xAlign="center" w:y="1"/>
      <w:ind w:right="360"/>
      <w:rPr>
        <w:rStyle w:val="PageNumber"/>
      </w:rPr>
    </w:pPr>
  </w:p>
  <w:p w:rsidR="00982A91" w:rsidRDefault="00982A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A91" w:rsidRDefault="00982A91">
      <w:r>
        <w:separator/>
      </w:r>
    </w:p>
  </w:footnote>
  <w:footnote w:type="continuationSeparator" w:id="1">
    <w:p w:rsidR="00982A91" w:rsidRDefault="00982A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A91" w:rsidRDefault="00982A9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2A91" w:rsidRDefault="00982A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A91" w:rsidRDefault="00982A9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2A91" w:rsidRDefault="00982A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A91" w:rsidRPr="00876ECC" w:rsidRDefault="00982A91" w:rsidP="008A1C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209397A"/>
    <w:multiLevelType w:val="hybridMultilevel"/>
    <w:tmpl w:val="E5545C28"/>
    <w:lvl w:ilvl="0" w:tplc="02E6AB48">
      <w:start w:val="2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7FB57EF"/>
    <w:multiLevelType w:val="hybridMultilevel"/>
    <w:tmpl w:val="80D2988E"/>
    <w:lvl w:ilvl="0" w:tplc="02E6AB4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8374682"/>
    <w:multiLevelType w:val="hybridMultilevel"/>
    <w:tmpl w:val="036495BA"/>
    <w:lvl w:ilvl="0" w:tplc="02E6AB48">
      <w:start w:val="1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A256378"/>
    <w:multiLevelType w:val="hybridMultilevel"/>
    <w:tmpl w:val="100615A8"/>
    <w:lvl w:ilvl="0" w:tplc="0419000F">
      <w:start w:val="1"/>
      <w:numFmt w:val="decimal"/>
      <w:lvlText w:val="%1."/>
      <w:lvlJc w:val="left"/>
      <w:pPr>
        <w:tabs>
          <w:tab w:val="num" w:pos="720"/>
        </w:tabs>
        <w:ind w:left="720" w:hanging="360"/>
      </w:pPr>
      <w:rPr>
        <w:rFonts w:cs="Times New Roman" w:hint="default"/>
      </w:rPr>
    </w:lvl>
    <w:lvl w:ilvl="1" w:tplc="0419000B">
      <w:start w:val="1"/>
      <w:numFmt w:val="bullet"/>
      <w:lvlText w:val=""/>
      <w:lvlJc w:val="left"/>
      <w:pPr>
        <w:tabs>
          <w:tab w:val="num" w:pos="720"/>
        </w:tabs>
        <w:ind w:left="720" w:hanging="360"/>
      </w:pPr>
      <w:rPr>
        <w:rFonts w:ascii="Wingdings" w:hAnsi="Wingdings"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ABA404A"/>
    <w:multiLevelType w:val="hybridMultilevel"/>
    <w:tmpl w:val="235E3CC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A26F97"/>
    <w:multiLevelType w:val="multilevel"/>
    <w:tmpl w:val="9CE69414"/>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5422715"/>
    <w:multiLevelType w:val="hybridMultilevel"/>
    <w:tmpl w:val="3A04245E"/>
    <w:lvl w:ilvl="0" w:tplc="04190003">
      <w:start w:val="1"/>
      <w:numFmt w:val="bullet"/>
      <w:lvlText w:val="o"/>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5727743"/>
    <w:multiLevelType w:val="hybridMultilevel"/>
    <w:tmpl w:val="FD32EDE0"/>
    <w:lvl w:ilvl="0" w:tplc="5CD25D34">
      <w:start w:val="1"/>
      <w:numFmt w:val="decimal"/>
      <w:lvlText w:val="%1."/>
      <w:lvlJc w:val="left"/>
      <w:pPr>
        <w:tabs>
          <w:tab w:val="num" w:pos="360"/>
        </w:tabs>
        <w:ind w:left="360" w:hanging="360"/>
      </w:pPr>
      <w:rPr>
        <w:rFonts w:cs="Times New Roman"/>
        <w:color w:val="auto"/>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9">
    <w:nsid w:val="1883062E"/>
    <w:multiLevelType w:val="multilevel"/>
    <w:tmpl w:val="840AF5F6"/>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A544113"/>
    <w:multiLevelType w:val="hybridMultilevel"/>
    <w:tmpl w:val="575613A4"/>
    <w:lvl w:ilvl="0" w:tplc="04190003">
      <w:start w:val="1"/>
      <w:numFmt w:val="bullet"/>
      <w:lvlText w:val="o"/>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07C5BA5"/>
    <w:multiLevelType w:val="hybridMultilevel"/>
    <w:tmpl w:val="CDDAE0FA"/>
    <w:lvl w:ilvl="0" w:tplc="02E6AB48">
      <w:start w:val="1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5282007"/>
    <w:multiLevelType w:val="hybridMultilevel"/>
    <w:tmpl w:val="AD0419E6"/>
    <w:lvl w:ilvl="0" w:tplc="04190001">
      <w:start w:val="1"/>
      <w:numFmt w:val="bullet"/>
      <w:lvlText w:val=""/>
      <w:lvlJc w:val="left"/>
      <w:pPr>
        <w:ind w:left="2700" w:hanging="360"/>
      </w:pPr>
      <w:rPr>
        <w:rFonts w:ascii="Symbol" w:hAnsi="Symbol" w:hint="default"/>
      </w:rPr>
    </w:lvl>
    <w:lvl w:ilvl="1" w:tplc="04190003" w:tentative="1">
      <w:start w:val="1"/>
      <w:numFmt w:val="bullet"/>
      <w:lvlText w:val="o"/>
      <w:lvlJc w:val="left"/>
      <w:pPr>
        <w:ind w:left="3420" w:hanging="360"/>
      </w:pPr>
      <w:rPr>
        <w:rFonts w:ascii="Courier New" w:hAnsi="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3">
    <w:nsid w:val="26024906"/>
    <w:multiLevelType w:val="hybridMultilevel"/>
    <w:tmpl w:val="2A9E50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CB71F3A"/>
    <w:multiLevelType w:val="hybridMultilevel"/>
    <w:tmpl w:val="3D4CE55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30B671F"/>
    <w:multiLevelType w:val="hybridMultilevel"/>
    <w:tmpl w:val="649C3CA0"/>
    <w:lvl w:ilvl="0" w:tplc="02E6AB4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3841DC5"/>
    <w:multiLevelType w:val="hybridMultilevel"/>
    <w:tmpl w:val="653C2D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9978A1"/>
    <w:multiLevelType w:val="hybridMultilevel"/>
    <w:tmpl w:val="FA96DC48"/>
    <w:lvl w:ilvl="0" w:tplc="849CE9C0">
      <w:start w:val="1"/>
      <w:numFmt w:val="decimal"/>
      <w:lvlText w:val="%1."/>
      <w:lvlJc w:val="left"/>
      <w:pPr>
        <w:tabs>
          <w:tab w:val="num" w:pos="324"/>
        </w:tabs>
        <w:ind w:left="324" w:hanging="360"/>
      </w:pPr>
      <w:rPr>
        <w:rFonts w:cs="Times New Roman" w:hint="default"/>
      </w:rPr>
    </w:lvl>
    <w:lvl w:ilvl="1" w:tplc="04190019" w:tentative="1">
      <w:start w:val="1"/>
      <w:numFmt w:val="lowerLetter"/>
      <w:lvlText w:val="%2."/>
      <w:lvlJc w:val="left"/>
      <w:pPr>
        <w:tabs>
          <w:tab w:val="num" w:pos="1044"/>
        </w:tabs>
        <w:ind w:left="1044" w:hanging="360"/>
      </w:pPr>
      <w:rPr>
        <w:rFonts w:cs="Times New Roman"/>
      </w:rPr>
    </w:lvl>
    <w:lvl w:ilvl="2" w:tplc="0419001B" w:tentative="1">
      <w:start w:val="1"/>
      <w:numFmt w:val="lowerRoman"/>
      <w:lvlText w:val="%3."/>
      <w:lvlJc w:val="right"/>
      <w:pPr>
        <w:tabs>
          <w:tab w:val="num" w:pos="1764"/>
        </w:tabs>
        <w:ind w:left="1764" w:hanging="180"/>
      </w:pPr>
      <w:rPr>
        <w:rFonts w:cs="Times New Roman"/>
      </w:rPr>
    </w:lvl>
    <w:lvl w:ilvl="3" w:tplc="0419000F" w:tentative="1">
      <w:start w:val="1"/>
      <w:numFmt w:val="decimal"/>
      <w:lvlText w:val="%4."/>
      <w:lvlJc w:val="left"/>
      <w:pPr>
        <w:tabs>
          <w:tab w:val="num" w:pos="2484"/>
        </w:tabs>
        <w:ind w:left="2484" w:hanging="360"/>
      </w:pPr>
      <w:rPr>
        <w:rFonts w:cs="Times New Roman"/>
      </w:rPr>
    </w:lvl>
    <w:lvl w:ilvl="4" w:tplc="04190019" w:tentative="1">
      <w:start w:val="1"/>
      <w:numFmt w:val="lowerLetter"/>
      <w:lvlText w:val="%5."/>
      <w:lvlJc w:val="left"/>
      <w:pPr>
        <w:tabs>
          <w:tab w:val="num" w:pos="3204"/>
        </w:tabs>
        <w:ind w:left="3204" w:hanging="360"/>
      </w:pPr>
      <w:rPr>
        <w:rFonts w:cs="Times New Roman"/>
      </w:rPr>
    </w:lvl>
    <w:lvl w:ilvl="5" w:tplc="0419001B" w:tentative="1">
      <w:start w:val="1"/>
      <w:numFmt w:val="lowerRoman"/>
      <w:lvlText w:val="%6."/>
      <w:lvlJc w:val="right"/>
      <w:pPr>
        <w:tabs>
          <w:tab w:val="num" w:pos="3924"/>
        </w:tabs>
        <w:ind w:left="3924" w:hanging="180"/>
      </w:pPr>
      <w:rPr>
        <w:rFonts w:cs="Times New Roman"/>
      </w:rPr>
    </w:lvl>
    <w:lvl w:ilvl="6" w:tplc="0419000F" w:tentative="1">
      <w:start w:val="1"/>
      <w:numFmt w:val="decimal"/>
      <w:lvlText w:val="%7."/>
      <w:lvlJc w:val="left"/>
      <w:pPr>
        <w:tabs>
          <w:tab w:val="num" w:pos="4644"/>
        </w:tabs>
        <w:ind w:left="4644" w:hanging="360"/>
      </w:pPr>
      <w:rPr>
        <w:rFonts w:cs="Times New Roman"/>
      </w:rPr>
    </w:lvl>
    <w:lvl w:ilvl="7" w:tplc="04190019" w:tentative="1">
      <w:start w:val="1"/>
      <w:numFmt w:val="lowerLetter"/>
      <w:lvlText w:val="%8."/>
      <w:lvlJc w:val="left"/>
      <w:pPr>
        <w:tabs>
          <w:tab w:val="num" w:pos="5364"/>
        </w:tabs>
        <w:ind w:left="5364" w:hanging="360"/>
      </w:pPr>
      <w:rPr>
        <w:rFonts w:cs="Times New Roman"/>
      </w:rPr>
    </w:lvl>
    <w:lvl w:ilvl="8" w:tplc="0419001B" w:tentative="1">
      <w:start w:val="1"/>
      <w:numFmt w:val="lowerRoman"/>
      <w:lvlText w:val="%9."/>
      <w:lvlJc w:val="right"/>
      <w:pPr>
        <w:tabs>
          <w:tab w:val="num" w:pos="6084"/>
        </w:tabs>
        <w:ind w:left="6084" w:hanging="180"/>
      </w:pPr>
      <w:rPr>
        <w:rFonts w:cs="Times New Roman"/>
      </w:rPr>
    </w:lvl>
  </w:abstractNum>
  <w:abstractNum w:abstractNumId="18">
    <w:nsid w:val="35CB671D"/>
    <w:multiLevelType w:val="hybridMultilevel"/>
    <w:tmpl w:val="F026922E"/>
    <w:lvl w:ilvl="0" w:tplc="E99A4AB8">
      <w:start w:val="1"/>
      <w:numFmt w:val="decimal"/>
      <w:lvlText w:val="%1."/>
      <w:lvlJc w:val="left"/>
      <w:pPr>
        <w:tabs>
          <w:tab w:val="num" w:pos="720"/>
        </w:tabs>
        <w:ind w:left="720" w:hanging="360"/>
      </w:pPr>
      <w:rPr>
        <w:rFonts w:cs="Times New Roman" w:hint="default"/>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73C4619"/>
    <w:multiLevelType w:val="hybridMultilevel"/>
    <w:tmpl w:val="2C226B00"/>
    <w:lvl w:ilvl="0" w:tplc="52D4EA74">
      <w:start w:val="1"/>
      <w:numFmt w:val="decimal"/>
      <w:lvlText w:val="%1."/>
      <w:lvlJc w:val="left"/>
      <w:pPr>
        <w:tabs>
          <w:tab w:val="num" w:pos="324"/>
        </w:tabs>
        <w:ind w:left="324" w:hanging="360"/>
      </w:pPr>
      <w:rPr>
        <w:rFonts w:cs="Times New Roman" w:hint="default"/>
      </w:rPr>
    </w:lvl>
    <w:lvl w:ilvl="1" w:tplc="04190019">
      <w:start w:val="1"/>
      <w:numFmt w:val="lowerLetter"/>
      <w:lvlText w:val="%2."/>
      <w:lvlJc w:val="left"/>
      <w:pPr>
        <w:tabs>
          <w:tab w:val="num" w:pos="1044"/>
        </w:tabs>
        <w:ind w:left="1044" w:hanging="360"/>
      </w:pPr>
      <w:rPr>
        <w:rFonts w:cs="Times New Roman"/>
      </w:rPr>
    </w:lvl>
    <w:lvl w:ilvl="2" w:tplc="0419001B" w:tentative="1">
      <w:start w:val="1"/>
      <w:numFmt w:val="lowerRoman"/>
      <w:lvlText w:val="%3."/>
      <w:lvlJc w:val="right"/>
      <w:pPr>
        <w:tabs>
          <w:tab w:val="num" w:pos="1764"/>
        </w:tabs>
        <w:ind w:left="1764" w:hanging="180"/>
      </w:pPr>
      <w:rPr>
        <w:rFonts w:cs="Times New Roman"/>
      </w:rPr>
    </w:lvl>
    <w:lvl w:ilvl="3" w:tplc="0419000F" w:tentative="1">
      <w:start w:val="1"/>
      <w:numFmt w:val="decimal"/>
      <w:lvlText w:val="%4."/>
      <w:lvlJc w:val="left"/>
      <w:pPr>
        <w:tabs>
          <w:tab w:val="num" w:pos="2484"/>
        </w:tabs>
        <w:ind w:left="2484" w:hanging="360"/>
      </w:pPr>
      <w:rPr>
        <w:rFonts w:cs="Times New Roman"/>
      </w:rPr>
    </w:lvl>
    <w:lvl w:ilvl="4" w:tplc="04190019" w:tentative="1">
      <w:start w:val="1"/>
      <w:numFmt w:val="lowerLetter"/>
      <w:lvlText w:val="%5."/>
      <w:lvlJc w:val="left"/>
      <w:pPr>
        <w:tabs>
          <w:tab w:val="num" w:pos="3204"/>
        </w:tabs>
        <w:ind w:left="3204" w:hanging="360"/>
      </w:pPr>
      <w:rPr>
        <w:rFonts w:cs="Times New Roman"/>
      </w:rPr>
    </w:lvl>
    <w:lvl w:ilvl="5" w:tplc="0419001B" w:tentative="1">
      <w:start w:val="1"/>
      <w:numFmt w:val="lowerRoman"/>
      <w:lvlText w:val="%6."/>
      <w:lvlJc w:val="right"/>
      <w:pPr>
        <w:tabs>
          <w:tab w:val="num" w:pos="3924"/>
        </w:tabs>
        <w:ind w:left="3924" w:hanging="180"/>
      </w:pPr>
      <w:rPr>
        <w:rFonts w:cs="Times New Roman"/>
      </w:rPr>
    </w:lvl>
    <w:lvl w:ilvl="6" w:tplc="0419000F" w:tentative="1">
      <w:start w:val="1"/>
      <w:numFmt w:val="decimal"/>
      <w:lvlText w:val="%7."/>
      <w:lvlJc w:val="left"/>
      <w:pPr>
        <w:tabs>
          <w:tab w:val="num" w:pos="4644"/>
        </w:tabs>
        <w:ind w:left="4644" w:hanging="360"/>
      </w:pPr>
      <w:rPr>
        <w:rFonts w:cs="Times New Roman"/>
      </w:rPr>
    </w:lvl>
    <w:lvl w:ilvl="7" w:tplc="04190019" w:tentative="1">
      <w:start w:val="1"/>
      <w:numFmt w:val="lowerLetter"/>
      <w:lvlText w:val="%8."/>
      <w:lvlJc w:val="left"/>
      <w:pPr>
        <w:tabs>
          <w:tab w:val="num" w:pos="5364"/>
        </w:tabs>
        <w:ind w:left="5364" w:hanging="360"/>
      </w:pPr>
      <w:rPr>
        <w:rFonts w:cs="Times New Roman"/>
      </w:rPr>
    </w:lvl>
    <w:lvl w:ilvl="8" w:tplc="0419001B" w:tentative="1">
      <w:start w:val="1"/>
      <w:numFmt w:val="lowerRoman"/>
      <w:lvlText w:val="%9."/>
      <w:lvlJc w:val="right"/>
      <w:pPr>
        <w:tabs>
          <w:tab w:val="num" w:pos="6084"/>
        </w:tabs>
        <w:ind w:left="6084" w:hanging="180"/>
      </w:pPr>
      <w:rPr>
        <w:rFonts w:cs="Times New Roman"/>
      </w:rPr>
    </w:lvl>
  </w:abstractNum>
  <w:abstractNum w:abstractNumId="20">
    <w:nsid w:val="397D1E42"/>
    <w:multiLevelType w:val="hybridMultilevel"/>
    <w:tmpl w:val="4080D832"/>
    <w:lvl w:ilvl="0" w:tplc="C8D4EE30">
      <w:numFmt w:val="bullet"/>
      <w:lvlText w:val="-"/>
      <w:lvlJc w:val="left"/>
      <w:pPr>
        <w:tabs>
          <w:tab w:val="num" w:pos="435"/>
        </w:tabs>
        <w:ind w:left="43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3D1C1981"/>
    <w:multiLevelType w:val="multilevel"/>
    <w:tmpl w:val="EA207830"/>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3DF10BC5"/>
    <w:multiLevelType w:val="hybridMultilevel"/>
    <w:tmpl w:val="701E8CCA"/>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3">
    <w:nsid w:val="3DFD6395"/>
    <w:multiLevelType w:val="multilevel"/>
    <w:tmpl w:val="0FAA4C56"/>
    <w:lvl w:ilvl="0">
      <w:start w:val="2"/>
      <w:numFmt w:val="decimal"/>
      <w:lvlText w:val="%1."/>
      <w:lvlJc w:val="left"/>
      <w:pPr>
        <w:tabs>
          <w:tab w:val="num" w:pos="420"/>
        </w:tabs>
        <w:ind w:left="420" w:hanging="420"/>
      </w:pPr>
      <w:rPr>
        <w:rFonts w:cs="Times New Roman" w:hint="default"/>
      </w:rPr>
    </w:lvl>
    <w:lvl w:ilvl="1">
      <w:start w:val="1"/>
      <w:numFmt w:val="decimal"/>
      <w:lvlText w:val="%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40A37EE1"/>
    <w:multiLevelType w:val="multilevel"/>
    <w:tmpl w:val="DED4E6E2"/>
    <w:lvl w:ilvl="0">
      <w:start w:val="2"/>
      <w:numFmt w:val="decimal"/>
      <w:lvlText w:val="%1."/>
      <w:lvlJc w:val="left"/>
      <w:pPr>
        <w:tabs>
          <w:tab w:val="num" w:pos="420"/>
        </w:tabs>
        <w:ind w:left="420" w:hanging="420"/>
      </w:pPr>
      <w:rPr>
        <w:rFonts w:cs="Times New Roman" w:hint="default"/>
      </w:rPr>
    </w:lvl>
    <w:lvl w:ilvl="1">
      <w:start w:val="1"/>
      <w:numFmt w:val="decimal"/>
      <w:lvlText w:val="%2."/>
      <w:lvlJc w:val="left"/>
      <w:pPr>
        <w:tabs>
          <w:tab w:val="num" w:pos="720"/>
        </w:tabs>
        <w:ind w:left="720" w:hanging="720"/>
      </w:pPr>
      <w:rPr>
        <w:rFonts w:ascii="Times New Roman" w:eastAsia="Times New Roman" w:hAnsi="Times New Roman" w:cs="Times New Roman"/>
      </w:rPr>
    </w:lvl>
    <w:lvl w:ilvl="2">
      <w:start w:val="1"/>
      <w:numFmt w:val="decimalZero"/>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41C26FBB"/>
    <w:multiLevelType w:val="hybridMultilevel"/>
    <w:tmpl w:val="1760114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1F936ED"/>
    <w:multiLevelType w:val="hybridMultilevel"/>
    <w:tmpl w:val="DA72D72A"/>
    <w:lvl w:ilvl="0" w:tplc="02E6AB48">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5DF2D48"/>
    <w:multiLevelType w:val="hybridMultilevel"/>
    <w:tmpl w:val="90DEFE44"/>
    <w:lvl w:ilvl="0" w:tplc="769CA398">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872"/>
        </w:tabs>
        <w:ind w:left="872" w:hanging="360"/>
      </w:pPr>
      <w:rPr>
        <w:rFonts w:cs="Times New Roman"/>
      </w:rPr>
    </w:lvl>
    <w:lvl w:ilvl="2" w:tplc="04190005">
      <w:start w:val="1"/>
      <w:numFmt w:val="decimal"/>
      <w:lvlText w:val="%3."/>
      <w:lvlJc w:val="left"/>
      <w:pPr>
        <w:tabs>
          <w:tab w:val="num" w:pos="1592"/>
        </w:tabs>
        <w:ind w:left="1592" w:hanging="360"/>
      </w:pPr>
      <w:rPr>
        <w:rFonts w:cs="Times New Roman"/>
      </w:rPr>
    </w:lvl>
    <w:lvl w:ilvl="3" w:tplc="04190001">
      <w:start w:val="1"/>
      <w:numFmt w:val="decimal"/>
      <w:lvlText w:val="%4."/>
      <w:lvlJc w:val="left"/>
      <w:pPr>
        <w:tabs>
          <w:tab w:val="num" w:pos="2312"/>
        </w:tabs>
        <w:ind w:left="2312" w:hanging="360"/>
      </w:pPr>
      <w:rPr>
        <w:rFonts w:cs="Times New Roman"/>
      </w:rPr>
    </w:lvl>
    <w:lvl w:ilvl="4" w:tplc="04190003">
      <w:start w:val="1"/>
      <w:numFmt w:val="decimal"/>
      <w:lvlText w:val="%5."/>
      <w:lvlJc w:val="left"/>
      <w:pPr>
        <w:tabs>
          <w:tab w:val="num" w:pos="3032"/>
        </w:tabs>
        <w:ind w:left="3032" w:hanging="360"/>
      </w:pPr>
      <w:rPr>
        <w:rFonts w:cs="Times New Roman"/>
      </w:rPr>
    </w:lvl>
    <w:lvl w:ilvl="5" w:tplc="04190005">
      <w:start w:val="1"/>
      <w:numFmt w:val="decimal"/>
      <w:lvlText w:val="%6."/>
      <w:lvlJc w:val="left"/>
      <w:pPr>
        <w:tabs>
          <w:tab w:val="num" w:pos="3752"/>
        </w:tabs>
        <w:ind w:left="3752" w:hanging="360"/>
      </w:pPr>
      <w:rPr>
        <w:rFonts w:cs="Times New Roman"/>
      </w:rPr>
    </w:lvl>
    <w:lvl w:ilvl="6" w:tplc="04190001">
      <w:start w:val="1"/>
      <w:numFmt w:val="decimal"/>
      <w:lvlText w:val="%7."/>
      <w:lvlJc w:val="left"/>
      <w:pPr>
        <w:tabs>
          <w:tab w:val="num" w:pos="4472"/>
        </w:tabs>
        <w:ind w:left="4472" w:hanging="360"/>
      </w:pPr>
      <w:rPr>
        <w:rFonts w:cs="Times New Roman"/>
      </w:rPr>
    </w:lvl>
    <w:lvl w:ilvl="7" w:tplc="04190003">
      <w:start w:val="1"/>
      <w:numFmt w:val="decimal"/>
      <w:lvlText w:val="%8."/>
      <w:lvlJc w:val="left"/>
      <w:pPr>
        <w:tabs>
          <w:tab w:val="num" w:pos="5192"/>
        </w:tabs>
        <w:ind w:left="5192" w:hanging="360"/>
      </w:pPr>
      <w:rPr>
        <w:rFonts w:cs="Times New Roman"/>
      </w:rPr>
    </w:lvl>
    <w:lvl w:ilvl="8" w:tplc="04190005">
      <w:start w:val="1"/>
      <w:numFmt w:val="decimal"/>
      <w:lvlText w:val="%9."/>
      <w:lvlJc w:val="left"/>
      <w:pPr>
        <w:tabs>
          <w:tab w:val="num" w:pos="5912"/>
        </w:tabs>
        <w:ind w:left="5912" w:hanging="360"/>
      </w:pPr>
      <w:rPr>
        <w:rFonts w:cs="Times New Roman"/>
      </w:rPr>
    </w:lvl>
  </w:abstractNum>
  <w:abstractNum w:abstractNumId="28">
    <w:nsid w:val="49AA4158"/>
    <w:multiLevelType w:val="hybridMultilevel"/>
    <w:tmpl w:val="F51CEA4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B3624EE"/>
    <w:multiLevelType w:val="hybridMultilevel"/>
    <w:tmpl w:val="40CE94A8"/>
    <w:lvl w:ilvl="0" w:tplc="02E6AB48">
      <w:start w:val="2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38C6AAF"/>
    <w:multiLevelType w:val="hybridMultilevel"/>
    <w:tmpl w:val="6F9C3810"/>
    <w:lvl w:ilvl="0" w:tplc="28EC3FFE">
      <w:start w:val="1"/>
      <w:numFmt w:val="decimal"/>
      <w:lvlText w:val="%1."/>
      <w:lvlJc w:val="left"/>
      <w:pPr>
        <w:tabs>
          <w:tab w:val="num" w:pos="1080"/>
        </w:tabs>
        <w:ind w:left="1080" w:hanging="360"/>
      </w:pPr>
      <w:rPr>
        <w:rFonts w:cs="Times New Roman"/>
      </w:rPr>
    </w:lvl>
    <w:lvl w:ilvl="1" w:tplc="66740C78">
      <w:numFmt w:val="none"/>
      <w:lvlText w:val=""/>
      <w:lvlJc w:val="left"/>
      <w:pPr>
        <w:tabs>
          <w:tab w:val="num" w:pos="360"/>
        </w:tabs>
      </w:pPr>
      <w:rPr>
        <w:rFonts w:cs="Times New Roman"/>
      </w:rPr>
    </w:lvl>
    <w:lvl w:ilvl="2" w:tplc="95E2AA90">
      <w:numFmt w:val="none"/>
      <w:lvlText w:val=""/>
      <w:lvlJc w:val="left"/>
      <w:pPr>
        <w:tabs>
          <w:tab w:val="num" w:pos="360"/>
        </w:tabs>
      </w:pPr>
      <w:rPr>
        <w:rFonts w:cs="Times New Roman"/>
      </w:rPr>
    </w:lvl>
    <w:lvl w:ilvl="3" w:tplc="FFD666B6">
      <w:numFmt w:val="none"/>
      <w:lvlText w:val=""/>
      <w:lvlJc w:val="left"/>
      <w:pPr>
        <w:tabs>
          <w:tab w:val="num" w:pos="360"/>
        </w:tabs>
      </w:pPr>
      <w:rPr>
        <w:rFonts w:cs="Times New Roman"/>
      </w:rPr>
    </w:lvl>
    <w:lvl w:ilvl="4" w:tplc="DE56243C">
      <w:numFmt w:val="none"/>
      <w:lvlText w:val=""/>
      <w:lvlJc w:val="left"/>
      <w:pPr>
        <w:tabs>
          <w:tab w:val="num" w:pos="360"/>
        </w:tabs>
      </w:pPr>
      <w:rPr>
        <w:rFonts w:cs="Times New Roman"/>
      </w:rPr>
    </w:lvl>
    <w:lvl w:ilvl="5" w:tplc="5F0A82AA">
      <w:numFmt w:val="none"/>
      <w:lvlText w:val=""/>
      <w:lvlJc w:val="left"/>
      <w:pPr>
        <w:tabs>
          <w:tab w:val="num" w:pos="360"/>
        </w:tabs>
      </w:pPr>
      <w:rPr>
        <w:rFonts w:cs="Times New Roman"/>
      </w:rPr>
    </w:lvl>
    <w:lvl w:ilvl="6" w:tplc="3A88E920">
      <w:numFmt w:val="none"/>
      <w:lvlText w:val=""/>
      <w:lvlJc w:val="left"/>
      <w:pPr>
        <w:tabs>
          <w:tab w:val="num" w:pos="360"/>
        </w:tabs>
      </w:pPr>
      <w:rPr>
        <w:rFonts w:cs="Times New Roman"/>
      </w:rPr>
    </w:lvl>
    <w:lvl w:ilvl="7" w:tplc="3120FC56">
      <w:numFmt w:val="none"/>
      <w:lvlText w:val=""/>
      <w:lvlJc w:val="left"/>
      <w:pPr>
        <w:tabs>
          <w:tab w:val="num" w:pos="360"/>
        </w:tabs>
      </w:pPr>
      <w:rPr>
        <w:rFonts w:cs="Times New Roman"/>
      </w:rPr>
    </w:lvl>
    <w:lvl w:ilvl="8" w:tplc="1E8EB25A">
      <w:numFmt w:val="none"/>
      <w:lvlText w:val=""/>
      <w:lvlJc w:val="left"/>
      <w:pPr>
        <w:tabs>
          <w:tab w:val="num" w:pos="360"/>
        </w:tabs>
      </w:pPr>
      <w:rPr>
        <w:rFonts w:cs="Times New Roman"/>
      </w:rPr>
    </w:lvl>
  </w:abstractNum>
  <w:abstractNum w:abstractNumId="31">
    <w:nsid w:val="59F01135"/>
    <w:multiLevelType w:val="hybridMultilevel"/>
    <w:tmpl w:val="33CC92A4"/>
    <w:lvl w:ilvl="0" w:tplc="B9F8F974">
      <w:start w:val="1"/>
      <w:numFmt w:val="decimal"/>
      <w:lvlText w:val="%1."/>
      <w:lvlJc w:val="left"/>
      <w:pPr>
        <w:tabs>
          <w:tab w:val="num" w:pos="900"/>
        </w:tabs>
        <w:ind w:left="900" w:hanging="360"/>
      </w:pPr>
      <w:rPr>
        <w:rFonts w:cs="Times New Roman"/>
      </w:rPr>
    </w:lvl>
    <w:lvl w:ilvl="1" w:tplc="4394F6B4">
      <w:start w:val="7"/>
      <w:numFmt w:val="bullet"/>
      <w:lvlText w:val="-"/>
      <w:lvlJc w:val="left"/>
      <w:pPr>
        <w:tabs>
          <w:tab w:val="num" w:pos="1620"/>
        </w:tabs>
        <w:ind w:left="162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5CBE3580"/>
    <w:multiLevelType w:val="hybridMultilevel"/>
    <w:tmpl w:val="371CB2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48A5469"/>
    <w:multiLevelType w:val="hybridMultilevel"/>
    <w:tmpl w:val="030E9516"/>
    <w:lvl w:ilvl="0" w:tplc="0419000F">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7266AF0"/>
    <w:multiLevelType w:val="hybridMultilevel"/>
    <w:tmpl w:val="BBDC6E36"/>
    <w:lvl w:ilvl="0" w:tplc="85323308">
      <w:start w:val="1"/>
      <w:numFmt w:val="decimal"/>
      <w:lvlText w:val="%1."/>
      <w:lvlJc w:val="left"/>
      <w:pPr>
        <w:tabs>
          <w:tab w:val="num" w:pos="1162"/>
        </w:tabs>
        <w:ind w:left="1162" w:hanging="360"/>
      </w:pPr>
      <w:rPr>
        <w:rFonts w:ascii="Times New Roman" w:eastAsia="Times New Roman" w:hAnsi="Times New Roman" w:cs="Times New Roman"/>
      </w:rPr>
    </w:lvl>
    <w:lvl w:ilvl="1" w:tplc="5B3A4EE6">
      <w:numFmt w:val="none"/>
      <w:lvlText w:val=""/>
      <w:lvlJc w:val="left"/>
      <w:pPr>
        <w:tabs>
          <w:tab w:val="num" w:pos="360"/>
        </w:tabs>
      </w:pPr>
      <w:rPr>
        <w:rFonts w:cs="Times New Roman"/>
      </w:rPr>
    </w:lvl>
    <w:lvl w:ilvl="2" w:tplc="304EA196">
      <w:numFmt w:val="none"/>
      <w:lvlText w:val=""/>
      <w:lvlJc w:val="left"/>
      <w:pPr>
        <w:tabs>
          <w:tab w:val="num" w:pos="360"/>
        </w:tabs>
      </w:pPr>
      <w:rPr>
        <w:rFonts w:cs="Times New Roman"/>
      </w:rPr>
    </w:lvl>
    <w:lvl w:ilvl="3" w:tplc="7916B5AA">
      <w:numFmt w:val="none"/>
      <w:lvlText w:val=""/>
      <w:lvlJc w:val="left"/>
      <w:pPr>
        <w:tabs>
          <w:tab w:val="num" w:pos="360"/>
        </w:tabs>
      </w:pPr>
      <w:rPr>
        <w:rFonts w:cs="Times New Roman"/>
      </w:rPr>
    </w:lvl>
    <w:lvl w:ilvl="4" w:tplc="AD46C6A0">
      <w:numFmt w:val="none"/>
      <w:lvlText w:val=""/>
      <w:lvlJc w:val="left"/>
      <w:pPr>
        <w:tabs>
          <w:tab w:val="num" w:pos="360"/>
        </w:tabs>
      </w:pPr>
      <w:rPr>
        <w:rFonts w:cs="Times New Roman"/>
      </w:rPr>
    </w:lvl>
    <w:lvl w:ilvl="5" w:tplc="5C4E761E">
      <w:numFmt w:val="none"/>
      <w:lvlText w:val=""/>
      <w:lvlJc w:val="left"/>
      <w:pPr>
        <w:tabs>
          <w:tab w:val="num" w:pos="360"/>
        </w:tabs>
      </w:pPr>
      <w:rPr>
        <w:rFonts w:cs="Times New Roman"/>
      </w:rPr>
    </w:lvl>
    <w:lvl w:ilvl="6" w:tplc="006EB466">
      <w:numFmt w:val="none"/>
      <w:lvlText w:val=""/>
      <w:lvlJc w:val="left"/>
      <w:pPr>
        <w:tabs>
          <w:tab w:val="num" w:pos="360"/>
        </w:tabs>
      </w:pPr>
      <w:rPr>
        <w:rFonts w:cs="Times New Roman"/>
      </w:rPr>
    </w:lvl>
    <w:lvl w:ilvl="7" w:tplc="632E57A4">
      <w:numFmt w:val="none"/>
      <w:lvlText w:val=""/>
      <w:lvlJc w:val="left"/>
      <w:pPr>
        <w:tabs>
          <w:tab w:val="num" w:pos="360"/>
        </w:tabs>
      </w:pPr>
      <w:rPr>
        <w:rFonts w:cs="Times New Roman"/>
      </w:rPr>
    </w:lvl>
    <w:lvl w:ilvl="8" w:tplc="B824AFB8">
      <w:numFmt w:val="none"/>
      <w:lvlText w:val=""/>
      <w:lvlJc w:val="left"/>
      <w:pPr>
        <w:tabs>
          <w:tab w:val="num" w:pos="360"/>
        </w:tabs>
      </w:pPr>
      <w:rPr>
        <w:rFonts w:cs="Times New Roman"/>
      </w:rPr>
    </w:lvl>
  </w:abstractNum>
  <w:abstractNum w:abstractNumId="35">
    <w:nsid w:val="71FD4B3B"/>
    <w:multiLevelType w:val="hybridMultilevel"/>
    <w:tmpl w:val="A9B40C6E"/>
    <w:lvl w:ilvl="0" w:tplc="1270CE8A">
      <w:start w:val="1"/>
      <w:numFmt w:val="decimal"/>
      <w:lvlText w:val="%1."/>
      <w:lvlJc w:val="left"/>
      <w:pPr>
        <w:tabs>
          <w:tab w:val="num" w:pos="1620"/>
        </w:tabs>
        <w:ind w:left="16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8081AC2"/>
    <w:multiLevelType w:val="hybridMultilevel"/>
    <w:tmpl w:val="8E909CCA"/>
    <w:lvl w:ilvl="0" w:tplc="2C589474">
      <w:start w:val="90"/>
      <w:numFmt w:val="bullet"/>
      <w:lvlText w:val="-"/>
      <w:lvlJc w:val="left"/>
      <w:pPr>
        <w:tabs>
          <w:tab w:val="num" w:pos="900"/>
        </w:tabs>
        <w:ind w:left="900" w:hanging="360"/>
      </w:pPr>
      <w:rPr>
        <w:rFonts w:ascii="Times New Roman" w:eastAsia="Times New Roman" w:hAnsi="Times New Roman"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7D7E0CE3"/>
    <w:multiLevelType w:val="hybridMultilevel"/>
    <w:tmpl w:val="95320D0A"/>
    <w:lvl w:ilvl="0" w:tplc="F70C361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E333F25"/>
    <w:multiLevelType w:val="hybridMultilevel"/>
    <w:tmpl w:val="B71EAB06"/>
    <w:lvl w:ilvl="0" w:tplc="EEF03018">
      <w:start w:val="3"/>
      <w:numFmt w:val="bullet"/>
      <w:lvlText w:val="-"/>
      <w:lvlJc w:val="left"/>
      <w:pPr>
        <w:tabs>
          <w:tab w:val="num" w:pos="720"/>
        </w:tabs>
        <w:ind w:left="720" w:hanging="360"/>
      </w:pPr>
      <w:rPr>
        <w:rFonts w:ascii="Times New Roman" w:eastAsia="Times New Roman" w:hAnsi="Times New Roman" w:hint="default"/>
      </w:rPr>
    </w:lvl>
    <w:lvl w:ilvl="1" w:tplc="E3F03156">
      <w:start w:val="1"/>
      <w:numFmt w:val="bullet"/>
      <w:lvlText w:val=""/>
      <w:lvlJc w:val="left"/>
      <w:pPr>
        <w:tabs>
          <w:tab w:val="num" w:pos="1440"/>
        </w:tabs>
        <w:ind w:left="1440" w:hanging="360"/>
      </w:pPr>
      <w:rPr>
        <w:rFonts w:ascii="Symbol" w:hAnsi="Symbol" w:hint="default"/>
        <w:color w:val="auto"/>
      </w:rPr>
    </w:lvl>
    <w:lvl w:ilvl="2" w:tplc="EEF03018">
      <w:start w:val="3"/>
      <w:numFmt w:val="bullet"/>
      <w:lvlText w:val="-"/>
      <w:lvlJc w:val="left"/>
      <w:pPr>
        <w:tabs>
          <w:tab w:val="num" w:pos="2160"/>
        </w:tabs>
        <w:ind w:left="2160" w:hanging="360"/>
      </w:pPr>
      <w:rPr>
        <w:rFonts w:ascii="Times New Roman" w:eastAsia="Times New Roman" w:hAnsi="Times New Roman"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7E8346CB"/>
    <w:multiLevelType w:val="hybridMultilevel"/>
    <w:tmpl w:val="7D56D946"/>
    <w:lvl w:ilvl="0" w:tplc="02E6AB4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F485261"/>
    <w:multiLevelType w:val="hybridMultilevel"/>
    <w:tmpl w:val="1E3EA4E2"/>
    <w:lvl w:ilvl="0" w:tplc="0419000F">
      <w:start w:val="1"/>
      <w:numFmt w:val="decimal"/>
      <w:lvlText w:val="%1."/>
      <w:lvlJc w:val="left"/>
      <w:pPr>
        <w:tabs>
          <w:tab w:val="num" w:pos="896"/>
        </w:tabs>
        <w:ind w:left="89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7F54024F"/>
    <w:multiLevelType w:val="hybridMultilevel"/>
    <w:tmpl w:val="6F1CF8C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0"/>
  </w:num>
  <w:num w:numId="2">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8"/>
  </w:num>
  <w:num w:numId="5">
    <w:abstractNumId w:val="25"/>
  </w:num>
  <w:num w:numId="6">
    <w:abstractNumId w:val="33"/>
  </w:num>
  <w:num w:numId="7">
    <w:abstractNumId w:val="34"/>
  </w:num>
  <w:num w:numId="8">
    <w:abstractNumId w:val="12"/>
  </w:num>
  <w:num w:numId="9">
    <w:abstractNumId w:val="3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0"/>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
  </w:num>
  <w:num w:numId="23">
    <w:abstractNumId w:val="39"/>
  </w:num>
  <w:num w:numId="24">
    <w:abstractNumId w:val="19"/>
  </w:num>
  <w:num w:numId="25">
    <w:abstractNumId w:val="17"/>
  </w:num>
  <w:num w:numId="26">
    <w:abstractNumId w:val="21"/>
  </w:num>
  <w:num w:numId="27">
    <w:abstractNumId w:val="3"/>
  </w:num>
  <w:num w:numId="28">
    <w:abstractNumId w:val="6"/>
  </w:num>
  <w:num w:numId="29">
    <w:abstractNumId w:val="11"/>
  </w:num>
  <w:num w:numId="30">
    <w:abstractNumId w:val="29"/>
  </w:num>
  <w:num w:numId="31">
    <w:abstractNumId w:val="24"/>
  </w:num>
  <w:num w:numId="32">
    <w:abstractNumId w:val="26"/>
  </w:num>
  <w:num w:numId="33">
    <w:abstractNumId w:val="23"/>
  </w:num>
  <w:num w:numId="34">
    <w:abstractNumId w:val="1"/>
  </w:num>
  <w:num w:numId="35">
    <w:abstractNumId w:val="4"/>
  </w:num>
  <w:num w:numId="36">
    <w:abstractNumId w:val="13"/>
  </w:num>
  <w:num w:numId="37">
    <w:abstractNumId w:val="5"/>
  </w:num>
  <w:num w:numId="38">
    <w:abstractNumId w:val="7"/>
  </w:num>
  <w:num w:numId="39">
    <w:abstractNumId w:val="10"/>
  </w:num>
  <w:num w:numId="40">
    <w:abstractNumId w:val="16"/>
  </w:num>
  <w:num w:numId="41">
    <w:abstractNumId w:val="32"/>
  </w:num>
  <w:num w:numId="42">
    <w:abstractNumId w:val="14"/>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77A3"/>
    <w:rsid w:val="00001CD6"/>
    <w:rsid w:val="00004F9E"/>
    <w:rsid w:val="000161C2"/>
    <w:rsid w:val="00023941"/>
    <w:rsid w:val="00024FD7"/>
    <w:rsid w:val="00032966"/>
    <w:rsid w:val="00033A51"/>
    <w:rsid w:val="00034A3C"/>
    <w:rsid w:val="0003600F"/>
    <w:rsid w:val="00040631"/>
    <w:rsid w:val="00040A7D"/>
    <w:rsid w:val="000433A2"/>
    <w:rsid w:val="000442D0"/>
    <w:rsid w:val="00046CC6"/>
    <w:rsid w:val="000529EB"/>
    <w:rsid w:val="000548C0"/>
    <w:rsid w:val="000574C1"/>
    <w:rsid w:val="000632C5"/>
    <w:rsid w:val="000652D2"/>
    <w:rsid w:val="000713D3"/>
    <w:rsid w:val="000746B1"/>
    <w:rsid w:val="0007537A"/>
    <w:rsid w:val="00083C0E"/>
    <w:rsid w:val="00091D40"/>
    <w:rsid w:val="000A0562"/>
    <w:rsid w:val="000A30E6"/>
    <w:rsid w:val="000B27F9"/>
    <w:rsid w:val="000B4C8C"/>
    <w:rsid w:val="000B5B1B"/>
    <w:rsid w:val="000C19E6"/>
    <w:rsid w:val="000C38A9"/>
    <w:rsid w:val="000C7BA5"/>
    <w:rsid w:val="000D00D5"/>
    <w:rsid w:val="000D07F0"/>
    <w:rsid w:val="000D1C20"/>
    <w:rsid w:val="000D1F95"/>
    <w:rsid w:val="000D45B7"/>
    <w:rsid w:val="000D5898"/>
    <w:rsid w:val="000D7D0A"/>
    <w:rsid w:val="000E697C"/>
    <w:rsid w:val="000E73B0"/>
    <w:rsid w:val="000F5C55"/>
    <w:rsid w:val="000F7AB9"/>
    <w:rsid w:val="0010334B"/>
    <w:rsid w:val="00104052"/>
    <w:rsid w:val="00107255"/>
    <w:rsid w:val="001128CC"/>
    <w:rsid w:val="00113AB6"/>
    <w:rsid w:val="00122973"/>
    <w:rsid w:val="00126A9E"/>
    <w:rsid w:val="001270C9"/>
    <w:rsid w:val="001337BC"/>
    <w:rsid w:val="0013398C"/>
    <w:rsid w:val="00134C86"/>
    <w:rsid w:val="001409B8"/>
    <w:rsid w:val="0014195B"/>
    <w:rsid w:val="00143B8E"/>
    <w:rsid w:val="00144809"/>
    <w:rsid w:val="0014487A"/>
    <w:rsid w:val="0014550B"/>
    <w:rsid w:val="001548CA"/>
    <w:rsid w:val="00156002"/>
    <w:rsid w:val="00161F22"/>
    <w:rsid w:val="001644A6"/>
    <w:rsid w:val="00173517"/>
    <w:rsid w:val="00175932"/>
    <w:rsid w:val="00177F7E"/>
    <w:rsid w:val="0018394D"/>
    <w:rsid w:val="00183C5D"/>
    <w:rsid w:val="00186043"/>
    <w:rsid w:val="0019184A"/>
    <w:rsid w:val="00193C22"/>
    <w:rsid w:val="001974FC"/>
    <w:rsid w:val="0019778E"/>
    <w:rsid w:val="001A110C"/>
    <w:rsid w:val="001B0D4B"/>
    <w:rsid w:val="001B13B0"/>
    <w:rsid w:val="001B1F51"/>
    <w:rsid w:val="001B2792"/>
    <w:rsid w:val="001B2AF8"/>
    <w:rsid w:val="001B3F59"/>
    <w:rsid w:val="001B453C"/>
    <w:rsid w:val="001B71B5"/>
    <w:rsid w:val="001B77D8"/>
    <w:rsid w:val="001C0AF6"/>
    <w:rsid w:val="001C7521"/>
    <w:rsid w:val="001C7700"/>
    <w:rsid w:val="001D0075"/>
    <w:rsid w:val="001D07A1"/>
    <w:rsid w:val="001D322E"/>
    <w:rsid w:val="001D3A4E"/>
    <w:rsid w:val="001D7D75"/>
    <w:rsid w:val="001E12BA"/>
    <w:rsid w:val="001E4D2A"/>
    <w:rsid w:val="001E7E47"/>
    <w:rsid w:val="001F3828"/>
    <w:rsid w:val="001F403F"/>
    <w:rsid w:val="001F6432"/>
    <w:rsid w:val="002022ED"/>
    <w:rsid w:val="002063DD"/>
    <w:rsid w:val="00207CB2"/>
    <w:rsid w:val="00210FA3"/>
    <w:rsid w:val="002130E2"/>
    <w:rsid w:val="00213A9A"/>
    <w:rsid w:val="00213D8D"/>
    <w:rsid w:val="00215A57"/>
    <w:rsid w:val="00215C9A"/>
    <w:rsid w:val="00215E14"/>
    <w:rsid w:val="00217770"/>
    <w:rsid w:val="00227F30"/>
    <w:rsid w:val="002313B1"/>
    <w:rsid w:val="0023570F"/>
    <w:rsid w:val="00241ADA"/>
    <w:rsid w:val="00245B3D"/>
    <w:rsid w:val="00251F5B"/>
    <w:rsid w:val="00253C65"/>
    <w:rsid w:val="00262894"/>
    <w:rsid w:val="00266C69"/>
    <w:rsid w:val="00271A11"/>
    <w:rsid w:val="0027322B"/>
    <w:rsid w:val="0027499D"/>
    <w:rsid w:val="0027689E"/>
    <w:rsid w:val="00280FFA"/>
    <w:rsid w:val="00282E73"/>
    <w:rsid w:val="002841F0"/>
    <w:rsid w:val="00286BD4"/>
    <w:rsid w:val="00287847"/>
    <w:rsid w:val="002909F4"/>
    <w:rsid w:val="002970EA"/>
    <w:rsid w:val="002A7071"/>
    <w:rsid w:val="002B1EDF"/>
    <w:rsid w:val="002B300B"/>
    <w:rsid w:val="002B3685"/>
    <w:rsid w:val="002C1571"/>
    <w:rsid w:val="002C426E"/>
    <w:rsid w:val="002C6342"/>
    <w:rsid w:val="002D3324"/>
    <w:rsid w:val="002D515F"/>
    <w:rsid w:val="002D7C96"/>
    <w:rsid w:val="002E26A9"/>
    <w:rsid w:val="002E5C4B"/>
    <w:rsid w:val="002E6C01"/>
    <w:rsid w:val="002F0AFE"/>
    <w:rsid w:val="002F140E"/>
    <w:rsid w:val="002F5099"/>
    <w:rsid w:val="002F6CC1"/>
    <w:rsid w:val="002F6DAE"/>
    <w:rsid w:val="00301AD7"/>
    <w:rsid w:val="003031EF"/>
    <w:rsid w:val="00310C7C"/>
    <w:rsid w:val="00312E69"/>
    <w:rsid w:val="0031579B"/>
    <w:rsid w:val="0031615D"/>
    <w:rsid w:val="003165A3"/>
    <w:rsid w:val="00321F56"/>
    <w:rsid w:val="00334CAD"/>
    <w:rsid w:val="00334FDA"/>
    <w:rsid w:val="00336678"/>
    <w:rsid w:val="00340C92"/>
    <w:rsid w:val="003443E8"/>
    <w:rsid w:val="0035341D"/>
    <w:rsid w:val="003635E7"/>
    <w:rsid w:val="00367563"/>
    <w:rsid w:val="00370E0B"/>
    <w:rsid w:val="00372894"/>
    <w:rsid w:val="00372B99"/>
    <w:rsid w:val="00373583"/>
    <w:rsid w:val="00380669"/>
    <w:rsid w:val="00392BA4"/>
    <w:rsid w:val="00393CFC"/>
    <w:rsid w:val="003957E1"/>
    <w:rsid w:val="00396286"/>
    <w:rsid w:val="00397807"/>
    <w:rsid w:val="003C0C46"/>
    <w:rsid w:val="003C77A3"/>
    <w:rsid w:val="003D3975"/>
    <w:rsid w:val="003D3A7F"/>
    <w:rsid w:val="003D4353"/>
    <w:rsid w:val="003D6486"/>
    <w:rsid w:val="003E6A6F"/>
    <w:rsid w:val="003F6282"/>
    <w:rsid w:val="00405F68"/>
    <w:rsid w:val="004075DE"/>
    <w:rsid w:val="00411088"/>
    <w:rsid w:val="00414005"/>
    <w:rsid w:val="00414C99"/>
    <w:rsid w:val="00414DF4"/>
    <w:rsid w:val="00415000"/>
    <w:rsid w:val="00416117"/>
    <w:rsid w:val="0042322B"/>
    <w:rsid w:val="00423ED5"/>
    <w:rsid w:val="00425306"/>
    <w:rsid w:val="00427D2E"/>
    <w:rsid w:val="0043410C"/>
    <w:rsid w:val="00434E1E"/>
    <w:rsid w:val="00446425"/>
    <w:rsid w:val="0045310B"/>
    <w:rsid w:val="00456176"/>
    <w:rsid w:val="00462095"/>
    <w:rsid w:val="00467072"/>
    <w:rsid w:val="004816DA"/>
    <w:rsid w:val="004833AE"/>
    <w:rsid w:val="004842DE"/>
    <w:rsid w:val="00490B41"/>
    <w:rsid w:val="0049154E"/>
    <w:rsid w:val="004927F5"/>
    <w:rsid w:val="00492970"/>
    <w:rsid w:val="00495E9D"/>
    <w:rsid w:val="0049669D"/>
    <w:rsid w:val="004A13E4"/>
    <w:rsid w:val="004B271C"/>
    <w:rsid w:val="004B3C37"/>
    <w:rsid w:val="004C3BED"/>
    <w:rsid w:val="004C58D8"/>
    <w:rsid w:val="004C72EB"/>
    <w:rsid w:val="004D01A8"/>
    <w:rsid w:val="004D16F4"/>
    <w:rsid w:val="004D1A68"/>
    <w:rsid w:val="004D4D22"/>
    <w:rsid w:val="004D4D67"/>
    <w:rsid w:val="004E2AF8"/>
    <w:rsid w:val="004E5D60"/>
    <w:rsid w:val="004F53A8"/>
    <w:rsid w:val="00500C20"/>
    <w:rsid w:val="00502BEA"/>
    <w:rsid w:val="0050618E"/>
    <w:rsid w:val="005114A4"/>
    <w:rsid w:val="00512B84"/>
    <w:rsid w:val="00513C09"/>
    <w:rsid w:val="00515FAB"/>
    <w:rsid w:val="00517F45"/>
    <w:rsid w:val="00520879"/>
    <w:rsid w:val="0052229D"/>
    <w:rsid w:val="00524000"/>
    <w:rsid w:val="00525870"/>
    <w:rsid w:val="005302A6"/>
    <w:rsid w:val="005304BD"/>
    <w:rsid w:val="00535414"/>
    <w:rsid w:val="005357C4"/>
    <w:rsid w:val="005360E1"/>
    <w:rsid w:val="0053717F"/>
    <w:rsid w:val="00540779"/>
    <w:rsid w:val="005421B0"/>
    <w:rsid w:val="00553158"/>
    <w:rsid w:val="00553616"/>
    <w:rsid w:val="00554E98"/>
    <w:rsid w:val="00564FC8"/>
    <w:rsid w:val="005658B1"/>
    <w:rsid w:val="00582B37"/>
    <w:rsid w:val="0059080B"/>
    <w:rsid w:val="005A2BA4"/>
    <w:rsid w:val="005A3C7A"/>
    <w:rsid w:val="005A748E"/>
    <w:rsid w:val="005B2358"/>
    <w:rsid w:val="005B3166"/>
    <w:rsid w:val="005B372C"/>
    <w:rsid w:val="005B48B6"/>
    <w:rsid w:val="005B4AE8"/>
    <w:rsid w:val="005B70E3"/>
    <w:rsid w:val="005C1B79"/>
    <w:rsid w:val="005C2C39"/>
    <w:rsid w:val="005D1B29"/>
    <w:rsid w:val="005D3035"/>
    <w:rsid w:val="005D7F08"/>
    <w:rsid w:val="005E2A5F"/>
    <w:rsid w:val="005E57F1"/>
    <w:rsid w:val="005E606C"/>
    <w:rsid w:val="005F0D65"/>
    <w:rsid w:val="005F51C2"/>
    <w:rsid w:val="005F7DFF"/>
    <w:rsid w:val="006043F4"/>
    <w:rsid w:val="00610791"/>
    <w:rsid w:val="00611DC4"/>
    <w:rsid w:val="006139F2"/>
    <w:rsid w:val="00613C90"/>
    <w:rsid w:val="00613D49"/>
    <w:rsid w:val="006178E1"/>
    <w:rsid w:val="006200A2"/>
    <w:rsid w:val="00626DC4"/>
    <w:rsid w:val="00630393"/>
    <w:rsid w:val="006322FF"/>
    <w:rsid w:val="00646531"/>
    <w:rsid w:val="00646889"/>
    <w:rsid w:val="00655A2A"/>
    <w:rsid w:val="00657AFE"/>
    <w:rsid w:val="006708B9"/>
    <w:rsid w:val="00673D7A"/>
    <w:rsid w:val="00681356"/>
    <w:rsid w:val="00682903"/>
    <w:rsid w:val="00685AF4"/>
    <w:rsid w:val="00690CBD"/>
    <w:rsid w:val="006944D9"/>
    <w:rsid w:val="00695E34"/>
    <w:rsid w:val="006A1731"/>
    <w:rsid w:val="006B0819"/>
    <w:rsid w:val="006B0C77"/>
    <w:rsid w:val="006B5B7F"/>
    <w:rsid w:val="006B7993"/>
    <w:rsid w:val="006C1218"/>
    <w:rsid w:val="006D00F7"/>
    <w:rsid w:val="006D430A"/>
    <w:rsid w:val="006D4CFE"/>
    <w:rsid w:val="006D50DB"/>
    <w:rsid w:val="006E23D5"/>
    <w:rsid w:val="006F4758"/>
    <w:rsid w:val="00703095"/>
    <w:rsid w:val="0071021A"/>
    <w:rsid w:val="00711296"/>
    <w:rsid w:val="007138A8"/>
    <w:rsid w:val="00713F79"/>
    <w:rsid w:val="00714EA9"/>
    <w:rsid w:val="007276FC"/>
    <w:rsid w:val="00730EE0"/>
    <w:rsid w:val="007341D6"/>
    <w:rsid w:val="0073643E"/>
    <w:rsid w:val="0074045E"/>
    <w:rsid w:val="007408BD"/>
    <w:rsid w:val="0074186A"/>
    <w:rsid w:val="00744689"/>
    <w:rsid w:val="00745327"/>
    <w:rsid w:val="007516B1"/>
    <w:rsid w:val="00753DF5"/>
    <w:rsid w:val="00755878"/>
    <w:rsid w:val="00757C47"/>
    <w:rsid w:val="007619F5"/>
    <w:rsid w:val="00762AC0"/>
    <w:rsid w:val="00767566"/>
    <w:rsid w:val="007726B5"/>
    <w:rsid w:val="0077320B"/>
    <w:rsid w:val="00773D0B"/>
    <w:rsid w:val="0077553D"/>
    <w:rsid w:val="0077701A"/>
    <w:rsid w:val="00786B66"/>
    <w:rsid w:val="007905C9"/>
    <w:rsid w:val="00791760"/>
    <w:rsid w:val="00794443"/>
    <w:rsid w:val="00794C27"/>
    <w:rsid w:val="007A1EF8"/>
    <w:rsid w:val="007A7CB1"/>
    <w:rsid w:val="007B3E5E"/>
    <w:rsid w:val="007B4551"/>
    <w:rsid w:val="007C3B2A"/>
    <w:rsid w:val="007C5F52"/>
    <w:rsid w:val="007C700A"/>
    <w:rsid w:val="007D1D4A"/>
    <w:rsid w:val="007D201B"/>
    <w:rsid w:val="007D5331"/>
    <w:rsid w:val="007D55E1"/>
    <w:rsid w:val="007D577A"/>
    <w:rsid w:val="007D7D76"/>
    <w:rsid w:val="007E7723"/>
    <w:rsid w:val="007E79D8"/>
    <w:rsid w:val="007F2133"/>
    <w:rsid w:val="007F6548"/>
    <w:rsid w:val="00801FDA"/>
    <w:rsid w:val="0080270F"/>
    <w:rsid w:val="008042D8"/>
    <w:rsid w:val="008118DA"/>
    <w:rsid w:val="0081563C"/>
    <w:rsid w:val="00820472"/>
    <w:rsid w:val="00824430"/>
    <w:rsid w:val="008246D4"/>
    <w:rsid w:val="00824F81"/>
    <w:rsid w:val="00825B28"/>
    <w:rsid w:val="0082683F"/>
    <w:rsid w:val="00833037"/>
    <w:rsid w:val="0084309B"/>
    <w:rsid w:val="0084457B"/>
    <w:rsid w:val="0084682D"/>
    <w:rsid w:val="0084781E"/>
    <w:rsid w:val="0084795A"/>
    <w:rsid w:val="00847E31"/>
    <w:rsid w:val="00853AD2"/>
    <w:rsid w:val="00861ECA"/>
    <w:rsid w:val="00876356"/>
    <w:rsid w:val="00876ECC"/>
    <w:rsid w:val="00883A29"/>
    <w:rsid w:val="00883C45"/>
    <w:rsid w:val="00887B27"/>
    <w:rsid w:val="008921DC"/>
    <w:rsid w:val="0089287D"/>
    <w:rsid w:val="00894647"/>
    <w:rsid w:val="00894EB8"/>
    <w:rsid w:val="008A1C53"/>
    <w:rsid w:val="008A51D6"/>
    <w:rsid w:val="008A5223"/>
    <w:rsid w:val="008B0653"/>
    <w:rsid w:val="008B3120"/>
    <w:rsid w:val="008B3852"/>
    <w:rsid w:val="008B40AB"/>
    <w:rsid w:val="008B6F4C"/>
    <w:rsid w:val="008B7B01"/>
    <w:rsid w:val="008C4C95"/>
    <w:rsid w:val="008D07D3"/>
    <w:rsid w:val="008D3C2E"/>
    <w:rsid w:val="008D54AF"/>
    <w:rsid w:val="008D5B36"/>
    <w:rsid w:val="008D6DAE"/>
    <w:rsid w:val="008D71F6"/>
    <w:rsid w:val="008E0E6F"/>
    <w:rsid w:val="008E5E75"/>
    <w:rsid w:val="008F05B2"/>
    <w:rsid w:val="008F2EAC"/>
    <w:rsid w:val="008F40AB"/>
    <w:rsid w:val="008F43B3"/>
    <w:rsid w:val="008F4E06"/>
    <w:rsid w:val="008F6F12"/>
    <w:rsid w:val="0090377B"/>
    <w:rsid w:val="00905AFD"/>
    <w:rsid w:val="00907340"/>
    <w:rsid w:val="009135DD"/>
    <w:rsid w:val="00916AD8"/>
    <w:rsid w:val="00917433"/>
    <w:rsid w:val="00926357"/>
    <w:rsid w:val="009270A2"/>
    <w:rsid w:val="00935A7F"/>
    <w:rsid w:val="0093602C"/>
    <w:rsid w:val="00936C9D"/>
    <w:rsid w:val="00946295"/>
    <w:rsid w:val="00947986"/>
    <w:rsid w:val="00950E8A"/>
    <w:rsid w:val="00951028"/>
    <w:rsid w:val="009554CF"/>
    <w:rsid w:val="009573F8"/>
    <w:rsid w:val="00970945"/>
    <w:rsid w:val="0097354E"/>
    <w:rsid w:val="00973DFA"/>
    <w:rsid w:val="00975A40"/>
    <w:rsid w:val="009768F7"/>
    <w:rsid w:val="00980D44"/>
    <w:rsid w:val="0098218E"/>
    <w:rsid w:val="00982A91"/>
    <w:rsid w:val="00983EDA"/>
    <w:rsid w:val="0098472F"/>
    <w:rsid w:val="009859DE"/>
    <w:rsid w:val="00986526"/>
    <w:rsid w:val="00987E19"/>
    <w:rsid w:val="0099010C"/>
    <w:rsid w:val="00990681"/>
    <w:rsid w:val="00993ECD"/>
    <w:rsid w:val="0099638C"/>
    <w:rsid w:val="00997A0E"/>
    <w:rsid w:val="009A0727"/>
    <w:rsid w:val="009A14A2"/>
    <w:rsid w:val="009A2E06"/>
    <w:rsid w:val="009B04CE"/>
    <w:rsid w:val="009B1474"/>
    <w:rsid w:val="009C04B0"/>
    <w:rsid w:val="009D5053"/>
    <w:rsid w:val="009D6C97"/>
    <w:rsid w:val="009E209B"/>
    <w:rsid w:val="009F305C"/>
    <w:rsid w:val="009F305F"/>
    <w:rsid w:val="00A00FB9"/>
    <w:rsid w:val="00A0167A"/>
    <w:rsid w:val="00A02A25"/>
    <w:rsid w:val="00A03A49"/>
    <w:rsid w:val="00A048F6"/>
    <w:rsid w:val="00A0745E"/>
    <w:rsid w:val="00A0768B"/>
    <w:rsid w:val="00A07CBB"/>
    <w:rsid w:val="00A104F2"/>
    <w:rsid w:val="00A10CBC"/>
    <w:rsid w:val="00A114E8"/>
    <w:rsid w:val="00A12CD0"/>
    <w:rsid w:val="00A13F6D"/>
    <w:rsid w:val="00A145DA"/>
    <w:rsid w:val="00A16A31"/>
    <w:rsid w:val="00A213E3"/>
    <w:rsid w:val="00A26308"/>
    <w:rsid w:val="00A26CE1"/>
    <w:rsid w:val="00A3056A"/>
    <w:rsid w:val="00A339DC"/>
    <w:rsid w:val="00A37C40"/>
    <w:rsid w:val="00A4061F"/>
    <w:rsid w:val="00A40A0B"/>
    <w:rsid w:val="00A418F0"/>
    <w:rsid w:val="00A43539"/>
    <w:rsid w:val="00A44AA7"/>
    <w:rsid w:val="00A453C4"/>
    <w:rsid w:val="00A46E7F"/>
    <w:rsid w:val="00A511BB"/>
    <w:rsid w:val="00A53A9F"/>
    <w:rsid w:val="00A54AA6"/>
    <w:rsid w:val="00A65BC8"/>
    <w:rsid w:val="00A6645F"/>
    <w:rsid w:val="00A7652D"/>
    <w:rsid w:val="00A767CF"/>
    <w:rsid w:val="00A84D02"/>
    <w:rsid w:val="00A919F2"/>
    <w:rsid w:val="00A97D87"/>
    <w:rsid w:val="00AA00B9"/>
    <w:rsid w:val="00AA16D3"/>
    <w:rsid w:val="00AA2785"/>
    <w:rsid w:val="00AA366A"/>
    <w:rsid w:val="00AA5057"/>
    <w:rsid w:val="00AA7E2A"/>
    <w:rsid w:val="00AB0EF3"/>
    <w:rsid w:val="00AB57A6"/>
    <w:rsid w:val="00AB5D9D"/>
    <w:rsid w:val="00AB62C1"/>
    <w:rsid w:val="00AB732E"/>
    <w:rsid w:val="00AB7C96"/>
    <w:rsid w:val="00AC605A"/>
    <w:rsid w:val="00AC6F1F"/>
    <w:rsid w:val="00AC747C"/>
    <w:rsid w:val="00AD7DE0"/>
    <w:rsid w:val="00AE1421"/>
    <w:rsid w:val="00AE4145"/>
    <w:rsid w:val="00AE7A29"/>
    <w:rsid w:val="00AF282E"/>
    <w:rsid w:val="00AF76E2"/>
    <w:rsid w:val="00B023A1"/>
    <w:rsid w:val="00B04864"/>
    <w:rsid w:val="00B0523F"/>
    <w:rsid w:val="00B06A0B"/>
    <w:rsid w:val="00B07630"/>
    <w:rsid w:val="00B07A38"/>
    <w:rsid w:val="00B1786B"/>
    <w:rsid w:val="00B231B7"/>
    <w:rsid w:val="00B239FC"/>
    <w:rsid w:val="00B320F1"/>
    <w:rsid w:val="00B4019A"/>
    <w:rsid w:val="00B43AAD"/>
    <w:rsid w:val="00B454FD"/>
    <w:rsid w:val="00B46513"/>
    <w:rsid w:val="00B500A2"/>
    <w:rsid w:val="00B50FF1"/>
    <w:rsid w:val="00B52760"/>
    <w:rsid w:val="00B535A2"/>
    <w:rsid w:val="00B60526"/>
    <w:rsid w:val="00B6055A"/>
    <w:rsid w:val="00B653E5"/>
    <w:rsid w:val="00B67574"/>
    <w:rsid w:val="00B765CF"/>
    <w:rsid w:val="00B84860"/>
    <w:rsid w:val="00B9119E"/>
    <w:rsid w:val="00B92C72"/>
    <w:rsid w:val="00B9475A"/>
    <w:rsid w:val="00B968C0"/>
    <w:rsid w:val="00BA23D5"/>
    <w:rsid w:val="00BA2ABC"/>
    <w:rsid w:val="00BB15A0"/>
    <w:rsid w:val="00BB424C"/>
    <w:rsid w:val="00BB51B1"/>
    <w:rsid w:val="00BB5A0C"/>
    <w:rsid w:val="00BC188B"/>
    <w:rsid w:val="00BC3C47"/>
    <w:rsid w:val="00BC47E2"/>
    <w:rsid w:val="00BD0A63"/>
    <w:rsid w:val="00BD14E5"/>
    <w:rsid w:val="00BD3836"/>
    <w:rsid w:val="00BD4F0E"/>
    <w:rsid w:val="00BD5EEA"/>
    <w:rsid w:val="00BD775C"/>
    <w:rsid w:val="00BD783F"/>
    <w:rsid w:val="00BE21D5"/>
    <w:rsid w:val="00BE4148"/>
    <w:rsid w:val="00BE5A6C"/>
    <w:rsid w:val="00BE7E18"/>
    <w:rsid w:val="00BF3453"/>
    <w:rsid w:val="00BF6924"/>
    <w:rsid w:val="00BF69FB"/>
    <w:rsid w:val="00C06304"/>
    <w:rsid w:val="00C06F28"/>
    <w:rsid w:val="00C11EF5"/>
    <w:rsid w:val="00C1373B"/>
    <w:rsid w:val="00C15F52"/>
    <w:rsid w:val="00C240F3"/>
    <w:rsid w:val="00C25797"/>
    <w:rsid w:val="00C310C4"/>
    <w:rsid w:val="00C349FF"/>
    <w:rsid w:val="00C43945"/>
    <w:rsid w:val="00C46E25"/>
    <w:rsid w:val="00C51A6F"/>
    <w:rsid w:val="00C53208"/>
    <w:rsid w:val="00C54CEF"/>
    <w:rsid w:val="00C570C5"/>
    <w:rsid w:val="00C618B0"/>
    <w:rsid w:val="00C6582E"/>
    <w:rsid w:val="00C66F88"/>
    <w:rsid w:val="00C676D7"/>
    <w:rsid w:val="00C67AF3"/>
    <w:rsid w:val="00C70F2A"/>
    <w:rsid w:val="00C7458D"/>
    <w:rsid w:val="00C7546D"/>
    <w:rsid w:val="00C81B6E"/>
    <w:rsid w:val="00C87AD1"/>
    <w:rsid w:val="00C942BA"/>
    <w:rsid w:val="00C96D5B"/>
    <w:rsid w:val="00CB641A"/>
    <w:rsid w:val="00CB7E86"/>
    <w:rsid w:val="00CC1F7D"/>
    <w:rsid w:val="00CC4946"/>
    <w:rsid w:val="00CC4FD9"/>
    <w:rsid w:val="00CD5AD0"/>
    <w:rsid w:val="00CE36BA"/>
    <w:rsid w:val="00CE4234"/>
    <w:rsid w:val="00CE4492"/>
    <w:rsid w:val="00CE46A3"/>
    <w:rsid w:val="00CF0693"/>
    <w:rsid w:val="00CF26E9"/>
    <w:rsid w:val="00CF75BE"/>
    <w:rsid w:val="00D0012A"/>
    <w:rsid w:val="00D002B1"/>
    <w:rsid w:val="00D00549"/>
    <w:rsid w:val="00D03452"/>
    <w:rsid w:val="00D044B4"/>
    <w:rsid w:val="00D06506"/>
    <w:rsid w:val="00D1651D"/>
    <w:rsid w:val="00D17CEA"/>
    <w:rsid w:val="00D23088"/>
    <w:rsid w:val="00D249EB"/>
    <w:rsid w:val="00D2639D"/>
    <w:rsid w:val="00D30D23"/>
    <w:rsid w:val="00D34148"/>
    <w:rsid w:val="00D35F9E"/>
    <w:rsid w:val="00D369CE"/>
    <w:rsid w:val="00D455C3"/>
    <w:rsid w:val="00D45B47"/>
    <w:rsid w:val="00D47319"/>
    <w:rsid w:val="00D54B95"/>
    <w:rsid w:val="00D60288"/>
    <w:rsid w:val="00D61B2E"/>
    <w:rsid w:val="00D62896"/>
    <w:rsid w:val="00D65B4B"/>
    <w:rsid w:val="00D670AD"/>
    <w:rsid w:val="00D6779E"/>
    <w:rsid w:val="00D702F7"/>
    <w:rsid w:val="00D76791"/>
    <w:rsid w:val="00D81E58"/>
    <w:rsid w:val="00D82B6F"/>
    <w:rsid w:val="00D91D39"/>
    <w:rsid w:val="00DA7DD5"/>
    <w:rsid w:val="00DB2C99"/>
    <w:rsid w:val="00DB4CE2"/>
    <w:rsid w:val="00DB72DF"/>
    <w:rsid w:val="00DD591D"/>
    <w:rsid w:val="00DE054E"/>
    <w:rsid w:val="00DE1D8D"/>
    <w:rsid w:val="00DE2B82"/>
    <w:rsid w:val="00DF512D"/>
    <w:rsid w:val="00E006B4"/>
    <w:rsid w:val="00E03B0E"/>
    <w:rsid w:val="00E05C1C"/>
    <w:rsid w:val="00E0618D"/>
    <w:rsid w:val="00E063E5"/>
    <w:rsid w:val="00E10183"/>
    <w:rsid w:val="00E10D35"/>
    <w:rsid w:val="00E1193E"/>
    <w:rsid w:val="00E1314B"/>
    <w:rsid w:val="00E13FE8"/>
    <w:rsid w:val="00E17E46"/>
    <w:rsid w:val="00E21147"/>
    <w:rsid w:val="00E248AC"/>
    <w:rsid w:val="00E25605"/>
    <w:rsid w:val="00E30816"/>
    <w:rsid w:val="00E32334"/>
    <w:rsid w:val="00E3333C"/>
    <w:rsid w:val="00E35B73"/>
    <w:rsid w:val="00E371A2"/>
    <w:rsid w:val="00E378E6"/>
    <w:rsid w:val="00E4043A"/>
    <w:rsid w:val="00E425BE"/>
    <w:rsid w:val="00E439D5"/>
    <w:rsid w:val="00E43DE7"/>
    <w:rsid w:val="00E44957"/>
    <w:rsid w:val="00E4789C"/>
    <w:rsid w:val="00E52CE7"/>
    <w:rsid w:val="00E65481"/>
    <w:rsid w:val="00E67DBF"/>
    <w:rsid w:val="00E713F1"/>
    <w:rsid w:val="00E73276"/>
    <w:rsid w:val="00E73A8E"/>
    <w:rsid w:val="00E76FFC"/>
    <w:rsid w:val="00E81396"/>
    <w:rsid w:val="00E81982"/>
    <w:rsid w:val="00E82C0F"/>
    <w:rsid w:val="00E84465"/>
    <w:rsid w:val="00E84ABC"/>
    <w:rsid w:val="00E856B4"/>
    <w:rsid w:val="00E87591"/>
    <w:rsid w:val="00E94BD4"/>
    <w:rsid w:val="00E97672"/>
    <w:rsid w:val="00EA26B2"/>
    <w:rsid w:val="00EA5EC0"/>
    <w:rsid w:val="00EB3D14"/>
    <w:rsid w:val="00EB3E0C"/>
    <w:rsid w:val="00EB4688"/>
    <w:rsid w:val="00EC0B72"/>
    <w:rsid w:val="00EC1BF3"/>
    <w:rsid w:val="00EC3F95"/>
    <w:rsid w:val="00EC484A"/>
    <w:rsid w:val="00EC754C"/>
    <w:rsid w:val="00ED382B"/>
    <w:rsid w:val="00ED5340"/>
    <w:rsid w:val="00ED6D77"/>
    <w:rsid w:val="00ED7760"/>
    <w:rsid w:val="00ED7B91"/>
    <w:rsid w:val="00EE4D08"/>
    <w:rsid w:val="00EE55C9"/>
    <w:rsid w:val="00EF1393"/>
    <w:rsid w:val="00EF2299"/>
    <w:rsid w:val="00EF2E2A"/>
    <w:rsid w:val="00EF5FC9"/>
    <w:rsid w:val="00EF62B7"/>
    <w:rsid w:val="00EF746D"/>
    <w:rsid w:val="00F0280B"/>
    <w:rsid w:val="00F045F6"/>
    <w:rsid w:val="00F047F3"/>
    <w:rsid w:val="00F05AA4"/>
    <w:rsid w:val="00F06E3C"/>
    <w:rsid w:val="00F232FD"/>
    <w:rsid w:val="00F240DA"/>
    <w:rsid w:val="00F249F7"/>
    <w:rsid w:val="00F25A53"/>
    <w:rsid w:val="00F26C58"/>
    <w:rsid w:val="00F27B32"/>
    <w:rsid w:val="00F3155A"/>
    <w:rsid w:val="00F33DED"/>
    <w:rsid w:val="00F33E1F"/>
    <w:rsid w:val="00F42862"/>
    <w:rsid w:val="00F4374A"/>
    <w:rsid w:val="00F53F61"/>
    <w:rsid w:val="00F541D5"/>
    <w:rsid w:val="00F63126"/>
    <w:rsid w:val="00F63889"/>
    <w:rsid w:val="00F65022"/>
    <w:rsid w:val="00F73C9A"/>
    <w:rsid w:val="00F8009B"/>
    <w:rsid w:val="00F8088A"/>
    <w:rsid w:val="00F85F2F"/>
    <w:rsid w:val="00F938E6"/>
    <w:rsid w:val="00F97A84"/>
    <w:rsid w:val="00FA299A"/>
    <w:rsid w:val="00FA6489"/>
    <w:rsid w:val="00FB4A79"/>
    <w:rsid w:val="00FB60CF"/>
    <w:rsid w:val="00FB7572"/>
    <w:rsid w:val="00FB779B"/>
    <w:rsid w:val="00FC4C58"/>
    <w:rsid w:val="00FD2669"/>
    <w:rsid w:val="00FD3B11"/>
    <w:rsid w:val="00FD70B5"/>
    <w:rsid w:val="00FE0A9E"/>
    <w:rsid w:val="00FE2E48"/>
    <w:rsid w:val="00FE775D"/>
    <w:rsid w:val="00FF660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304BD"/>
    <w:rPr>
      <w:rFonts w:ascii="Times New Roman" w:eastAsia="Times New Roman" w:hAnsi="Times New Roman"/>
      <w:sz w:val="24"/>
      <w:szCs w:val="24"/>
      <w:lang w:val="uk-UA"/>
    </w:rPr>
  </w:style>
  <w:style w:type="paragraph" w:styleId="Heading1">
    <w:name w:val="heading 1"/>
    <w:basedOn w:val="Normal"/>
    <w:next w:val="Normal"/>
    <w:link w:val="Heading1Char"/>
    <w:uiPriority w:val="99"/>
    <w:qFormat/>
    <w:rsid w:val="005304BD"/>
    <w:pPr>
      <w:keepNext/>
      <w:spacing w:line="360" w:lineRule="auto"/>
      <w:outlineLvl w:val="0"/>
    </w:pPr>
    <w:rPr>
      <w:rFonts w:eastAsia="Calibri"/>
      <w:b/>
      <w:bCs/>
    </w:rPr>
  </w:style>
  <w:style w:type="paragraph" w:styleId="Heading2">
    <w:name w:val="heading 2"/>
    <w:basedOn w:val="Normal"/>
    <w:next w:val="Normal"/>
    <w:link w:val="Heading2Char"/>
    <w:uiPriority w:val="99"/>
    <w:qFormat/>
    <w:rsid w:val="005304BD"/>
    <w:pPr>
      <w:keepNext/>
      <w:jc w:val="center"/>
      <w:outlineLvl w:val="1"/>
    </w:pPr>
    <w:rPr>
      <w:rFonts w:eastAsia="Calibri"/>
    </w:rPr>
  </w:style>
  <w:style w:type="paragraph" w:styleId="Heading3">
    <w:name w:val="heading 3"/>
    <w:basedOn w:val="Normal"/>
    <w:next w:val="Normal"/>
    <w:link w:val="Heading3Char"/>
    <w:uiPriority w:val="99"/>
    <w:qFormat/>
    <w:rsid w:val="005304BD"/>
    <w:pPr>
      <w:keepNext/>
      <w:jc w:val="center"/>
      <w:outlineLvl w:val="2"/>
    </w:pPr>
    <w:rPr>
      <w:rFonts w:eastAsia="Calibri"/>
      <w:b/>
      <w:bCs/>
    </w:rPr>
  </w:style>
  <w:style w:type="paragraph" w:styleId="Heading4">
    <w:name w:val="heading 4"/>
    <w:basedOn w:val="Normal"/>
    <w:next w:val="Normal"/>
    <w:link w:val="Heading4Char"/>
    <w:uiPriority w:val="99"/>
    <w:qFormat/>
    <w:rsid w:val="005304BD"/>
    <w:pPr>
      <w:keepNext/>
      <w:jc w:val="both"/>
      <w:outlineLvl w:val="3"/>
    </w:pPr>
    <w:rPr>
      <w:rFonts w:eastAsia="Calibri"/>
    </w:rPr>
  </w:style>
  <w:style w:type="paragraph" w:styleId="Heading5">
    <w:name w:val="heading 5"/>
    <w:basedOn w:val="Normal"/>
    <w:next w:val="Normal"/>
    <w:link w:val="Heading5Char"/>
    <w:uiPriority w:val="99"/>
    <w:qFormat/>
    <w:rsid w:val="005304BD"/>
    <w:pPr>
      <w:keepNext/>
      <w:jc w:val="center"/>
      <w:outlineLvl w:val="4"/>
    </w:pPr>
    <w:rPr>
      <w:rFonts w:eastAsia="Arial Unicode MS"/>
      <w:b/>
      <w:bCs/>
    </w:rPr>
  </w:style>
  <w:style w:type="paragraph" w:styleId="Heading6">
    <w:name w:val="heading 6"/>
    <w:basedOn w:val="Normal"/>
    <w:next w:val="Normal"/>
    <w:link w:val="Heading6Char"/>
    <w:uiPriority w:val="99"/>
    <w:qFormat/>
    <w:rsid w:val="005304BD"/>
    <w:pPr>
      <w:keepNext/>
      <w:jc w:val="both"/>
      <w:outlineLvl w:val="5"/>
    </w:pPr>
    <w:rPr>
      <w:rFonts w:eastAsia="Calibri"/>
      <w:b/>
      <w:bCs/>
    </w:rPr>
  </w:style>
  <w:style w:type="paragraph" w:styleId="Heading7">
    <w:name w:val="heading 7"/>
    <w:basedOn w:val="Normal"/>
    <w:next w:val="Normal"/>
    <w:link w:val="Heading7Char"/>
    <w:uiPriority w:val="99"/>
    <w:qFormat/>
    <w:rsid w:val="005304BD"/>
    <w:pPr>
      <w:keepNext/>
      <w:jc w:val="center"/>
      <w:outlineLvl w:val="6"/>
    </w:pPr>
    <w:rPr>
      <w:rFonts w:eastAsia="Calibri"/>
      <w:b/>
      <w:bCs/>
      <w:i/>
      <w:iCs/>
    </w:rPr>
  </w:style>
  <w:style w:type="paragraph" w:styleId="Heading8">
    <w:name w:val="heading 8"/>
    <w:basedOn w:val="Normal"/>
    <w:next w:val="Normal"/>
    <w:link w:val="Heading8Char"/>
    <w:uiPriority w:val="99"/>
    <w:qFormat/>
    <w:rsid w:val="005304BD"/>
    <w:pPr>
      <w:keepNext/>
      <w:outlineLvl w:val="7"/>
    </w:pPr>
    <w:rPr>
      <w:rFonts w:eastAsia="Calibri"/>
      <w:b/>
      <w:bCs/>
    </w:rPr>
  </w:style>
  <w:style w:type="paragraph" w:styleId="Heading9">
    <w:name w:val="heading 9"/>
    <w:basedOn w:val="Normal"/>
    <w:next w:val="Normal"/>
    <w:link w:val="Heading9Char"/>
    <w:uiPriority w:val="99"/>
    <w:qFormat/>
    <w:rsid w:val="005304BD"/>
    <w:pPr>
      <w:keepNext/>
      <w:outlineLvl w:val="8"/>
    </w:pPr>
    <w:rPr>
      <w:rFonts w:eastAsia="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04BD"/>
    <w:rPr>
      <w:rFonts w:ascii="Times New Roman" w:hAnsi="Times New Roman" w:cs="Times New Roman"/>
      <w:b/>
      <w:sz w:val="24"/>
      <w:lang w:val="uk-UA" w:eastAsia="ru-RU"/>
    </w:rPr>
  </w:style>
  <w:style w:type="character" w:customStyle="1" w:styleId="Heading2Char">
    <w:name w:val="Heading 2 Char"/>
    <w:basedOn w:val="DefaultParagraphFont"/>
    <w:link w:val="Heading2"/>
    <w:uiPriority w:val="99"/>
    <w:locked/>
    <w:rsid w:val="005304BD"/>
    <w:rPr>
      <w:rFonts w:ascii="Times New Roman" w:hAnsi="Times New Roman" w:cs="Times New Roman"/>
      <w:sz w:val="24"/>
      <w:lang w:val="uk-UA" w:eastAsia="ru-RU"/>
    </w:rPr>
  </w:style>
  <w:style w:type="character" w:customStyle="1" w:styleId="Heading3Char">
    <w:name w:val="Heading 3 Char"/>
    <w:basedOn w:val="DefaultParagraphFont"/>
    <w:link w:val="Heading3"/>
    <w:uiPriority w:val="99"/>
    <w:locked/>
    <w:rsid w:val="005304BD"/>
    <w:rPr>
      <w:rFonts w:ascii="Times New Roman" w:hAnsi="Times New Roman" w:cs="Times New Roman"/>
      <w:b/>
      <w:sz w:val="24"/>
      <w:lang w:val="uk-UA" w:eastAsia="ru-RU"/>
    </w:rPr>
  </w:style>
  <w:style w:type="character" w:customStyle="1" w:styleId="Heading4Char">
    <w:name w:val="Heading 4 Char"/>
    <w:basedOn w:val="DefaultParagraphFont"/>
    <w:link w:val="Heading4"/>
    <w:uiPriority w:val="99"/>
    <w:locked/>
    <w:rsid w:val="005304BD"/>
    <w:rPr>
      <w:rFonts w:ascii="Times New Roman" w:hAnsi="Times New Roman" w:cs="Times New Roman"/>
      <w:sz w:val="24"/>
      <w:lang w:val="uk-UA" w:eastAsia="ru-RU"/>
    </w:rPr>
  </w:style>
  <w:style w:type="character" w:customStyle="1" w:styleId="Heading5Char">
    <w:name w:val="Heading 5 Char"/>
    <w:basedOn w:val="DefaultParagraphFont"/>
    <w:link w:val="Heading5"/>
    <w:uiPriority w:val="99"/>
    <w:locked/>
    <w:rsid w:val="005304BD"/>
    <w:rPr>
      <w:rFonts w:ascii="Times New Roman" w:eastAsia="Arial Unicode MS" w:hAnsi="Times New Roman" w:cs="Times New Roman"/>
      <w:b/>
      <w:sz w:val="24"/>
      <w:lang w:val="uk-UA" w:eastAsia="ru-RU"/>
    </w:rPr>
  </w:style>
  <w:style w:type="character" w:customStyle="1" w:styleId="Heading6Char">
    <w:name w:val="Heading 6 Char"/>
    <w:basedOn w:val="DefaultParagraphFont"/>
    <w:link w:val="Heading6"/>
    <w:uiPriority w:val="99"/>
    <w:locked/>
    <w:rsid w:val="005304BD"/>
    <w:rPr>
      <w:rFonts w:ascii="Times New Roman" w:hAnsi="Times New Roman" w:cs="Times New Roman"/>
      <w:b/>
      <w:sz w:val="24"/>
      <w:lang w:val="uk-UA" w:eastAsia="ru-RU"/>
    </w:rPr>
  </w:style>
  <w:style w:type="character" w:customStyle="1" w:styleId="Heading7Char">
    <w:name w:val="Heading 7 Char"/>
    <w:basedOn w:val="DefaultParagraphFont"/>
    <w:link w:val="Heading7"/>
    <w:uiPriority w:val="99"/>
    <w:locked/>
    <w:rsid w:val="005304BD"/>
    <w:rPr>
      <w:rFonts w:ascii="Times New Roman" w:hAnsi="Times New Roman" w:cs="Times New Roman"/>
      <w:b/>
      <w:i/>
      <w:sz w:val="24"/>
      <w:lang w:val="uk-UA" w:eastAsia="ru-RU"/>
    </w:rPr>
  </w:style>
  <w:style w:type="character" w:customStyle="1" w:styleId="Heading8Char">
    <w:name w:val="Heading 8 Char"/>
    <w:basedOn w:val="DefaultParagraphFont"/>
    <w:link w:val="Heading8"/>
    <w:uiPriority w:val="99"/>
    <w:locked/>
    <w:rsid w:val="005304BD"/>
    <w:rPr>
      <w:rFonts w:ascii="Times New Roman" w:hAnsi="Times New Roman" w:cs="Times New Roman"/>
      <w:b/>
      <w:sz w:val="24"/>
      <w:lang w:val="uk-UA" w:eastAsia="ru-RU"/>
    </w:rPr>
  </w:style>
  <w:style w:type="character" w:customStyle="1" w:styleId="Heading9Char">
    <w:name w:val="Heading 9 Char"/>
    <w:basedOn w:val="DefaultParagraphFont"/>
    <w:link w:val="Heading9"/>
    <w:uiPriority w:val="99"/>
    <w:locked/>
    <w:rsid w:val="005304BD"/>
    <w:rPr>
      <w:rFonts w:ascii="Times New Roman" w:hAnsi="Times New Roman" w:cs="Times New Roman"/>
      <w:sz w:val="24"/>
      <w:lang w:val="uk-UA" w:eastAsia="ru-RU"/>
    </w:rPr>
  </w:style>
  <w:style w:type="character" w:styleId="CommentReference">
    <w:name w:val="annotation reference"/>
    <w:basedOn w:val="DefaultParagraphFont"/>
    <w:uiPriority w:val="99"/>
    <w:semiHidden/>
    <w:rsid w:val="005304BD"/>
    <w:rPr>
      <w:rFonts w:cs="Times New Roman"/>
      <w:sz w:val="16"/>
    </w:rPr>
  </w:style>
  <w:style w:type="paragraph" w:styleId="CommentText">
    <w:name w:val="annotation text"/>
    <w:basedOn w:val="Normal"/>
    <w:link w:val="CommentTextChar"/>
    <w:uiPriority w:val="99"/>
    <w:semiHidden/>
    <w:rsid w:val="005304BD"/>
    <w:rPr>
      <w:rFonts w:eastAsia="Calibri"/>
      <w:sz w:val="20"/>
      <w:szCs w:val="20"/>
    </w:rPr>
  </w:style>
  <w:style w:type="character" w:customStyle="1" w:styleId="CommentTextChar">
    <w:name w:val="Comment Text Char"/>
    <w:basedOn w:val="DefaultParagraphFont"/>
    <w:link w:val="CommentText"/>
    <w:uiPriority w:val="99"/>
    <w:semiHidden/>
    <w:locked/>
    <w:rsid w:val="005304BD"/>
    <w:rPr>
      <w:rFonts w:ascii="Times New Roman" w:hAnsi="Times New Roman" w:cs="Times New Roman"/>
      <w:sz w:val="20"/>
      <w:lang w:val="uk-UA" w:eastAsia="ru-RU"/>
    </w:rPr>
  </w:style>
  <w:style w:type="paragraph" w:styleId="Footer">
    <w:name w:val="footer"/>
    <w:basedOn w:val="Normal"/>
    <w:link w:val="FooterChar"/>
    <w:uiPriority w:val="99"/>
    <w:rsid w:val="005304BD"/>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5304BD"/>
    <w:rPr>
      <w:rFonts w:ascii="Times New Roman" w:hAnsi="Times New Roman" w:cs="Times New Roman"/>
      <w:sz w:val="24"/>
      <w:lang w:val="uk-UA" w:eastAsia="ru-RU"/>
    </w:rPr>
  </w:style>
  <w:style w:type="paragraph" w:styleId="Title">
    <w:name w:val="Title"/>
    <w:basedOn w:val="Normal"/>
    <w:link w:val="TitleChar"/>
    <w:uiPriority w:val="99"/>
    <w:qFormat/>
    <w:rsid w:val="005304BD"/>
    <w:pPr>
      <w:jc w:val="center"/>
    </w:pPr>
    <w:rPr>
      <w:rFonts w:eastAsia="Calibri"/>
      <w:b/>
      <w:bCs/>
    </w:rPr>
  </w:style>
  <w:style w:type="character" w:customStyle="1" w:styleId="TitleChar">
    <w:name w:val="Title Char"/>
    <w:basedOn w:val="DefaultParagraphFont"/>
    <w:link w:val="Title"/>
    <w:uiPriority w:val="99"/>
    <w:locked/>
    <w:rsid w:val="005304BD"/>
    <w:rPr>
      <w:rFonts w:ascii="Times New Roman" w:hAnsi="Times New Roman" w:cs="Times New Roman"/>
      <w:b/>
      <w:sz w:val="24"/>
      <w:lang w:val="uk-UA" w:eastAsia="ru-RU"/>
    </w:rPr>
  </w:style>
  <w:style w:type="paragraph" w:styleId="BodyTextIndent">
    <w:name w:val="Body Text Indent"/>
    <w:basedOn w:val="Normal"/>
    <w:link w:val="BodyTextIndentChar"/>
    <w:uiPriority w:val="99"/>
    <w:rsid w:val="005304BD"/>
    <w:pPr>
      <w:ind w:firstLine="708"/>
      <w:jc w:val="both"/>
    </w:pPr>
    <w:rPr>
      <w:rFonts w:eastAsia="Calibri"/>
    </w:rPr>
  </w:style>
  <w:style w:type="character" w:customStyle="1" w:styleId="BodyTextIndentChar">
    <w:name w:val="Body Text Indent Char"/>
    <w:basedOn w:val="DefaultParagraphFont"/>
    <w:link w:val="BodyTextIndent"/>
    <w:uiPriority w:val="99"/>
    <w:locked/>
    <w:rsid w:val="005304BD"/>
    <w:rPr>
      <w:rFonts w:ascii="Times New Roman" w:hAnsi="Times New Roman" w:cs="Times New Roman"/>
      <w:sz w:val="24"/>
      <w:lang w:val="uk-UA" w:eastAsia="ru-RU"/>
    </w:rPr>
  </w:style>
  <w:style w:type="paragraph" w:styleId="Header">
    <w:name w:val="header"/>
    <w:basedOn w:val="Normal"/>
    <w:link w:val="HeaderChar"/>
    <w:uiPriority w:val="99"/>
    <w:rsid w:val="005304BD"/>
    <w:pPr>
      <w:tabs>
        <w:tab w:val="center" w:pos="4677"/>
        <w:tab w:val="right" w:pos="9355"/>
      </w:tabs>
    </w:pPr>
    <w:rPr>
      <w:rFonts w:eastAsia="Calibri"/>
      <w:lang w:val="en-US"/>
    </w:rPr>
  </w:style>
  <w:style w:type="character" w:customStyle="1" w:styleId="HeaderChar">
    <w:name w:val="Header Char"/>
    <w:basedOn w:val="DefaultParagraphFont"/>
    <w:link w:val="Header"/>
    <w:uiPriority w:val="99"/>
    <w:locked/>
    <w:rsid w:val="005304BD"/>
    <w:rPr>
      <w:rFonts w:ascii="Times New Roman" w:hAnsi="Times New Roman" w:cs="Times New Roman"/>
      <w:sz w:val="24"/>
      <w:lang w:val="en-US" w:eastAsia="ru-RU"/>
    </w:rPr>
  </w:style>
  <w:style w:type="paragraph" w:styleId="BodyTextIndent2">
    <w:name w:val="Body Text Indent 2"/>
    <w:basedOn w:val="Normal"/>
    <w:link w:val="BodyTextIndent2Char"/>
    <w:uiPriority w:val="99"/>
    <w:rsid w:val="005304BD"/>
    <w:pPr>
      <w:ind w:firstLine="1080"/>
    </w:pPr>
    <w:rPr>
      <w:rFonts w:eastAsia="Calibri"/>
    </w:rPr>
  </w:style>
  <w:style w:type="character" w:customStyle="1" w:styleId="BodyTextIndent2Char">
    <w:name w:val="Body Text Indent 2 Char"/>
    <w:basedOn w:val="DefaultParagraphFont"/>
    <w:link w:val="BodyTextIndent2"/>
    <w:uiPriority w:val="99"/>
    <w:locked/>
    <w:rsid w:val="005304BD"/>
    <w:rPr>
      <w:rFonts w:ascii="Times New Roman" w:hAnsi="Times New Roman" w:cs="Times New Roman"/>
      <w:sz w:val="24"/>
      <w:lang w:val="uk-UA" w:eastAsia="ru-RU"/>
    </w:rPr>
  </w:style>
  <w:style w:type="paragraph" w:styleId="BodyText">
    <w:name w:val="Body Text"/>
    <w:basedOn w:val="Normal"/>
    <w:link w:val="BodyTextChar"/>
    <w:uiPriority w:val="99"/>
    <w:rsid w:val="005304BD"/>
    <w:pPr>
      <w:jc w:val="both"/>
    </w:pPr>
    <w:rPr>
      <w:rFonts w:eastAsia="Calibri"/>
    </w:rPr>
  </w:style>
  <w:style w:type="character" w:customStyle="1" w:styleId="BodyTextChar">
    <w:name w:val="Body Text Char"/>
    <w:basedOn w:val="DefaultParagraphFont"/>
    <w:link w:val="BodyText"/>
    <w:uiPriority w:val="99"/>
    <w:locked/>
    <w:rsid w:val="005304BD"/>
    <w:rPr>
      <w:rFonts w:ascii="Times New Roman" w:hAnsi="Times New Roman" w:cs="Times New Roman"/>
      <w:sz w:val="24"/>
      <w:lang w:val="uk-UA" w:eastAsia="ru-RU"/>
    </w:rPr>
  </w:style>
  <w:style w:type="paragraph" w:styleId="Caption">
    <w:name w:val="caption"/>
    <w:basedOn w:val="Normal"/>
    <w:next w:val="Normal"/>
    <w:uiPriority w:val="99"/>
    <w:qFormat/>
    <w:rsid w:val="005304BD"/>
    <w:pPr>
      <w:jc w:val="center"/>
    </w:pPr>
    <w:rPr>
      <w:sz w:val="28"/>
    </w:rPr>
  </w:style>
  <w:style w:type="paragraph" w:styleId="BodyTextIndent3">
    <w:name w:val="Body Text Indent 3"/>
    <w:basedOn w:val="Normal"/>
    <w:link w:val="BodyTextIndent3Char"/>
    <w:uiPriority w:val="99"/>
    <w:rsid w:val="005304BD"/>
    <w:pPr>
      <w:ind w:firstLine="720"/>
      <w:jc w:val="both"/>
    </w:pPr>
    <w:rPr>
      <w:rFonts w:eastAsia="Calibri"/>
    </w:rPr>
  </w:style>
  <w:style w:type="character" w:customStyle="1" w:styleId="BodyTextIndent3Char">
    <w:name w:val="Body Text Indent 3 Char"/>
    <w:basedOn w:val="DefaultParagraphFont"/>
    <w:link w:val="BodyTextIndent3"/>
    <w:uiPriority w:val="99"/>
    <w:locked/>
    <w:rsid w:val="005304BD"/>
    <w:rPr>
      <w:rFonts w:ascii="Times New Roman" w:hAnsi="Times New Roman" w:cs="Times New Roman"/>
      <w:sz w:val="24"/>
      <w:lang w:val="uk-UA" w:eastAsia="ru-RU"/>
    </w:rPr>
  </w:style>
  <w:style w:type="paragraph" w:styleId="BodyText2">
    <w:name w:val="Body Text 2"/>
    <w:basedOn w:val="Normal"/>
    <w:link w:val="BodyText2Char"/>
    <w:uiPriority w:val="99"/>
    <w:rsid w:val="005304BD"/>
    <w:pPr>
      <w:jc w:val="both"/>
    </w:pPr>
    <w:rPr>
      <w:rFonts w:eastAsia="Calibri"/>
    </w:rPr>
  </w:style>
  <w:style w:type="character" w:customStyle="1" w:styleId="BodyText2Char">
    <w:name w:val="Body Text 2 Char"/>
    <w:basedOn w:val="DefaultParagraphFont"/>
    <w:link w:val="BodyText2"/>
    <w:uiPriority w:val="99"/>
    <w:locked/>
    <w:rsid w:val="005304BD"/>
    <w:rPr>
      <w:rFonts w:ascii="Times New Roman" w:hAnsi="Times New Roman" w:cs="Times New Roman"/>
      <w:sz w:val="24"/>
      <w:lang w:val="uk-UA" w:eastAsia="ru-RU"/>
    </w:rPr>
  </w:style>
  <w:style w:type="paragraph" w:styleId="Subtitle">
    <w:name w:val="Subtitle"/>
    <w:basedOn w:val="Normal"/>
    <w:link w:val="SubtitleChar"/>
    <w:uiPriority w:val="99"/>
    <w:qFormat/>
    <w:rsid w:val="005304BD"/>
    <w:pPr>
      <w:jc w:val="center"/>
    </w:pPr>
    <w:rPr>
      <w:rFonts w:eastAsia="Calibri"/>
      <w:b/>
      <w:bCs/>
    </w:rPr>
  </w:style>
  <w:style w:type="character" w:customStyle="1" w:styleId="SubtitleChar">
    <w:name w:val="Subtitle Char"/>
    <w:basedOn w:val="DefaultParagraphFont"/>
    <w:link w:val="Subtitle"/>
    <w:uiPriority w:val="99"/>
    <w:locked/>
    <w:rsid w:val="005304BD"/>
    <w:rPr>
      <w:rFonts w:ascii="Times New Roman" w:hAnsi="Times New Roman" w:cs="Times New Roman"/>
      <w:b/>
      <w:sz w:val="24"/>
      <w:lang w:val="uk-UA" w:eastAsia="ru-RU"/>
    </w:rPr>
  </w:style>
  <w:style w:type="paragraph" w:styleId="BodyText3">
    <w:name w:val="Body Text 3"/>
    <w:basedOn w:val="Normal"/>
    <w:link w:val="BodyText3Char"/>
    <w:uiPriority w:val="99"/>
    <w:rsid w:val="005304BD"/>
    <w:pPr>
      <w:jc w:val="both"/>
    </w:pPr>
    <w:rPr>
      <w:rFonts w:eastAsia="Calibri"/>
    </w:rPr>
  </w:style>
  <w:style w:type="character" w:customStyle="1" w:styleId="BodyText3Char">
    <w:name w:val="Body Text 3 Char"/>
    <w:basedOn w:val="DefaultParagraphFont"/>
    <w:link w:val="BodyText3"/>
    <w:uiPriority w:val="99"/>
    <w:locked/>
    <w:rsid w:val="005304BD"/>
    <w:rPr>
      <w:rFonts w:ascii="Times New Roman" w:hAnsi="Times New Roman" w:cs="Times New Roman"/>
      <w:sz w:val="24"/>
      <w:lang w:val="uk-UA" w:eastAsia="ru-RU"/>
    </w:rPr>
  </w:style>
  <w:style w:type="character" w:styleId="PageNumber">
    <w:name w:val="page number"/>
    <w:basedOn w:val="DefaultParagraphFont"/>
    <w:uiPriority w:val="99"/>
    <w:rsid w:val="005304BD"/>
    <w:rPr>
      <w:rFonts w:cs="Times New Roman"/>
    </w:rPr>
  </w:style>
  <w:style w:type="paragraph" w:customStyle="1" w:styleId="a">
    <w:name w:val="Знак"/>
    <w:basedOn w:val="Normal"/>
    <w:autoRedefine/>
    <w:uiPriority w:val="99"/>
    <w:rsid w:val="005304BD"/>
    <w:pPr>
      <w:spacing w:after="160" w:line="240" w:lineRule="exact"/>
    </w:pPr>
    <w:rPr>
      <w:rFonts w:ascii="Verdana" w:eastAsia="MS Mincho" w:hAnsi="Verdana"/>
      <w:sz w:val="20"/>
      <w:szCs w:val="20"/>
      <w:lang w:val="en-US" w:eastAsia="en-US"/>
    </w:rPr>
  </w:style>
  <w:style w:type="paragraph" w:styleId="BlockText">
    <w:name w:val="Block Text"/>
    <w:basedOn w:val="Normal"/>
    <w:uiPriority w:val="99"/>
    <w:rsid w:val="005304BD"/>
    <w:pPr>
      <w:spacing w:line="360" w:lineRule="auto"/>
      <w:ind w:left="709" w:right="-567" w:firstLine="567"/>
      <w:jc w:val="both"/>
    </w:pPr>
    <w:rPr>
      <w:sz w:val="28"/>
      <w:szCs w:val="28"/>
    </w:rPr>
  </w:style>
  <w:style w:type="paragraph" w:customStyle="1" w:styleId="12pt">
    <w:name w:val="Обычный + 12 pt"/>
    <w:aliases w:val="Синий,по ширине"/>
    <w:basedOn w:val="Normal"/>
    <w:uiPriority w:val="99"/>
    <w:rsid w:val="005304BD"/>
    <w:pPr>
      <w:widowControl w:val="0"/>
      <w:autoSpaceDE w:val="0"/>
      <w:autoSpaceDN w:val="0"/>
      <w:adjustRightInd w:val="0"/>
    </w:pPr>
  </w:style>
  <w:style w:type="table" w:styleId="TableGrid">
    <w:name w:val="Table Grid"/>
    <w:basedOn w:val="TableNormal"/>
    <w:uiPriority w:val="99"/>
    <w:rsid w:val="005304B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Знак Знак Знак Знак Знак Знак Знак"/>
    <w:basedOn w:val="Normal"/>
    <w:autoRedefine/>
    <w:uiPriority w:val="99"/>
    <w:rsid w:val="005304BD"/>
    <w:pPr>
      <w:spacing w:after="160" w:line="240" w:lineRule="exact"/>
    </w:pPr>
    <w:rPr>
      <w:rFonts w:ascii="Arial" w:eastAsia="MS Mincho" w:hAnsi="Arial" w:cs="Arial"/>
      <w:b/>
      <w:sz w:val="26"/>
      <w:szCs w:val="26"/>
      <w:lang w:val="en-US" w:eastAsia="en-US"/>
    </w:rPr>
  </w:style>
  <w:style w:type="paragraph" w:styleId="PlainText">
    <w:name w:val="Plain Text"/>
    <w:basedOn w:val="Normal"/>
    <w:link w:val="PlainTextChar"/>
    <w:uiPriority w:val="99"/>
    <w:rsid w:val="005304BD"/>
    <w:rPr>
      <w:rFonts w:ascii="Courier New" w:eastAsia="Calibri" w:hAnsi="Courier New"/>
      <w:sz w:val="20"/>
      <w:szCs w:val="20"/>
      <w:lang w:val="ru-RU"/>
    </w:rPr>
  </w:style>
  <w:style w:type="character" w:customStyle="1" w:styleId="PlainTextChar">
    <w:name w:val="Plain Text Char"/>
    <w:basedOn w:val="DefaultParagraphFont"/>
    <w:link w:val="PlainText"/>
    <w:uiPriority w:val="99"/>
    <w:locked/>
    <w:rsid w:val="005304BD"/>
    <w:rPr>
      <w:rFonts w:ascii="Courier New" w:hAnsi="Courier New" w:cs="Times New Roman"/>
      <w:sz w:val="20"/>
      <w:lang w:eastAsia="ru-RU"/>
    </w:rPr>
  </w:style>
  <w:style w:type="paragraph" w:customStyle="1" w:styleId="a0">
    <w:name w:val="Без інтервалів"/>
    <w:uiPriority w:val="99"/>
    <w:rsid w:val="005304BD"/>
    <w:rPr>
      <w:rFonts w:eastAsia="Times New Roman"/>
      <w:lang w:val="uk-UA" w:eastAsia="uk-UA"/>
    </w:rPr>
  </w:style>
  <w:style w:type="paragraph" w:styleId="BodyTextFirstIndent">
    <w:name w:val="Body Text First Indent"/>
    <w:basedOn w:val="BodyText"/>
    <w:link w:val="BodyTextFirstIndentChar"/>
    <w:uiPriority w:val="99"/>
    <w:rsid w:val="005304BD"/>
    <w:pPr>
      <w:spacing w:after="120"/>
      <w:ind w:firstLine="210"/>
      <w:jc w:val="left"/>
    </w:pPr>
    <w:rPr>
      <w:sz w:val="20"/>
      <w:szCs w:val="20"/>
      <w:lang w:eastAsia="uk-UA"/>
    </w:rPr>
  </w:style>
  <w:style w:type="character" w:customStyle="1" w:styleId="BodyTextFirstIndentChar">
    <w:name w:val="Body Text First Indent Char"/>
    <w:basedOn w:val="BodyTextChar"/>
    <w:link w:val="BodyTextFirstIndent"/>
    <w:uiPriority w:val="99"/>
    <w:locked/>
    <w:rsid w:val="005304BD"/>
    <w:rPr>
      <w:sz w:val="20"/>
      <w:lang w:eastAsia="uk-UA"/>
    </w:rPr>
  </w:style>
  <w:style w:type="character" w:customStyle="1" w:styleId="7">
    <w:name w:val="Знак Знак7"/>
    <w:uiPriority w:val="99"/>
    <w:locked/>
    <w:rsid w:val="005304BD"/>
    <w:rPr>
      <w:rFonts w:ascii="Courier New" w:hAnsi="Courier New"/>
      <w:lang w:val="ru-RU" w:eastAsia="uk-UA"/>
    </w:rPr>
  </w:style>
  <w:style w:type="paragraph" w:styleId="BalloonText">
    <w:name w:val="Balloon Text"/>
    <w:basedOn w:val="Normal"/>
    <w:link w:val="BalloonTextChar"/>
    <w:uiPriority w:val="99"/>
    <w:semiHidden/>
    <w:rsid w:val="00D35F9E"/>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D35F9E"/>
    <w:rPr>
      <w:rFonts w:ascii="Tahoma" w:hAnsi="Tahoma" w:cs="Times New Roman"/>
      <w:sz w:val="16"/>
      <w:lang w:val="uk-UA" w:eastAsia="ru-RU"/>
    </w:rPr>
  </w:style>
  <w:style w:type="character" w:customStyle="1" w:styleId="4">
    <w:name w:val="Знак Знак4"/>
    <w:uiPriority w:val="99"/>
    <w:rsid w:val="008D3C2E"/>
    <w:rPr>
      <w:rFonts w:ascii="Arial" w:eastAsia="MS Mincho" w:hAnsi="Arial"/>
      <w:sz w:val="26"/>
      <w:lang w:val="ru-RU" w:eastAsia="ru-RU"/>
    </w:rPr>
  </w:style>
  <w:style w:type="paragraph" w:customStyle="1" w:styleId="3">
    <w:name w:val="Знак3"/>
    <w:basedOn w:val="Normal"/>
    <w:autoRedefine/>
    <w:uiPriority w:val="99"/>
    <w:rsid w:val="006D4CFE"/>
    <w:pPr>
      <w:spacing w:after="160" w:line="240" w:lineRule="exact"/>
    </w:pPr>
    <w:rPr>
      <w:rFonts w:ascii="Verdana" w:eastAsia="MS Mincho" w:hAnsi="Verdana"/>
      <w:sz w:val="20"/>
      <w:szCs w:val="20"/>
      <w:lang w:val="en-US" w:eastAsia="en-US"/>
    </w:rPr>
  </w:style>
  <w:style w:type="paragraph" w:customStyle="1" w:styleId="11">
    <w:name w:val="Знак1 Знак Знак Знак Знак Знак Знак Знак1"/>
    <w:basedOn w:val="Normal"/>
    <w:autoRedefine/>
    <w:uiPriority w:val="99"/>
    <w:rsid w:val="00990681"/>
    <w:pPr>
      <w:spacing w:after="160" w:line="240" w:lineRule="exact"/>
      <w:ind w:left="-108" w:right="-108"/>
      <w:jc w:val="center"/>
    </w:pPr>
    <w:rPr>
      <w:rFonts w:eastAsia="MS Mincho"/>
      <w:sz w:val="28"/>
      <w:szCs w:val="28"/>
      <w:lang w:eastAsia="en-US"/>
    </w:rPr>
  </w:style>
  <w:style w:type="paragraph" w:styleId="HTMLPreformatted">
    <w:name w:val="HTML Preformatted"/>
    <w:basedOn w:val="Normal"/>
    <w:link w:val="HTMLPreformattedChar1"/>
    <w:uiPriority w:val="99"/>
    <w:locked/>
    <w:rsid w:val="00EF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ru-RU"/>
    </w:rPr>
  </w:style>
  <w:style w:type="character" w:customStyle="1" w:styleId="HTMLPreformattedChar">
    <w:name w:val="HTML Preformatted Char"/>
    <w:basedOn w:val="DefaultParagraphFont"/>
    <w:link w:val="HTMLPreformatted"/>
    <w:uiPriority w:val="99"/>
    <w:semiHidden/>
    <w:locked/>
    <w:rsid w:val="00762AC0"/>
    <w:rPr>
      <w:rFonts w:ascii="Courier New" w:hAnsi="Courier New" w:cs="Times New Roman"/>
      <w:sz w:val="20"/>
      <w:lang w:val="uk-UA"/>
    </w:rPr>
  </w:style>
  <w:style w:type="character" w:customStyle="1" w:styleId="HTMLPreformattedChar1">
    <w:name w:val="HTML Preformatted Char1"/>
    <w:link w:val="HTMLPreformatted"/>
    <w:uiPriority w:val="99"/>
    <w:locked/>
    <w:rsid w:val="00EF5FC9"/>
    <w:rPr>
      <w:rFonts w:ascii="Courier New" w:hAnsi="Courier New"/>
      <w:lang w:val="ru-RU" w:eastAsia="ru-RU"/>
    </w:rPr>
  </w:style>
  <w:style w:type="paragraph" w:styleId="NormalWeb">
    <w:name w:val="Normal (Web)"/>
    <w:basedOn w:val="Normal"/>
    <w:uiPriority w:val="99"/>
    <w:locked/>
    <w:rsid w:val="005F7DFF"/>
    <w:pPr>
      <w:spacing w:before="100" w:beforeAutospacing="1" w:after="100" w:afterAutospacing="1"/>
    </w:pPr>
    <w:rPr>
      <w:rFonts w:eastAsia="Calibri"/>
      <w:lang w:val="ru-RU"/>
    </w:rPr>
  </w:style>
  <w:style w:type="paragraph" w:customStyle="1" w:styleId="a1">
    <w:name w:val="Знак Знак Знак Знак"/>
    <w:basedOn w:val="Normal"/>
    <w:autoRedefine/>
    <w:uiPriority w:val="99"/>
    <w:rsid w:val="00BC47E2"/>
    <w:pPr>
      <w:spacing w:after="160" w:line="240" w:lineRule="exact"/>
    </w:pPr>
    <w:rPr>
      <w:rFonts w:ascii="Verdana" w:eastAsia="MS Mincho" w:hAnsi="Verdana"/>
      <w:sz w:val="20"/>
      <w:szCs w:val="20"/>
      <w:lang w:val="en-US" w:eastAsia="en-US"/>
    </w:rPr>
  </w:style>
  <w:style w:type="character" w:customStyle="1" w:styleId="27">
    <w:name w:val="Знак Знак27"/>
    <w:basedOn w:val="DefaultParagraphFont"/>
    <w:uiPriority w:val="99"/>
    <w:locked/>
    <w:rsid w:val="00E378E6"/>
    <w:rPr>
      <w:rFonts w:cs="Times New Roman"/>
      <w:sz w:val="24"/>
      <w:szCs w:val="24"/>
      <w:lang w:val="uk-UA" w:eastAsia="ru-RU" w:bidi="ar-SA"/>
    </w:rPr>
  </w:style>
  <w:style w:type="character" w:customStyle="1" w:styleId="26">
    <w:name w:val="Знак Знак26"/>
    <w:basedOn w:val="DefaultParagraphFont"/>
    <w:uiPriority w:val="99"/>
    <w:locked/>
    <w:rsid w:val="00E378E6"/>
    <w:rPr>
      <w:rFonts w:cs="Times New Roman"/>
      <w:bCs/>
      <w:sz w:val="28"/>
      <w:szCs w:val="28"/>
      <w:u w:val="single"/>
      <w:lang w:val="uk-UA" w:eastAsia="ru-RU" w:bidi="ar-SA"/>
    </w:rPr>
  </w:style>
  <w:style w:type="character" w:customStyle="1" w:styleId="25">
    <w:name w:val="Знак Знак25"/>
    <w:basedOn w:val="DefaultParagraphFont"/>
    <w:uiPriority w:val="99"/>
    <w:locked/>
    <w:rsid w:val="00E378E6"/>
    <w:rPr>
      <w:rFonts w:cs="Times New Roman"/>
      <w:sz w:val="28"/>
      <w:szCs w:val="28"/>
      <w:u w:val="single"/>
      <w:lang w:val="ru-RU" w:eastAsia="ru-RU" w:bidi="ar-SA"/>
    </w:rPr>
  </w:style>
  <w:style w:type="character" w:customStyle="1" w:styleId="24">
    <w:name w:val="Знак Знак24"/>
    <w:basedOn w:val="DefaultParagraphFont"/>
    <w:uiPriority w:val="99"/>
    <w:locked/>
    <w:rsid w:val="00E378E6"/>
    <w:rPr>
      <w:rFonts w:cs="Times New Roman"/>
      <w:b/>
      <w:bCs/>
      <w:sz w:val="28"/>
      <w:szCs w:val="28"/>
      <w:lang w:val="uk-UA" w:eastAsia="ru-RU" w:bidi="ar-SA"/>
    </w:rPr>
  </w:style>
  <w:style w:type="character" w:customStyle="1" w:styleId="23">
    <w:name w:val="Знак Знак23"/>
    <w:basedOn w:val="DefaultParagraphFont"/>
    <w:uiPriority w:val="99"/>
    <w:locked/>
    <w:rsid w:val="00E378E6"/>
    <w:rPr>
      <w:rFonts w:cs="Times New Roman"/>
      <w:b/>
      <w:bCs/>
      <w:i/>
      <w:iCs/>
      <w:sz w:val="26"/>
      <w:szCs w:val="26"/>
      <w:lang w:val="uk-UA" w:eastAsia="ru-RU" w:bidi="ar-SA"/>
    </w:rPr>
  </w:style>
  <w:style w:type="character" w:customStyle="1" w:styleId="22">
    <w:name w:val="Знак Знак22"/>
    <w:basedOn w:val="DefaultParagraphFont"/>
    <w:uiPriority w:val="99"/>
    <w:locked/>
    <w:rsid w:val="00E378E6"/>
    <w:rPr>
      <w:rFonts w:cs="Times New Roman"/>
      <w:b/>
      <w:bCs/>
      <w:sz w:val="22"/>
      <w:szCs w:val="22"/>
      <w:lang w:val="uk-UA" w:eastAsia="ru-RU" w:bidi="ar-SA"/>
    </w:rPr>
  </w:style>
  <w:style w:type="character" w:customStyle="1" w:styleId="21">
    <w:name w:val="Знак Знак21"/>
    <w:basedOn w:val="DefaultParagraphFont"/>
    <w:uiPriority w:val="99"/>
    <w:locked/>
    <w:rsid w:val="00E378E6"/>
    <w:rPr>
      <w:rFonts w:cs="Times New Roman"/>
      <w:sz w:val="24"/>
      <w:szCs w:val="24"/>
      <w:lang w:val="uk-UA" w:eastAsia="ru-RU" w:bidi="ar-SA"/>
    </w:rPr>
  </w:style>
  <w:style w:type="character" w:customStyle="1" w:styleId="20">
    <w:name w:val="Знак Знак20"/>
    <w:basedOn w:val="DefaultParagraphFont"/>
    <w:uiPriority w:val="99"/>
    <w:locked/>
    <w:rsid w:val="00E378E6"/>
    <w:rPr>
      <w:rFonts w:cs="Times New Roman"/>
      <w:i/>
      <w:iCs/>
      <w:sz w:val="24"/>
      <w:szCs w:val="24"/>
      <w:lang w:val="uk-UA" w:eastAsia="ru-RU" w:bidi="ar-SA"/>
    </w:rPr>
  </w:style>
  <w:style w:type="character" w:customStyle="1" w:styleId="19">
    <w:name w:val="Знак Знак19"/>
    <w:basedOn w:val="DefaultParagraphFont"/>
    <w:uiPriority w:val="99"/>
    <w:locked/>
    <w:rsid w:val="00E378E6"/>
    <w:rPr>
      <w:rFonts w:ascii="Arial" w:hAnsi="Arial" w:cs="Arial"/>
      <w:sz w:val="22"/>
      <w:szCs w:val="22"/>
      <w:lang w:val="uk-UA" w:eastAsia="ru-RU" w:bidi="ar-SA"/>
    </w:rPr>
  </w:style>
  <w:style w:type="character" w:customStyle="1" w:styleId="2">
    <w:name w:val="Знак Знак2"/>
    <w:basedOn w:val="DefaultParagraphFont"/>
    <w:uiPriority w:val="99"/>
    <w:rsid w:val="00E378E6"/>
    <w:rPr>
      <w:rFonts w:ascii="Arial" w:eastAsia="MS Mincho" w:hAnsi="Arial" w:cs="Arial"/>
      <w:b/>
      <w:color w:val="000000"/>
      <w:sz w:val="24"/>
      <w:szCs w:val="24"/>
      <w:lang w:val="uk-UA" w:eastAsia="ru-RU" w:bidi="ar-SA"/>
    </w:rPr>
  </w:style>
  <w:style w:type="paragraph" w:customStyle="1" w:styleId="28">
    <w:name w:val="Знак2"/>
    <w:basedOn w:val="Normal"/>
    <w:autoRedefine/>
    <w:uiPriority w:val="99"/>
    <w:rsid w:val="00E378E6"/>
    <w:pPr>
      <w:spacing w:after="160" w:line="240" w:lineRule="exact"/>
    </w:pPr>
    <w:rPr>
      <w:rFonts w:ascii="Verdana" w:eastAsia="MS Mincho" w:hAnsi="Verdana"/>
      <w:sz w:val="20"/>
      <w:szCs w:val="20"/>
      <w:lang w:val="en-US" w:eastAsia="en-US"/>
    </w:rPr>
  </w:style>
  <w:style w:type="paragraph" w:styleId="TOC1">
    <w:name w:val="toc 1"/>
    <w:basedOn w:val="Normal"/>
    <w:next w:val="Normal"/>
    <w:autoRedefine/>
    <w:uiPriority w:val="99"/>
    <w:locked/>
    <w:rsid w:val="00E378E6"/>
    <w:pPr>
      <w:tabs>
        <w:tab w:val="right" w:leader="dot" w:pos="14696"/>
      </w:tabs>
      <w:autoSpaceDE w:val="0"/>
      <w:autoSpaceDN w:val="0"/>
      <w:adjustRightInd w:val="0"/>
    </w:pPr>
    <w:rPr>
      <w:rFonts w:eastAsia="Calibri"/>
      <w:noProof/>
    </w:rPr>
  </w:style>
  <w:style w:type="character" w:styleId="Hyperlink">
    <w:name w:val="Hyperlink"/>
    <w:basedOn w:val="DefaultParagraphFont"/>
    <w:uiPriority w:val="99"/>
    <w:locked/>
    <w:rsid w:val="00E378E6"/>
    <w:rPr>
      <w:rFonts w:ascii="Arial" w:eastAsia="MS Mincho" w:hAnsi="Arial" w:cs="Arial"/>
      <w:b/>
      <w:color w:val="0000FF"/>
      <w:sz w:val="26"/>
      <w:szCs w:val="26"/>
      <w:u w:val="single"/>
      <w:lang w:val="en-US" w:eastAsia="en-US" w:bidi="ar-SA"/>
    </w:rPr>
  </w:style>
  <w:style w:type="paragraph" w:styleId="TOC2">
    <w:name w:val="toc 2"/>
    <w:basedOn w:val="Normal"/>
    <w:next w:val="Normal"/>
    <w:autoRedefine/>
    <w:uiPriority w:val="99"/>
    <w:locked/>
    <w:rsid w:val="00E378E6"/>
    <w:pPr>
      <w:tabs>
        <w:tab w:val="right" w:leader="dot" w:pos="14696"/>
      </w:tabs>
      <w:autoSpaceDE w:val="0"/>
      <w:autoSpaceDN w:val="0"/>
      <w:adjustRightInd w:val="0"/>
      <w:ind w:left="200"/>
      <w:jc w:val="center"/>
    </w:pPr>
    <w:rPr>
      <w:rFonts w:eastAsia="Calibri"/>
      <w:noProof/>
      <w:sz w:val="28"/>
      <w:szCs w:val="28"/>
      <w:lang w:val="ru-RU"/>
    </w:rPr>
  </w:style>
  <w:style w:type="paragraph" w:styleId="TOC3">
    <w:name w:val="toc 3"/>
    <w:basedOn w:val="Normal"/>
    <w:next w:val="Normal"/>
    <w:autoRedefine/>
    <w:uiPriority w:val="99"/>
    <w:locked/>
    <w:rsid w:val="00E378E6"/>
    <w:pPr>
      <w:autoSpaceDE w:val="0"/>
      <w:autoSpaceDN w:val="0"/>
      <w:adjustRightInd w:val="0"/>
      <w:ind w:left="400"/>
    </w:pPr>
    <w:rPr>
      <w:rFonts w:eastAsia="Calibri"/>
      <w:sz w:val="20"/>
      <w:szCs w:val="20"/>
    </w:rPr>
  </w:style>
  <w:style w:type="character" w:customStyle="1" w:styleId="17">
    <w:name w:val="Знак Знак17"/>
    <w:basedOn w:val="DefaultParagraphFont"/>
    <w:uiPriority w:val="99"/>
    <w:locked/>
    <w:rsid w:val="00E378E6"/>
    <w:rPr>
      <w:rFonts w:cs="Times New Roman"/>
      <w:lang w:val="uk-UA" w:eastAsia="ru-RU" w:bidi="ar-SA"/>
    </w:rPr>
  </w:style>
  <w:style w:type="character" w:customStyle="1" w:styleId="16">
    <w:name w:val="Знак Знак16"/>
    <w:basedOn w:val="DefaultParagraphFont"/>
    <w:uiPriority w:val="99"/>
    <w:locked/>
    <w:rsid w:val="00E378E6"/>
    <w:rPr>
      <w:rFonts w:cs="Times New Roman"/>
      <w:sz w:val="24"/>
      <w:szCs w:val="24"/>
      <w:lang w:val="uk-UA" w:eastAsia="ru-RU" w:bidi="ar-SA"/>
    </w:rPr>
  </w:style>
  <w:style w:type="character" w:customStyle="1" w:styleId="15">
    <w:name w:val="Знак Знак15"/>
    <w:basedOn w:val="DefaultParagraphFont"/>
    <w:uiPriority w:val="99"/>
    <w:locked/>
    <w:rsid w:val="00E378E6"/>
    <w:rPr>
      <w:rFonts w:cs="Times New Roman"/>
      <w:sz w:val="28"/>
      <w:szCs w:val="28"/>
      <w:lang w:val="uk-UA" w:eastAsia="ru-RU" w:bidi="ar-SA"/>
    </w:rPr>
  </w:style>
  <w:style w:type="character" w:customStyle="1" w:styleId="14">
    <w:name w:val="Знак Знак14"/>
    <w:basedOn w:val="DefaultParagraphFont"/>
    <w:uiPriority w:val="99"/>
    <w:locked/>
    <w:rsid w:val="00E378E6"/>
    <w:rPr>
      <w:rFonts w:cs="Times New Roman"/>
      <w:sz w:val="28"/>
      <w:szCs w:val="28"/>
      <w:lang w:val="uk-UA" w:eastAsia="ru-RU" w:bidi="ar-SA"/>
    </w:rPr>
  </w:style>
  <w:style w:type="character" w:customStyle="1" w:styleId="13">
    <w:name w:val="Знак Знак13"/>
    <w:basedOn w:val="DefaultParagraphFont"/>
    <w:uiPriority w:val="99"/>
    <w:locked/>
    <w:rsid w:val="00E378E6"/>
    <w:rPr>
      <w:rFonts w:cs="Times New Roman"/>
      <w:lang w:val="uk-UA" w:eastAsia="ru-RU" w:bidi="ar-SA"/>
    </w:rPr>
  </w:style>
  <w:style w:type="character" w:customStyle="1" w:styleId="12">
    <w:name w:val="Знак Знак12"/>
    <w:basedOn w:val="DefaultParagraphFont"/>
    <w:uiPriority w:val="99"/>
    <w:locked/>
    <w:rsid w:val="00E378E6"/>
    <w:rPr>
      <w:rFonts w:cs="Times New Roman"/>
      <w:sz w:val="16"/>
      <w:szCs w:val="16"/>
      <w:lang w:val="uk-UA" w:eastAsia="ru-RU" w:bidi="ar-SA"/>
    </w:rPr>
  </w:style>
  <w:style w:type="character" w:customStyle="1" w:styleId="10">
    <w:name w:val="Знак Знак1"/>
    <w:basedOn w:val="DefaultParagraphFont"/>
    <w:uiPriority w:val="99"/>
    <w:rsid w:val="00E378E6"/>
    <w:rPr>
      <w:rFonts w:ascii="Arial" w:eastAsia="MS Mincho" w:hAnsi="Arial" w:cs="Arial"/>
      <w:b/>
      <w:color w:val="000000"/>
      <w:sz w:val="24"/>
      <w:szCs w:val="24"/>
      <w:lang w:val="uk-UA" w:eastAsia="ru-RU" w:bidi="ar-SA"/>
    </w:rPr>
  </w:style>
  <w:style w:type="character" w:customStyle="1" w:styleId="110">
    <w:name w:val="Знак Знак11"/>
    <w:basedOn w:val="DefaultParagraphFont"/>
    <w:uiPriority w:val="99"/>
    <w:locked/>
    <w:rsid w:val="00E378E6"/>
    <w:rPr>
      <w:rFonts w:ascii="Courier New" w:hAnsi="Courier New" w:cs="Courier New"/>
      <w:lang w:val="ru-RU" w:eastAsia="ru-RU" w:bidi="ar-SA"/>
    </w:rPr>
  </w:style>
  <w:style w:type="character" w:customStyle="1" w:styleId="100">
    <w:name w:val="Знак Знак10"/>
    <w:basedOn w:val="DefaultParagraphFont"/>
    <w:uiPriority w:val="99"/>
    <w:locked/>
    <w:rsid w:val="00E378E6"/>
    <w:rPr>
      <w:rFonts w:cs="Times New Roman"/>
      <w:lang w:val="uk-UA" w:eastAsia="ru-RU" w:bidi="ar-SA"/>
    </w:rPr>
  </w:style>
  <w:style w:type="character" w:customStyle="1" w:styleId="9">
    <w:name w:val="Знак Знак9"/>
    <w:basedOn w:val="DefaultParagraphFont"/>
    <w:uiPriority w:val="99"/>
    <w:locked/>
    <w:rsid w:val="00E378E6"/>
    <w:rPr>
      <w:rFonts w:cs="Times New Roman"/>
      <w:sz w:val="16"/>
      <w:szCs w:val="16"/>
      <w:lang w:val="uk-UA" w:eastAsia="ru-RU" w:bidi="ar-SA"/>
    </w:rPr>
  </w:style>
  <w:style w:type="character" w:customStyle="1" w:styleId="8">
    <w:name w:val="Знак Знак8"/>
    <w:basedOn w:val="DefaultParagraphFont"/>
    <w:uiPriority w:val="99"/>
    <w:locked/>
    <w:rsid w:val="00E378E6"/>
    <w:rPr>
      <w:rFonts w:cs="Times New Roman"/>
      <w:lang w:val="uk-UA" w:eastAsia="ru-RU" w:bidi="ar-SA"/>
    </w:rPr>
  </w:style>
  <w:style w:type="paragraph" w:customStyle="1" w:styleId="30">
    <w:name w:val="Основной текст с отступом 3 + по ширине"/>
    <w:aliases w:val="Первая строка:  1,25 см"/>
    <w:basedOn w:val="BodyTextIndent3"/>
    <w:uiPriority w:val="99"/>
    <w:rsid w:val="00E378E6"/>
    <w:pPr>
      <w:widowControl w:val="0"/>
      <w:autoSpaceDE w:val="0"/>
      <w:autoSpaceDN w:val="0"/>
      <w:adjustRightInd w:val="0"/>
      <w:ind w:firstLine="709"/>
    </w:pPr>
  </w:style>
  <w:style w:type="paragraph" w:customStyle="1" w:styleId="a2">
    <w:name w:val="Знак Знак Знак Знак Знак"/>
    <w:basedOn w:val="Normal"/>
    <w:autoRedefine/>
    <w:uiPriority w:val="99"/>
    <w:rsid w:val="00E378E6"/>
    <w:pPr>
      <w:spacing w:after="160" w:line="240" w:lineRule="exact"/>
    </w:pPr>
    <w:rPr>
      <w:rFonts w:ascii="Verdana" w:eastAsia="MS Mincho" w:hAnsi="Verdana"/>
      <w:sz w:val="20"/>
      <w:szCs w:val="20"/>
      <w:lang w:val="en-US" w:eastAsia="en-US"/>
    </w:rPr>
  </w:style>
  <w:style w:type="paragraph" w:customStyle="1" w:styleId="a3">
    <w:name w:val="Знак Знак"/>
    <w:basedOn w:val="Normal"/>
    <w:autoRedefine/>
    <w:uiPriority w:val="99"/>
    <w:rsid w:val="00E378E6"/>
    <w:pPr>
      <w:spacing w:after="160" w:line="240" w:lineRule="exact"/>
    </w:pPr>
    <w:rPr>
      <w:rFonts w:ascii="Verdana" w:eastAsia="MS Mincho" w:hAnsi="Verdana"/>
      <w:sz w:val="20"/>
      <w:szCs w:val="20"/>
      <w:lang w:val="en-US" w:eastAsia="en-US"/>
    </w:rPr>
  </w:style>
  <w:style w:type="paragraph" w:styleId="DocumentMap">
    <w:name w:val="Document Map"/>
    <w:basedOn w:val="Normal"/>
    <w:link w:val="DocumentMapChar1"/>
    <w:uiPriority w:val="99"/>
    <w:semiHidden/>
    <w:locked/>
    <w:rsid w:val="00E378E6"/>
    <w:pPr>
      <w:shd w:val="clear" w:color="auto" w:fill="000080"/>
      <w:autoSpaceDE w:val="0"/>
      <w:autoSpaceDN w:val="0"/>
      <w:adjustRightInd w:val="0"/>
    </w:pPr>
    <w:rPr>
      <w:rFonts w:ascii="Tahoma" w:eastAsia="Calibri" w:hAnsi="Tahoma" w:cs="Tahoma"/>
      <w:sz w:val="20"/>
      <w:szCs w:val="20"/>
    </w:rPr>
  </w:style>
  <w:style w:type="character" w:customStyle="1" w:styleId="DocumentMapChar">
    <w:name w:val="Document Map Char"/>
    <w:basedOn w:val="DefaultParagraphFont"/>
    <w:link w:val="DocumentMap"/>
    <w:uiPriority w:val="99"/>
    <w:semiHidden/>
    <w:locked/>
    <w:rsid w:val="00E97672"/>
    <w:rPr>
      <w:rFonts w:ascii="Times New Roman" w:hAnsi="Times New Roman" w:cs="Times New Roman"/>
      <w:sz w:val="2"/>
      <w:lang w:val="uk-UA"/>
    </w:rPr>
  </w:style>
  <w:style w:type="character" w:customStyle="1" w:styleId="DocumentMapChar1">
    <w:name w:val="Document Map Char1"/>
    <w:basedOn w:val="DefaultParagraphFont"/>
    <w:link w:val="DocumentMap"/>
    <w:uiPriority w:val="99"/>
    <w:semiHidden/>
    <w:locked/>
    <w:rsid w:val="00E378E6"/>
    <w:rPr>
      <w:rFonts w:ascii="Tahoma" w:hAnsi="Tahoma" w:cs="Tahoma"/>
      <w:lang w:val="uk-UA" w:eastAsia="ru-RU" w:bidi="ar-SA"/>
    </w:rPr>
  </w:style>
  <w:style w:type="character" w:styleId="FollowedHyperlink">
    <w:name w:val="FollowedHyperlink"/>
    <w:basedOn w:val="DefaultParagraphFont"/>
    <w:uiPriority w:val="99"/>
    <w:locked/>
    <w:rsid w:val="00E378E6"/>
    <w:rPr>
      <w:rFonts w:ascii="Arial" w:eastAsia="MS Mincho" w:hAnsi="Arial" w:cs="Arial"/>
      <w:b/>
      <w:color w:val="800080"/>
      <w:sz w:val="26"/>
      <w:szCs w:val="26"/>
      <w:u w:val="single"/>
      <w:lang w:val="en-US" w:eastAsia="en-US" w:bidi="ar-SA"/>
    </w:rPr>
  </w:style>
  <w:style w:type="character" w:customStyle="1" w:styleId="6">
    <w:name w:val="Знак Знак6"/>
    <w:basedOn w:val="DefaultParagraphFont"/>
    <w:uiPriority w:val="99"/>
    <w:locked/>
    <w:rsid w:val="00E378E6"/>
    <w:rPr>
      <w:rFonts w:ascii="Courier New" w:hAnsi="Courier New" w:cs="Times New Roman"/>
      <w:lang w:val="uk-UA" w:eastAsia="ru-RU" w:bidi="ar-SA"/>
    </w:rPr>
  </w:style>
  <w:style w:type="paragraph" w:customStyle="1" w:styleId="a4">
    <w:name w:val="Знак Знак Знак Знак Знак Знак Знак Знак Знак Знак Знак Знак Знак Знак"/>
    <w:basedOn w:val="Normal"/>
    <w:autoRedefine/>
    <w:uiPriority w:val="99"/>
    <w:rsid w:val="00E378E6"/>
    <w:pPr>
      <w:spacing w:after="160" w:line="240" w:lineRule="exact"/>
    </w:pPr>
    <w:rPr>
      <w:rFonts w:ascii="Verdana" w:eastAsia="MS Mincho" w:hAnsi="Verdana"/>
      <w:sz w:val="20"/>
      <w:szCs w:val="20"/>
      <w:lang w:val="en-US" w:eastAsia="en-US"/>
    </w:rPr>
  </w:style>
  <w:style w:type="paragraph" w:customStyle="1" w:styleId="18">
    <w:name w:val="Знак1"/>
    <w:basedOn w:val="Normal"/>
    <w:autoRedefine/>
    <w:uiPriority w:val="99"/>
    <w:rsid w:val="00E378E6"/>
    <w:pPr>
      <w:spacing w:after="160" w:line="240" w:lineRule="exact"/>
    </w:pPr>
    <w:rPr>
      <w:rFonts w:ascii="Verdana" w:eastAsia="MS Mincho" w:hAnsi="Verdana"/>
      <w:sz w:val="20"/>
      <w:szCs w:val="20"/>
      <w:lang w:val="en-US" w:eastAsia="en-US"/>
    </w:rPr>
  </w:style>
  <w:style w:type="character" w:customStyle="1" w:styleId="31">
    <w:name w:val="Знак Знак3"/>
    <w:basedOn w:val="DefaultParagraphFont"/>
    <w:uiPriority w:val="99"/>
    <w:rsid w:val="00E378E6"/>
    <w:rPr>
      <w:rFonts w:ascii="Arial" w:eastAsia="MS Mincho" w:hAnsi="Arial" w:cs="Arial"/>
      <w:b/>
      <w:bCs/>
      <w:kern w:val="32"/>
      <w:sz w:val="32"/>
      <w:szCs w:val="32"/>
      <w:lang w:val="uk-UA" w:eastAsia="ru-RU" w:bidi="ar-SA"/>
    </w:rPr>
  </w:style>
  <w:style w:type="paragraph" w:styleId="FootnoteText">
    <w:name w:val="footnote text"/>
    <w:basedOn w:val="Normal"/>
    <w:link w:val="FootnoteTextChar1"/>
    <w:uiPriority w:val="99"/>
    <w:semiHidden/>
    <w:locked/>
    <w:rsid w:val="00E378E6"/>
    <w:rPr>
      <w:rFonts w:eastAsia="Calibri"/>
      <w:sz w:val="20"/>
      <w:szCs w:val="20"/>
      <w:lang w:val="ru-RU"/>
    </w:rPr>
  </w:style>
  <w:style w:type="character" w:customStyle="1" w:styleId="FootnoteTextChar">
    <w:name w:val="Footnote Text Char"/>
    <w:basedOn w:val="DefaultParagraphFont"/>
    <w:link w:val="FootnoteText"/>
    <w:uiPriority w:val="99"/>
    <w:semiHidden/>
    <w:locked/>
    <w:rsid w:val="00E97672"/>
    <w:rPr>
      <w:rFonts w:ascii="Times New Roman" w:hAnsi="Times New Roman" w:cs="Times New Roman"/>
      <w:sz w:val="20"/>
      <w:szCs w:val="20"/>
      <w:lang w:val="uk-UA"/>
    </w:rPr>
  </w:style>
  <w:style w:type="character" w:customStyle="1" w:styleId="FootnoteTextChar1">
    <w:name w:val="Footnote Text Char1"/>
    <w:basedOn w:val="DefaultParagraphFont"/>
    <w:link w:val="FootnoteText"/>
    <w:uiPriority w:val="99"/>
    <w:locked/>
    <w:rsid w:val="00E378E6"/>
    <w:rPr>
      <w:rFonts w:ascii="Times New Roman" w:eastAsia="MS Mincho" w:hAnsi="Times New Roman" w:cs="Times New Roman"/>
      <w:b/>
      <w:color w:val="000000"/>
      <w:sz w:val="24"/>
      <w:szCs w:val="24"/>
      <w:lang w:val="uk-UA" w:eastAsia="ru-RU" w:bidi="ar-SA"/>
    </w:rPr>
  </w:style>
  <w:style w:type="character" w:customStyle="1" w:styleId="300">
    <w:name w:val="Знак Знак30"/>
    <w:basedOn w:val="DefaultParagraphFont"/>
    <w:uiPriority w:val="99"/>
    <w:rsid w:val="00E378E6"/>
    <w:rPr>
      <w:rFonts w:ascii="Arial" w:eastAsia="MS Mincho" w:hAnsi="Arial" w:cs="Arial"/>
      <w:b/>
      <w:sz w:val="26"/>
      <w:szCs w:val="26"/>
      <w:lang w:val="ru-RU" w:eastAsia="ru-RU" w:bidi="ar-SA"/>
    </w:rPr>
  </w:style>
  <w:style w:type="paragraph" w:customStyle="1" w:styleId="FR1">
    <w:name w:val="FR1"/>
    <w:uiPriority w:val="99"/>
    <w:rsid w:val="00E378E6"/>
    <w:pPr>
      <w:widowControl w:val="0"/>
      <w:spacing w:before="80" w:line="320" w:lineRule="auto"/>
      <w:jc w:val="center"/>
    </w:pPr>
    <w:rPr>
      <w:rFonts w:ascii="Arial" w:hAnsi="Arial"/>
      <w:sz w:val="36"/>
      <w:szCs w:val="20"/>
      <w:lang w:val="uk-UA"/>
    </w:rPr>
  </w:style>
  <w:style w:type="paragraph" w:customStyle="1" w:styleId="a5">
    <w:name w:val="Знак Знак Знак Знак Знак Знак Знак Знак Знак Знак"/>
    <w:basedOn w:val="Normal"/>
    <w:autoRedefine/>
    <w:uiPriority w:val="99"/>
    <w:rsid w:val="00E378E6"/>
    <w:pPr>
      <w:spacing w:after="160" w:line="240" w:lineRule="exact"/>
    </w:pPr>
    <w:rPr>
      <w:rFonts w:ascii="Verdana" w:eastAsia="MS Mincho" w:hAnsi="Verdana"/>
      <w:sz w:val="20"/>
      <w:szCs w:val="20"/>
      <w:lang w:val="en-US" w:eastAsia="en-US"/>
    </w:rPr>
  </w:style>
  <w:style w:type="paragraph" w:customStyle="1" w:styleId="111">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w:basedOn w:val="Normal"/>
    <w:autoRedefine/>
    <w:uiPriority w:val="99"/>
    <w:rsid w:val="00E378E6"/>
    <w:pPr>
      <w:spacing w:after="160" w:line="240" w:lineRule="exact"/>
    </w:pPr>
    <w:rPr>
      <w:rFonts w:ascii="Arial" w:eastAsia="MS Mincho" w:hAnsi="Arial" w:cs="Arial"/>
      <w:b/>
      <w:sz w:val="26"/>
      <w:szCs w:val="26"/>
      <w:lang w:val="en-US" w:eastAsia="en-US"/>
    </w:rPr>
  </w:style>
  <w:style w:type="paragraph" w:customStyle="1" w:styleId="1a">
    <w:name w:val="Знак Знак Знак Знак1"/>
    <w:basedOn w:val="Normal"/>
    <w:autoRedefine/>
    <w:uiPriority w:val="99"/>
    <w:rsid w:val="00E378E6"/>
    <w:pPr>
      <w:spacing w:after="160" w:line="240" w:lineRule="exact"/>
    </w:pPr>
    <w:rPr>
      <w:rFonts w:ascii="Verdana" w:eastAsia="MS Mincho" w:hAnsi="Verdana"/>
      <w:sz w:val="20"/>
      <w:szCs w:val="20"/>
      <w:lang w:val="en-US" w:eastAsia="en-US"/>
    </w:rPr>
  </w:style>
  <w:style w:type="paragraph" w:customStyle="1" w:styleId="1b">
    <w:name w:val="Знак Знак Знак Знак Знак1 Знак Знак Знак Знак Знак Знак Знак Знак Знак Знак"/>
    <w:basedOn w:val="Normal"/>
    <w:autoRedefine/>
    <w:uiPriority w:val="99"/>
    <w:rsid w:val="00E378E6"/>
    <w:pPr>
      <w:spacing w:after="160" w:line="240" w:lineRule="exact"/>
    </w:pPr>
    <w:rPr>
      <w:rFonts w:ascii="Verdana" w:eastAsia="MS Mincho" w:hAnsi="Verdana"/>
      <w:sz w:val="20"/>
      <w:szCs w:val="20"/>
      <w:lang w:val="en-US" w:eastAsia="en-US"/>
    </w:rPr>
  </w:style>
  <w:style w:type="character" w:customStyle="1" w:styleId="txt1">
    <w:name w:val="txt1"/>
    <w:basedOn w:val="DefaultParagraphFont"/>
    <w:uiPriority w:val="99"/>
    <w:rsid w:val="00E378E6"/>
    <w:rPr>
      <w:rFonts w:ascii="Arial" w:eastAsia="MS Mincho" w:hAnsi="Arial" w:cs="Arial"/>
      <w:b/>
      <w:sz w:val="18"/>
      <w:szCs w:val="18"/>
      <w:lang w:val="en-US" w:eastAsia="en-US" w:bidi="ar-SA"/>
    </w:rPr>
  </w:style>
  <w:style w:type="paragraph" w:customStyle="1" w:styleId="1c">
    <w:name w:val="Знак1 Знак Знак Знак Знак Знак"/>
    <w:basedOn w:val="Normal"/>
    <w:autoRedefine/>
    <w:uiPriority w:val="99"/>
    <w:rsid w:val="00E378E6"/>
    <w:pPr>
      <w:spacing w:after="160" w:line="240" w:lineRule="exact"/>
    </w:pPr>
    <w:rPr>
      <w:rFonts w:ascii="Verdana" w:eastAsia="MS Mincho" w:hAnsi="Verdana"/>
      <w:sz w:val="20"/>
      <w:szCs w:val="20"/>
      <w:lang w:val="en-US" w:eastAsia="en-US"/>
    </w:rPr>
  </w:style>
  <w:style w:type="paragraph" w:customStyle="1" w:styleId="112">
    <w:name w:val="Знак Знак Знак Знак Знак1 Знак Знак Знак Знак Знак Знак Знак Знак Знак Знак1 Знак Знак Знак Знак"/>
    <w:basedOn w:val="Normal"/>
    <w:autoRedefine/>
    <w:uiPriority w:val="99"/>
    <w:rsid w:val="00E378E6"/>
    <w:pPr>
      <w:spacing w:after="160" w:line="240" w:lineRule="exact"/>
    </w:pPr>
    <w:rPr>
      <w:rFonts w:ascii="Verdana" w:eastAsia="MS Mincho" w:hAnsi="Verdana"/>
      <w:sz w:val="20"/>
      <w:szCs w:val="20"/>
      <w:lang w:val="en-US" w:eastAsia="en-US"/>
    </w:rPr>
  </w:style>
  <w:style w:type="paragraph" w:customStyle="1" w:styleId="a6">
    <w:name w:val="йй"/>
    <w:uiPriority w:val="99"/>
    <w:rsid w:val="00E378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pPr>
    <w:rPr>
      <w:rFonts w:ascii="Times New Roman" w:hAnsi="Times New Roman"/>
      <w:b/>
      <w:bCs/>
      <w:sz w:val="28"/>
      <w:szCs w:val="28"/>
    </w:rPr>
  </w:style>
  <w:style w:type="paragraph" w:customStyle="1" w:styleId="113">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w:basedOn w:val="Normal"/>
    <w:autoRedefine/>
    <w:uiPriority w:val="99"/>
    <w:rsid w:val="00E378E6"/>
    <w:pPr>
      <w:spacing w:after="160" w:line="240" w:lineRule="exact"/>
    </w:pPr>
    <w:rPr>
      <w:rFonts w:ascii="Verdana" w:eastAsia="MS Mincho" w:hAnsi="Verdana"/>
      <w:sz w:val="20"/>
      <w:szCs w:val="20"/>
      <w:lang w:val="en-US" w:eastAsia="en-US"/>
    </w:rPr>
  </w:style>
  <w:style w:type="paragraph" w:customStyle="1" w:styleId="a7">
    <w:name w:val="Содержимое таблицы"/>
    <w:basedOn w:val="Normal"/>
    <w:uiPriority w:val="99"/>
    <w:rsid w:val="00E378E6"/>
    <w:pPr>
      <w:widowControl w:val="0"/>
      <w:suppressLineNumbers/>
      <w:suppressAutoHyphens/>
    </w:pPr>
    <w:rPr>
      <w:rFonts w:ascii="Arial" w:eastAsia="Arial Unicode MS" w:hAnsi="Arial"/>
      <w:kern w:val="1"/>
      <w:sz w:val="20"/>
    </w:rPr>
  </w:style>
  <w:style w:type="paragraph" w:customStyle="1" w:styleId="a8">
    <w:name w:val="Заголовок таблицы"/>
    <w:basedOn w:val="a7"/>
    <w:uiPriority w:val="99"/>
    <w:rsid w:val="00E378E6"/>
    <w:pPr>
      <w:jc w:val="center"/>
    </w:pPr>
    <w:rPr>
      <w:rFonts w:ascii="Times New Roman" w:eastAsia="Times New Roman" w:hAnsi="Times New Roman"/>
      <w:b/>
      <w:bCs/>
      <w:kern w:val="0"/>
      <w:sz w:val="24"/>
      <w:lang w:val="ru-RU"/>
    </w:rPr>
  </w:style>
  <w:style w:type="character" w:styleId="Emphasis">
    <w:name w:val="Emphasis"/>
    <w:basedOn w:val="DefaultParagraphFont"/>
    <w:uiPriority w:val="99"/>
    <w:qFormat/>
    <w:locked/>
    <w:rsid w:val="00E378E6"/>
    <w:rPr>
      <w:rFonts w:ascii="Arial" w:eastAsia="MS Mincho" w:hAnsi="Arial" w:cs="Arial"/>
      <w:b/>
      <w:i/>
      <w:iCs/>
      <w:sz w:val="26"/>
      <w:szCs w:val="26"/>
      <w:lang w:val="en-US" w:eastAsia="en-US" w:bidi="ar-SA"/>
    </w:rPr>
  </w:style>
  <w:style w:type="paragraph" w:customStyle="1" w:styleId="114">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Normal"/>
    <w:autoRedefine/>
    <w:uiPriority w:val="99"/>
    <w:rsid w:val="00E378E6"/>
    <w:pPr>
      <w:spacing w:after="160" w:line="240" w:lineRule="exact"/>
    </w:pPr>
    <w:rPr>
      <w:rFonts w:ascii="Verdana" w:eastAsia="MS Mincho" w:hAnsi="Verdana"/>
      <w:sz w:val="20"/>
      <w:szCs w:val="20"/>
      <w:lang w:val="en-US" w:eastAsia="en-US"/>
    </w:rPr>
  </w:style>
  <w:style w:type="paragraph" w:customStyle="1" w:styleId="115">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Normal"/>
    <w:autoRedefine/>
    <w:uiPriority w:val="99"/>
    <w:rsid w:val="00E378E6"/>
    <w:pPr>
      <w:spacing w:after="160" w:line="240" w:lineRule="exact"/>
    </w:pPr>
    <w:rPr>
      <w:rFonts w:ascii="Verdana" w:eastAsia="MS Mincho" w:hAnsi="Verdana"/>
      <w:sz w:val="20"/>
      <w:szCs w:val="20"/>
      <w:lang w:val="en-US" w:eastAsia="en-US"/>
    </w:rPr>
  </w:style>
  <w:style w:type="paragraph" w:customStyle="1" w:styleId="180">
    <w:name w:val="Знак Знак18"/>
    <w:basedOn w:val="Normal"/>
    <w:autoRedefine/>
    <w:uiPriority w:val="99"/>
    <w:rsid w:val="00E378E6"/>
    <w:pPr>
      <w:spacing w:after="160" w:line="240" w:lineRule="exact"/>
    </w:pPr>
    <w:rPr>
      <w:rFonts w:ascii="Verdana" w:eastAsia="MS Mincho" w:hAnsi="Verdana" w:cs="Verdana"/>
      <w:sz w:val="20"/>
      <w:szCs w:val="20"/>
      <w:lang w:val="en-US" w:eastAsia="en-US"/>
    </w:rPr>
  </w:style>
  <w:style w:type="character" w:customStyle="1" w:styleId="FontStyle">
    <w:name w:val="Font Style"/>
    <w:uiPriority w:val="99"/>
    <w:rsid w:val="00E378E6"/>
    <w:rPr>
      <w:color w:val="000000"/>
    </w:rPr>
  </w:style>
  <w:style w:type="paragraph" w:customStyle="1" w:styleId="111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Normal"/>
    <w:autoRedefine/>
    <w:uiPriority w:val="99"/>
    <w:rsid w:val="00E378E6"/>
    <w:pPr>
      <w:spacing w:after="160" w:line="240" w:lineRule="exact"/>
    </w:pPr>
    <w:rPr>
      <w:rFonts w:ascii="Arial" w:eastAsia="MS Mincho" w:hAnsi="Arial" w:cs="Arial"/>
      <w:b/>
      <w:sz w:val="26"/>
      <w:szCs w:val="26"/>
      <w:lang w:val="en-US" w:eastAsia="en-US"/>
    </w:rPr>
  </w:style>
  <w:style w:type="paragraph" w:customStyle="1" w:styleId="120">
    <w:name w:val="Знак1 Знак Знак Знак Знак Знак Знак Знак2"/>
    <w:basedOn w:val="Normal"/>
    <w:autoRedefine/>
    <w:uiPriority w:val="99"/>
    <w:rsid w:val="00E378E6"/>
    <w:pPr>
      <w:spacing w:after="160" w:line="240" w:lineRule="exact"/>
    </w:pPr>
    <w:rPr>
      <w:rFonts w:ascii="Arial" w:eastAsia="MS Mincho" w:hAnsi="Arial" w:cs="Arial"/>
      <w:b/>
      <w:sz w:val="26"/>
      <w:szCs w:val="26"/>
      <w:lang w:val="en-US" w:eastAsia="en-US"/>
    </w:rPr>
  </w:style>
  <w:style w:type="paragraph" w:customStyle="1" w:styleId="1111">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1"/>
    <w:basedOn w:val="Normal"/>
    <w:autoRedefine/>
    <w:uiPriority w:val="99"/>
    <w:rsid w:val="00E378E6"/>
    <w:pPr>
      <w:spacing w:after="160" w:line="240" w:lineRule="exact"/>
    </w:pPr>
    <w:rPr>
      <w:rFonts w:ascii="Arial" w:eastAsia="MS Mincho" w:hAnsi="Arial" w:cs="Arial"/>
      <w:b/>
      <w:sz w:val="26"/>
      <w:szCs w:val="26"/>
      <w:lang w:val="en-US" w:eastAsia="en-US"/>
    </w:rPr>
  </w:style>
  <w:style w:type="paragraph" w:customStyle="1" w:styleId="1d">
    <w:name w:val="Знак Знак Знак Знак Знак Знак Знак Знак Знак Знак Знак Знак Знак Знак1"/>
    <w:basedOn w:val="Normal"/>
    <w:autoRedefine/>
    <w:uiPriority w:val="99"/>
    <w:rsid w:val="00E378E6"/>
    <w:pPr>
      <w:spacing w:after="160" w:line="240" w:lineRule="exact"/>
    </w:pPr>
    <w:rPr>
      <w:rFonts w:ascii="Verdana" w:eastAsia="MS Mincho" w:hAnsi="Verdana"/>
      <w:sz w:val="20"/>
      <w:szCs w:val="20"/>
      <w:lang w:val="en-US" w:eastAsia="en-US"/>
    </w:rPr>
  </w:style>
  <w:style w:type="paragraph" w:customStyle="1" w:styleId="1e">
    <w:name w:val="Знак Знак Знак Знак Знак1 Знак Знак Знак Знак Знак Знак Знак Знак"/>
    <w:basedOn w:val="Normal"/>
    <w:autoRedefine/>
    <w:uiPriority w:val="99"/>
    <w:rsid w:val="00E378E6"/>
    <w:pPr>
      <w:spacing w:after="160" w:line="240" w:lineRule="exact"/>
    </w:pPr>
    <w:rPr>
      <w:rFonts w:ascii="Verdana" w:eastAsia="MS Mincho" w:hAnsi="Verdana"/>
      <w:sz w:val="20"/>
      <w:szCs w:val="20"/>
      <w:lang w:val="en-US" w:eastAsia="en-US"/>
    </w:rPr>
  </w:style>
  <w:style w:type="paragraph" w:customStyle="1" w:styleId="140">
    <w:name w:val="Обычный + 14 пт"/>
    <w:aliases w:val="По ширине,Перед:  6 пт"/>
    <w:basedOn w:val="Normal"/>
    <w:uiPriority w:val="99"/>
    <w:rsid w:val="00E378E6"/>
    <w:pPr>
      <w:widowControl w:val="0"/>
      <w:autoSpaceDE w:val="0"/>
      <w:autoSpaceDN w:val="0"/>
      <w:adjustRightInd w:val="0"/>
    </w:pPr>
    <w:rPr>
      <w:rFonts w:eastAsia="Calibri"/>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w:basedOn w:val="Normal"/>
    <w:uiPriority w:val="99"/>
    <w:rsid w:val="00E378E6"/>
    <w:rPr>
      <w:rFonts w:ascii="Verdana" w:eastAsia="Calibri" w:hAnsi="Verdana"/>
      <w:sz w:val="20"/>
      <w:szCs w:val="20"/>
      <w:lang w:val="en-US" w:eastAsia="en-US"/>
    </w:rPr>
  </w:style>
  <w:style w:type="paragraph" w:customStyle="1" w:styleId="a9">
    <w:name w:val="Абзац списка"/>
    <w:basedOn w:val="Normal"/>
    <w:uiPriority w:val="99"/>
    <w:rsid w:val="00E378E6"/>
    <w:pPr>
      <w:spacing w:after="200" w:line="276" w:lineRule="auto"/>
      <w:ind w:left="720"/>
      <w:contextualSpacing/>
    </w:pPr>
    <w:rPr>
      <w:rFonts w:ascii="Calibri" w:eastAsia="Calibri" w:hAnsi="Calibri"/>
      <w:sz w:val="22"/>
      <w:szCs w:val="22"/>
      <w:lang w:val="ru-RU"/>
    </w:rPr>
  </w:style>
  <w:style w:type="paragraph" w:customStyle="1" w:styleId="1f">
    <w:name w:val="Знак Знак Знак Знак Знак1"/>
    <w:basedOn w:val="Normal"/>
    <w:autoRedefine/>
    <w:uiPriority w:val="99"/>
    <w:rsid w:val="00E378E6"/>
    <w:pPr>
      <w:spacing w:after="160" w:line="240" w:lineRule="exact"/>
    </w:pPr>
    <w:rPr>
      <w:rFonts w:ascii="Verdana" w:eastAsia="MS Mincho" w:hAnsi="Verdana" w:cs="Verdana"/>
      <w:sz w:val="20"/>
      <w:szCs w:val="20"/>
      <w:lang w:val="en-US" w:eastAsia="en-US"/>
    </w:rPr>
  </w:style>
  <w:style w:type="paragraph" w:customStyle="1" w:styleId="1f0">
    <w:name w:val="Знак Знак Знак Знак Знак Знак Знак Знак Знак Знак1"/>
    <w:basedOn w:val="Normal"/>
    <w:autoRedefine/>
    <w:uiPriority w:val="99"/>
    <w:rsid w:val="00E378E6"/>
    <w:pPr>
      <w:spacing w:after="160" w:line="240" w:lineRule="exact"/>
    </w:pPr>
    <w:rPr>
      <w:rFonts w:ascii="Verdana" w:eastAsia="MS Mincho" w:hAnsi="Verdana" w:cs="Verdana"/>
      <w:sz w:val="20"/>
      <w:szCs w:val="20"/>
      <w:lang w:val="en-US" w:eastAsia="en-US"/>
    </w:rPr>
  </w:style>
  <w:style w:type="paragraph" w:customStyle="1" w:styleId="116">
    <w:name w:val="Знак Знак Знак Знак Знак1 Знак Знак Знак Знак Знак Знак Знак Знак Знак Знак1"/>
    <w:basedOn w:val="Normal"/>
    <w:autoRedefine/>
    <w:uiPriority w:val="99"/>
    <w:rsid w:val="00E378E6"/>
    <w:pPr>
      <w:spacing w:after="160" w:line="240" w:lineRule="exact"/>
    </w:pPr>
    <w:rPr>
      <w:rFonts w:ascii="Verdana" w:eastAsia="MS Mincho" w:hAnsi="Verdana" w:cs="Verdana"/>
      <w:sz w:val="20"/>
      <w:szCs w:val="20"/>
      <w:lang w:val="en-US" w:eastAsia="en-US"/>
    </w:rPr>
  </w:style>
  <w:style w:type="paragraph" w:customStyle="1" w:styleId="117">
    <w:name w:val="Знак1 Знак Знак Знак Знак Знак1"/>
    <w:basedOn w:val="Normal"/>
    <w:autoRedefine/>
    <w:uiPriority w:val="99"/>
    <w:rsid w:val="00E378E6"/>
    <w:pPr>
      <w:spacing w:after="160" w:line="240" w:lineRule="exact"/>
    </w:pPr>
    <w:rPr>
      <w:rFonts w:ascii="Verdana" w:eastAsia="MS Mincho" w:hAnsi="Verdana" w:cs="Verdana"/>
      <w:sz w:val="20"/>
      <w:szCs w:val="20"/>
      <w:lang w:val="en-US" w:eastAsia="en-US"/>
    </w:rPr>
  </w:style>
  <w:style w:type="paragraph" w:customStyle="1" w:styleId="1112">
    <w:name w:val="Знак Знак Знак Знак Знак1 Знак Знак Знак Знак Знак Знак Знак Знак Знак Знак1 Знак Знак Знак Знак1"/>
    <w:basedOn w:val="Normal"/>
    <w:autoRedefine/>
    <w:uiPriority w:val="99"/>
    <w:rsid w:val="00E378E6"/>
    <w:pPr>
      <w:spacing w:after="160" w:line="240" w:lineRule="exact"/>
    </w:pPr>
    <w:rPr>
      <w:rFonts w:ascii="Verdana" w:eastAsia="MS Mincho" w:hAnsi="Verdana" w:cs="Verdana"/>
      <w:sz w:val="20"/>
      <w:szCs w:val="20"/>
      <w:lang w:val="en-US" w:eastAsia="en-US"/>
    </w:rPr>
  </w:style>
  <w:style w:type="paragraph" w:customStyle="1" w:styleId="1113">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1"/>
    <w:basedOn w:val="Normal"/>
    <w:autoRedefine/>
    <w:uiPriority w:val="99"/>
    <w:rsid w:val="00E378E6"/>
    <w:pPr>
      <w:spacing w:after="160" w:line="240" w:lineRule="exact"/>
    </w:pPr>
    <w:rPr>
      <w:rFonts w:ascii="Verdana" w:eastAsia="MS Mincho" w:hAnsi="Verdana" w:cs="Verdana"/>
      <w:sz w:val="20"/>
      <w:szCs w:val="20"/>
      <w:lang w:val="en-US" w:eastAsia="en-US"/>
    </w:rPr>
  </w:style>
  <w:style w:type="paragraph" w:customStyle="1" w:styleId="112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2"/>
    <w:basedOn w:val="Normal"/>
    <w:autoRedefine/>
    <w:uiPriority w:val="99"/>
    <w:rsid w:val="00E378E6"/>
    <w:pPr>
      <w:spacing w:after="160" w:line="240" w:lineRule="exact"/>
    </w:pPr>
    <w:rPr>
      <w:rFonts w:ascii="Verdana" w:eastAsia="MS Mincho" w:hAnsi="Verdana" w:cs="Verdana"/>
      <w:sz w:val="20"/>
      <w:szCs w:val="20"/>
      <w:lang w:val="en-US" w:eastAsia="en-US"/>
    </w:rPr>
  </w:style>
  <w:style w:type="paragraph" w:customStyle="1" w:styleId="1121">
    <w:name w:val="Знак Знак112"/>
    <w:basedOn w:val="Normal"/>
    <w:autoRedefine/>
    <w:uiPriority w:val="99"/>
    <w:rsid w:val="00E378E6"/>
    <w:pPr>
      <w:spacing w:after="160" w:line="240" w:lineRule="exact"/>
    </w:pPr>
    <w:rPr>
      <w:rFonts w:ascii="Verdana" w:eastAsia="MS Mincho" w:hAnsi="Verdana" w:cs="Verdana"/>
      <w:sz w:val="20"/>
      <w:szCs w:val="20"/>
      <w:lang w:val="en-US" w:eastAsia="en-US"/>
    </w:rPr>
  </w:style>
  <w:style w:type="paragraph" w:customStyle="1" w:styleId="1111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1"/>
    <w:basedOn w:val="Normal"/>
    <w:autoRedefine/>
    <w:uiPriority w:val="99"/>
    <w:rsid w:val="00E378E6"/>
    <w:pPr>
      <w:spacing w:after="160" w:line="240" w:lineRule="exact"/>
    </w:pPr>
    <w:rPr>
      <w:rFonts w:ascii="Arial" w:eastAsia="MS Mincho" w:hAnsi="Arial" w:cs="Arial"/>
      <w:b/>
      <w:bCs/>
      <w:sz w:val="26"/>
      <w:szCs w:val="26"/>
      <w:lang w:val="en-US" w:eastAsia="en-US"/>
    </w:rPr>
  </w:style>
  <w:style w:type="character" w:customStyle="1" w:styleId="29">
    <w:name w:val="Знак Знак29"/>
    <w:basedOn w:val="DefaultParagraphFont"/>
    <w:uiPriority w:val="99"/>
    <w:rsid w:val="00E378E6"/>
    <w:rPr>
      <w:rFonts w:ascii="Arial" w:eastAsia="MS Mincho" w:hAnsi="Arial" w:cs="Arial"/>
      <w:b/>
      <w:bCs/>
      <w:color w:val="000000"/>
      <w:sz w:val="24"/>
      <w:szCs w:val="24"/>
      <w:lang w:val="uk-UA" w:eastAsia="ru-RU" w:bidi="ar-SA"/>
    </w:rPr>
  </w:style>
  <w:style w:type="character" w:customStyle="1" w:styleId="310">
    <w:name w:val="Знак Знак31"/>
    <w:basedOn w:val="DefaultParagraphFont"/>
    <w:uiPriority w:val="99"/>
    <w:rsid w:val="00E378E6"/>
    <w:rPr>
      <w:rFonts w:ascii="Arial" w:eastAsia="MS Mincho" w:hAnsi="Arial" w:cs="Arial"/>
      <w:b/>
      <w:bCs/>
      <w:kern w:val="32"/>
      <w:sz w:val="32"/>
      <w:szCs w:val="32"/>
      <w:lang w:val="uk-UA" w:eastAsia="ru-RU" w:bidi="ar-SA"/>
    </w:rPr>
  </w:style>
  <w:style w:type="paragraph" w:customStyle="1" w:styleId="msonormalcxspmiddle">
    <w:name w:val="msonormalcxspmiddle"/>
    <w:basedOn w:val="Normal"/>
    <w:uiPriority w:val="99"/>
    <w:rsid w:val="00E378E6"/>
    <w:pPr>
      <w:spacing w:before="100" w:beforeAutospacing="1" w:after="100" w:afterAutospacing="1"/>
    </w:pPr>
    <w:rPr>
      <w:rFonts w:eastAsia="Calibri"/>
      <w:lang w:val="ru-RU"/>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1"/>
    <w:basedOn w:val="Normal"/>
    <w:uiPriority w:val="99"/>
    <w:rsid w:val="00E378E6"/>
    <w:rPr>
      <w:rFonts w:ascii="Verdana" w:eastAsia="Calibri" w:hAnsi="Verdana"/>
      <w:sz w:val="20"/>
      <w:szCs w:val="20"/>
      <w:lang w:val="en-US" w:eastAsia="en-US"/>
    </w:rPr>
  </w:style>
  <w:style w:type="paragraph" w:styleId="TOC4">
    <w:name w:val="toc 4"/>
    <w:basedOn w:val="Normal"/>
    <w:next w:val="Normal"/>
    <w:autoRedefine/>
    <w:uiPriority w:val="99"/>
    <w:locked/>
    <w:rsid w:val="00E378E6"/>
    <w:pPr>
      <w:spacing w:after="100" w:line="276" w:lineRule="auto"/>
      <w:ind w:left="660"/>
    </w:pPr>
    <w:rPr>
      <w:rFonts w:ascii="Calibri" w:eastAsia="Calibri" w:hAnsi="Calibri"/>
      <w:sz w:val="22"/>
      <w:szCs w:val="22"/>
      <w:lang w:val="ru-RU"/>
    </w:rPr>
  </w:style>
  <w:style w:type="paragraph" w:styleId="TOC5">
    <w:name w:val="toc 5"/>
    <w:basedOn w:val="Normal"/>
    <w:next w:val="Normal"/>
    <w:autoRedefine/>
    <w:uiPriority w:val="99"/>
    <w:locked/>
    <w:rsid w:val="00E378E6"/>
    <w:pPr>
      <w:spacing w:after="100" w:line="276" w:lineRule="auto"/>
      <w:ind w:left="880"/>
    </w:pPr>
    <w:rPr>
      <w:rFonts w:ascii="Calibri" w:eastAsia="Calibri" w:hAnsi="Calibri"/>
      <w:sz w:val="22"/>
      <w:szCs w:val="22"/>
      <w:lang w:val="ru-RU"/>
    </w:rPr>
  </w:style>
  <w:style w:type="paragraph" w:styleId="TOC6">
    <w:name w:val="toc 6"/>
    <w:basedOn w:val="Normal"/>
    <w:next w:val="Normal"/>
    <w:autoRedefine/>
    <w:uiPriority w:val="99"/>
    <w:locked/>
    <w:rsid w:val="00E378E6"/>
    <w:pPr>
      <w:spacing w:after="100" w:line="276" w:lineRule="auto"/>
      <w:ind w:left="1100"/>
    </w:pPr>
    <w:rPr>
      <w:rFonts w:ascii="Calibri" w:eastAsia="Calibri" w:hAnsi="Calibri"/>
      <w:sz w:val="22"/>
      <w:szCs w:val="22"/>
      <w:lang w:val="ru-RU"/>
    </w:rPr>
  </w:style>
  <w:style w:type="paragraph" w:styleId="TOC7">
    <w:name w:val="toc 7"/>
    <w:basedOn w:val="Normal"/>
    <w:next w:val="Normal"/>
    <w:autoRedefine/>
    <w:uiPriority w:val="99"/>
    <w:locked/>
    <w:rsid w:val="00E378E6"/>
    <w:pPr>
      <w:spacing w:after="100" w:line="276" w:lineRule="auto"/>
      <w:ind w:left="1320"/>
    </w:pPr>
    <w:rPr>
      <w:rFonts w:ascii="Calibri" w:eastAsia="Calibri" w:hAnsi="Calibri"/>
      <w:sz w:val="22"/>
      <w:szCs w:val="22"/>
      <w:lang w:val="ru-RU"/>
    </w:rPr>
  </w:style>
  <w:style w:type="paragraph" w:styleId="TOC8">
    <w:name w:val="toc 8"/>
    <w:basedOn w:val="Normal"/>
    <w:next w:val="Normal"/>
    <w:autoRedefine/>
    <w:uiPriority w:val="99"/>
    <w:locked/>
    <w:rsid w:val="00E378E6"/>
    <w:pPr>
      <w:spacing w:after="100" w:line="276" w:lineRule="auto"/>
      <w:ind w:left="1540"/>
    </w:pPr>
    <w:rPr>
      <w:rFonts w:ascii="Calibri" w:eastAsia="Calibri" w:hAnsi="Calibri"/>
      <w:sz w:val="22"/>
      <w:szCs w:val="22"/>
      <w:lang w:val="ru-RU"/>
    </w:rPr>
  </w:style>
  <w:style w:type="paragraph" w:styleId="TOC9">
    <w:name w:val="toc 9"/>
    <w:basedOn w:val="Normal"/>
    <w:next w:val="Normal"/>
    <w:autoRedefine/>
    <w:uiPriority w:val="99"/>
    <w:locked/>
    <w:rsid w:val="00E378E6"/>
    <w:pPr>
      <w:spacing w:after="100" w:line="276" w:lineRule="auto"/>
      <w:ind w:left="1760"/>
    </w:pPr>
    <w:rPr>
      <w:rFonts w:ascii="Calibri" w:eastAsia="Calibri" w:hAnsi="Calibri"/>
      <w:sz w:val="22"/>
      <w:szCs w:val="22"/>
      <w:lang w:val="ru-RU"/>
    </w:rPr>
  </w:style>
  <w:style w:type="paragraph" w:styleId="EndnoteText">
    <w:name w:val="endnote text"/>
    <w:basedOn w:val="Normal"/>
    <w:link w:val="EndnoteTextChar1"/>
    <w:uiPriority w:val="99"/>
    <w:locked/>
    <w:rsid w:val="00E378E6"/>
    <w:pPr>
      <w:autoSpaceDE w:val="0"/>
      <w:autoSpaceDN w:val="0"/>
      <w:adjustRightInd w:val="0"/>
    </w:pPr>
    <w:rPr>
      <w:rFonts w:eastAsia="Calibri"/>
      <w:sz w:val="20"/>
      <w:szCs w:val="20"/>
    </w:rPr>
  </w:style>
  <w:style w:type="character" w:customStyle="1" w:styleId="EndnoteTextChar">
    <w:name w:val="Endnote Text Char"/>
    <w:basedOn w:val="DefaultParagraphFont"/>
    <w:link w:val="EndnoteText"/>
    <w:uiPriority w:val="99"/>
    <w:semiHidden/>
    <w:locked/>
    <w:rsid w:val="00E97672"/>
    <w:rPr>
      <w:rFonts w:ascii="Times New Roman" w:hAnsi="Times New Roman" w:cs="Times New Roman"/>
      <w:sz w:val="20"/>
      <w:szCs w:val="20"/>
      <w:lang w:val="uk-UA"/>
    </w:rPr>
  </w:style>
  <w:style w:type="character" w:customStyle="1" w:styleId="EndnoteTextChar1">
    <w:name w:val="Endnote Text Char1"/>
    <w:basedOn w:val="DefaultParagraphFont"/>
    <w:link w:val="EndnoteText"/>
    <w:uiPriority w:val="99"/>
    <w:locked/>
    <w:rsid w:val="00E378E6"/>
    <w:rPr>
      <w:rFonts w:cs="Times New Roman"/>
      <w:lang w:val="uk-UA" w:eastAsia="ru-RU" w:bidi="ar-SA"/>
    </w:rPr>
  </w:style>
  <w:style w:type="character" w:styleId="EndnoteReference">
    <w:name w:val="endnote reference"/>
    <w:basedOn w:val="DefaultParagraphFont"/>
    <w:uiPriority w:val="99"/>
    <w:locked/>
    <w:rsid w:val="00E378E6"/>
    <w:rPr>
      <w:rFonts w:ascii="Arial" w:eastAsia="MS Mincho" w:hAnsi="Arial" w:cs="Arial"/>
      <w:b/>
      <w:sz w:val="26"/>
      <w:szCs w:val="26"/>
      <w:vertAlign w:val="superscript"/>
      <w:lang w:val="en-US" w:eastAsia="en-US" w:bidi="ar-SA"/>
    </w:rPr>
  </w:style>
  <w:style w:type="character" w:customStyle="1" w:styleId="261">
    <w:name w:val="Знак Знак261"/>
    <w:basedOn w:val="DefaultParagraphFont"/>
    <w:uiPriority w:val="99"/>
    <w:locked/>
    <w:rsid w:val="00E378E6"/>
    <w:rPr>
      <w:rFonts w:ascii="Arial" w:eastAsia="MS Mincho" w:hAnsi="Arial" w:cs="Arial"/>
      <w:b/>
      <w:bCs/>
      <w:iCs/>
      <w:sz w:val="28"/>
      <w:szCs w:val="28"/>
      <w:lang w:val="uk-UA" w:eastAsia="ru-RU" w:bidi="ar-SA"/>
    </w:rPr>
  </w:style>
  <w:style w:type="character" w:customStyle="1" w:styleId="61">
    <w:name w:val="Знак Знак61"/>
    <w:basedOn w:val="DefaultParagraphFont"/>
    <w:uiPriority w:val="99"/>
    <w:locked/>
    <w:rsid w:val="00E378E6"/>
    <w:rPr>
      <w:rFonts w:ascii="Courier New" w:eastAsia="MS Mincho" w:hAnsi="Courier New" w:cs="Courier New"/>
      <w:b/>
      <w:sz w:val="26"/>
      <w:szCs w:val="26"/>
      <w:lang w:val="uk-UA" w:eastAsia="ru-RU" w:bidi="ar-SA"/>
    </w:rPr>
  </w:style>
  <w:style w:type="character" w:customStyle="1" w:styleId="211">
    <w:name w:val="Знак Знак211"/>
    <w:basedOn w:val="DefaultParagraphFont"/>
    <w:uiPriority w:val="99"/>
    <w:locked/>
    <w:rsid w:val="00E378E6"/>
    <w:rPr>
      <w:rFonts w:ascii="Arial" w:eastAsia="MS Mincho" w:hAnsi="Arial" w:cs="Arial"/>
      <w:b/>
      <w:sz w:val="24"/>
      <w:szCs w:val="24"/>
      <w:lang w:val="uk-UA" w:eastAsia="ru-RU" w:bidi="ar-SA"/>
    </w:rPr>
  </w:style>
  <w:style w:type="character" w:customStyle="1" w:styleId="91">
    <w:name w:val="Знак Знак91"/>
    <w:basedOn w:val="DefaultParagraphFont"/>
    <w:uiPriority w:val="99"/>
    <w:locked/>
    <w:rsid w:val="00E378E6"/>
    <w:rPr>
      <w:rFonts w:ascii="Arial" w:eastAsia="MS Mincho" w:hAnsi="Arial" w:cs="Arial"/>
      <w:b/>
      <w:sz w:val="16"/>
      <w:szCs w:val="16"/>
      <w:lang w:val="uk-UA" w:eastAsia="ru-RU" w:bidi="ar-SA"/>
    </w:rPr>
  </w:style>
  <w:style w:type="character" w:customStyle="1" w:styleId="271">
    <w:name w:val="Знак Знак271"/>
    <w:basedOn w:val="DefaultParagraphFont"/>
    <w:uiPriority w:val="99"/>
    <w:locked/>
    <w:rsid w:val="00E378E6"/>
    <w:rPr>
      <w:rFonts w:ascii="Arial" w:eastAsia="MS Mincho" w:hAnsi="Arial" w:cs="Arial"/>
      <w:b/>
      <w:caps/>
      <w:sz w:val="24"/>
      <w:szCs w:val="24"/>
      <w:lang w:val="ru-RU" w:eastAsia="ru-RU" w:bidi="ar-SA"/>
    </w:rPr>
  </w:style>
  <w:style w:type="character" w:customStyle="1" w:styleId="131">
    <w:name w:val="Знак Знак131"/>
    <w:basedOn w:val="DefaultParagraphFont"/>
    <w:uiPriority w:val="99"/>
    <w:locked/>
    <w:rsid w:val="00E378E6"/>
    <w:rPr>
      <w:rFonts w:ascii="Arial" w:eastAsia="MS Mincho" w:hAnsi="Arial" w:cs="Arial"/>
      <w:b/>
      <w:sz w:val="26"/>
      <w:szCs w:val="26"/>
      <w:lang w:val="uk-UA" w:eastAsia="ru-RU" w:bidi="ar-SA"/>
    </w:rPr>
  </w:style>
  <w:style w:type="character" w:customStyle="1" w:styleId="101">
    <w:name w:val="Знак Знак101"/>
    <w:basedOn w:val="DefaultParagraphFont"/>
    <w:uiPriority w:val="99"/>
    <w:locked/>
    <w:rsid w:val="00E378E6"/>
    <w:rPr>
      <w:rFonts w:ascii="Arial" w:eastAsia="MS Mincho" w:hAnsi="Arial" w:cs="Arial"/>
      <w:b/>
      <w:sz w:val="26"/>
      <w:szCs w:val="26"/>
      <w:lang w:val="uk-UA" w:eastAsia="ru-RU" w:bidi="ar-SA"/>
    </w:rPr>
  </w:style>
  <w:style w:type="character" w:customStyle="1" w:styleId="121">
    <w:name w:val="Знак Знак121"/>
    <w:basedOn w:val="DefaultParagraphFont"/>
    <w:uiPriority w:val="99"/>
    <w:locked/>
    <w:rsid w:val="00E378E6"/>
    <w:rPr>
      <w:rFonts w:ascii="Arial" w:eastAsia="MS Mincho" w:hAnsi="Arial" w:cs="Arial"/>
      <w:b/>
      <w:sz w:val="16"/>
      <w:szCs w:val="16"/>
      <w:lang w:val="uk-UA" w:eastAsia="ru-RU" w:bidi="ar-SA"/>
    </w:rPr>
  </w:style>
  <w:style w:type="character" w:customStyle="1" w:styleId="191">
    <w:name w:val="Знак Знак191"/>
    <w:basedOn w:val="DefaultParagraphFont"/>
    <w:uiPriority w:val="99"/>
    <w:locked/>
    <w:rsid w:val="00E378E6"/>
    <w:rPr>
      <w:rFonts w:ascii="Arial" w:eastAsia="MS Mincho" w:hAnsi="Arial" w:cs="Arial"/>
      <w:b/>
      <w:sz w:val="22"/>
      <w:szCs w:val="22"/>
      <w:lang w:val="uk-UA" w:eastAsia="ru-RU" w:bidi="ar-SA"/>
    </w:rPr>
  </w:style>
  <w:style w:type="character" w:customStyle="1" w:styleId="231">
    <w:name w:val="Знак Знак231"/>
    <w:basedOn w:val="DefaultParagraphFont"/>
    <w:uiPriority w:val="99"/>
    <w:locked/>
    <w:rsid w:val="00E378E6"/>
    <w:rPr>
      <w:rFonts w:ascii="Arial" w:eastAsia="MS Mincho" w:hAnsi="Arial" w:cs="Arial"/>
      <w:b/>
      <w:bCs/>
      <w:i/>
      <w:iCs/>
      <w:sz w:val="26"/>
      <w:szCs w:val="26"/>
      <w:lang w:val="uk-UA" w:eastAsia="ru-RU" w:bidi="ar-SA"/>
    </w:rPr>
  </w:style>
  <w:style w:type="character" w:customStyle="1" w:styleId="221">
    <w:name w:val="Знак Знак221"/>
    <w:basedOn w:val="DefaultParagraphFont"/>
    <w:uiPriority w:val="99"/>
    <w:locked/>
    <w:rsid w:val="00E378E6"/>
    <w:rPr>
      <w:rFonts w:ascii="Arial" w:eastAsia="MS Mincho" w:hAnsi="Arial" w:cs="Arial"/>
      <w:b/>
      <w:bCs/>
      <w:sz w:val="22"/>
      <w:szCs w:val="22"/>
      <w:lang w:val="uk-UA" w:eastAsia="ru-RU" w:bidi="ar-SA"/>
    </w:rPr>
  </w:style>
  <w:style w:type="character" w:customStyle="1" w:styleId="201">
    <w:name w:val="Знак Знак201"/>
    <w:basedOn w:val="DefaultParagraphFont"/>
    <w:uiPriority w:val="99"/>
    <w:locked/>
    <w:rsid w:val="00E378E6"/>
    <w:rPr>
      <w:rFonts w:ascii="Arial" w:eastAsia="MS Mincho" w:hAnsi="Arial" w:cs="Arial"/>
      <w:b/>
      <w:i/>
      <w:iCs/>
      <w:sz w:val="24"/>
      <w:szCs w:val="24"/>
      <w:lang w:val="uk-UA" w:eastAsia="ru-RU" w:bidi="ar-SA"/>
    </w:rPr>
  </w:style>
  <w:style w:type="character" w:customStyle="1" w:styleId="81">
    <w:name w:val="Знак Знак81"/>
    <w:basedOn w:val="DefaultParagraphFont"/>
    <w:uiPriority w:val="99"/>
    <w:locked/>
    <w:rsid w:val="00E378E6"/>
    <w:rPr>
      <w:rFonts w:ascii="Arial" w:eastAsia="MS Mincho" w:hAnsi="Arial" w:cs="Arial"/>
      <w:b/>
      <w:sz w:val="26"/>
      <w:szCs w:val="26"/>
      <w:lang w:val="uk-UA" w:eastAsia="ru-RU" w:bidi="ar-SA"/>
    </w:rPr>
  </w:style>
  <w:style w:type="character" w:customStyle="1" w:styleId="171">
    <w:name w:val="Знак Знак171"/>
    <w:basedOn w:val="DefaultParagraphFont"/>
    <w:uiPriority w:val="99"/>
    <w:locked/>
    <w:rsid w:val="00E378E6"/>
    <w:rPr>
      <w:rFonts w:ascii="Arial" w:eastAsia="MS Mincho" w:hAnsi="Arial" w:cs="Arial"/>
      <w:b/>
      <w:sz w:val="26"/>
      <w:szCs w:val="26"/>
      <w:lang w:val="uk-UA" w:eastAsia="ru-RU" w:bidi="ar-SA"/>
    </w:rPr>
  </w:style>
  <w:style w:type="character" w:customStyle="1" w:styleId="161">
    <w:name w:val="Знак Знак161"/>
    <w:basedOn w:val="DefaultParagraphFont"/>
    <w:uiPriority w:val="99"/>
    <w:locked/>
    <w:rsid w:val="00E378E6"/>
    <w:rPr>
      <w:rFonts w:ascii="Arial" w:eastAsia="MS Mincho" w:hAnsi="Arial" w:cs="Arial"/>
      <w:b/>
      <w:sz w:val="24"/>
      <w:szCs w:val="24"/>
      <w:lang w:val="uk-UA" w:eastAsia="ru-RU" w:bidi="ar-SA"/>
    </w:rPr>
  </w:style>
  <w:style w:type="character" w:customStyle="1" w:styleId="141">
    <w:name w:val="Знак Знак141"/>
    <w:basedOn w:val="DefaultParagraphFont"/>
    <w:uiPriority w:val="99"/>
    <w:locked/>
    <w:rsid w:val="00E378E6"/>
    <w:rPr>
      <w:rFonts w:ascii="Arial" w:eastAsia="MS Mincho" w:hAnsi="Arial" w:cs="Arial"/>
      <w:b/>
      <w:sz w:val="28"/>
      <w:szCs w:val="28"/>
      <w:lang w:val="uk-UA" w:eastAsia="ru-RU" w:bidi="ar-SA"/>
    </w:rPr>
  </w:style>
  <w:style w:type="character" w:customStyle="1" w:styleId="151">
    <w:name w:val="Знак Знак151"/>
    <w:basedOn w:val="DefaultParagraphFont"/>
    <w:uiPriority w:val="99"/>
    <w:locked/>
    <w:rsid w:val="00E378E6"/>
    <w:rPr>
      <w:rFonts w:ascii="Arial" w:eastAsia="MS Mincho" w:hAnsi="Arial" w:cs="Arial"/>
      <w:b/>
      <w:sz w:val="28"/>
      <w:szCs w:val="28"/>
      <w:lang w:val="uk-UA" w:eastAsia="ru-RU" w:bidi="ar-SA"/>
    </w:rPr>
  </w:style>
  <w:style w:type="paragraph" w:customStyle="1" w:styleId="118">
    <w:name w:val="Знак Знак Знак Знак Знак1 Знак Знак Знак Знак Знак Знак Знак Знак1"/>
    <w:basedOn w:val="Normal"/>
    <w:autoRedefine/>
    <w:uiPriority w:val="99"/>
    <w:rsid w:val="00E378E6"/>
    <w:pPr>
      <w:spacing w:after="160" w:line="240" w:lineRule="exact"/>
    </w:pPr>
    <w:rPr>
      <w:rFonts w:ascii="Verdana" w:eastAsia="MS Mincho" w:hAnsi="Verdana"/>
      <w:sz w:val="20"/>
      <w:szCs w:val="20"/>
      <w:lang w:val="en-US" w:eastAsia="en-US"/>
    </w:rPr>
  </w:style>
  <w:style w:type="paragraph" w:customStyle="1" w:styleId="1114">
    <w:name w:val="Знак Знак111"/>
    <w:basedOn w:val="Normal"/>
    <w:autoRedefine/>
    <w:uiPriority w:val="99"/>
    <w:rsid w:val="00E378E6"/>
    <w:pPr>
      <w:spacing w:after="160" w:line="240" w:lineRule="exact"/>
    </w:pPr>
    <w:rPr>
      <w:rFonts w:ascii="Verdana" w:eastAsia="MS Mincho" w:hAnsi="Verdana" w:cs="Verdana"/>
      <w:sz w:val="20"/>
      <w:szCs w:val="20"/>
      <w:lang w:val="en-US" w:eastAsia="en-US"/>
    </w:rPr>
  </w:style>
  <w:style w:type="character" w:customStyle="1" w:styleId="1100">
    <w:name w:val="Знак Знак110"/>
    <w:basedOn w:val="DefaultParagraphFont"/>
    <w:uiPriority w:val="99"/>
    <w:rsid w:val="00E378E6"/>
    <w:rPr>
      <w:rFonts w:ascii="Arial" w:eastAsia="MS Mincho" w:hAnsi="Arial" w:cs="Arial"/>
      <w:b/>
      <w:color w:val="000000"/>
      <w:sz w:val="24"/>
      <w:szCs w:val="24"/>
      <w:lang w:val="uk-UA" w:eastAsia="ru-RU" w:bidi="ar-SA"/>
    </w:rPr>
  </w:style>
  <w:style w:type="character" w:customStyle="1" w:styleId="280">
    <w:name w:val="Знак Знак28"/>
    <w:basedOn w:val="DefaultParagraphFont"/>
    <w:uiPriority w:val="99"/>
    <w:rsid w:val="00E378E6"/>
    <w:rPr>
      <w:rFonts w:ascii="Arial" w:eastAsia="MS Mincho" w:hAnsi="Arial" w:cs="Arial"/>
      <w:b/>
      <w:sz w:val="26"/>
      <w:szCs w:val="26"/>
      <w:lang w:val="ru-RU" w:eastAsia="ru-RU"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w:basedOn w:val="Normal"/>
    <w:uiPriority w:val="99"/>
    <w:rsid w:val="00E378E6"/>
    <w:rPr>
      <w:rFonts w:ascii="Arial" w:eastAsia="MS Mincho" w:hAnsi="Arial" w:cs="Arial"/>
      <w:b/>
      <w:sz w:val="26"/>
      <w:szCs w:val="26"/>
      <w:lang w:val="en-US" w:eastAsia="en-US"/>
    </w:rPr>
  </w:style>
  <w:style w:type="character" w:customStyle="1" w:styleId="postbody1">
    <w:name w:val="postbody1"/>
    <w:uiPriority w:val="99"/>
    <w:rsid w:val="00E378E6"/>
    <w:rPr>
      <w:rFonts w:ascii="Times New Roman" w:hAnsi="Times New Roman"/>
    </w:rPr>
  </w:style>
  <w:style w:type="paragraph" w:customStyle="1" w:styleId="Default">
    <w:name w:val="Default"/>
    <w:uiPriority w:val="99"/>
    <w:rsid w:val="00E378E6"/>
    <w:pPr>
      <w:autoSpaceDE w:val="0"/>
      <w:autoSpaceDN w:val="0"/>
      <w:adjustRightInd w:val="0"/>
    </w:pPr>
    <w:rPr>
      <w:rFonts w:ascii="Times New Roman" w:hAnsi="Times New Roman"/>
      <w:color w:val="000000"/>
      <w:sz w:val="24"/>
      <w:szCs w:val="24"/>
    </w:rPr>
  </w:style>
  <w:style w:type="paragraph" w:customStyle="1" w:styleId="aa">
    <w:name w:val="Нормальний текст"/>
    <w:basedOn w:val="Normal"/>
    <w:uiPriority w:val="99"/>
    <w:rsid w:val="00E378E6"/>
    <w:pPr>
      <w:spacing w:before="120"/>
      <w:ind w:firstLine="567"/>
      <w:jc w:val="both"/>
    </w:pPr>
    <w:rPr>
      <w:rFonts w:ascii="Antiqua" w:eastAsia="Calibri" w:hAnsi="Antiqua"/>
      <w:sz w:val="26"/>
      <w:szCs w:val="20"/>
    </w:rPr>
  </w:style>
  <w:style w:type="paragraph" w:styleId="ListParagraph">
    <w:name w:val="List Paragraph"/>
    <w:basedOn w:val="Normal"/>
    <w:uiPriority w:val="99"/>
    <w:qFormat/>
    <w:rsid w:val="00E378E6"/>
    <w:pPr>
      <w:spacing w:after="200" w:line="276" w:lineRule="auto"/>
      <w:ind w:left="720"/>
    </w:pPr>
    <w:rPr>
      <w:rFonts w:ascii="Calibri" w:eastAsia="Calibri" w:hAnsi="Calibri" w:cs="Calibri"/>
      <w:sz w:val="22"/>
      <w:szCs w:val="22"/>
      <w:lang w:val="ru-RU" w:eastAsia="en-US"/>
    </w:rPr>
  </w:style>
  <w:style w:type="paragraph" w:customStyle="1" w:styleId="ab">
    <w:name w:val="Базовый"/>
    <w:uiPriority w:val="99"/>
    <w:rsid w:val="00E378E6"/>
    <w:pPr>
      <w:tabs>
        <w:tab w:val="left" w:pos="709"/>
      </w:tabs>
      <w:suppressAutoHyphens/>
      <w:spacing w:after="200" w:line="276" w:lineRule="atLeast"/>
    </w:pPr>
    <w:rPr>
      <w:rFonts w:cs="Calibri"/>
      <w:color w:val="00000A"/>
      <w:lang w:eastAsia="en-US"/>
    </w:rPr>
  </w:style>
  <w:style w:type="paragraph" w:customStyle="1" w:styleId="1f1">
    <w:name w:val="Знак1 Знак Знак Знак"/>
    <w:basedOn w:val="Normal"/>
    <w:uiPriority w:val="99"/>
    <w:rsid w:val="00E378E6"/>
    <w:pPr>
      <w:autoSpaceDE w:val="0"/>
      <w:autoSpaceDN w:val="0"/>
      <w:spacing w:after="160" w:line="240" w:lineRule="exact"/>
    </w:pPr>
    <w:rPr>
      <w:rFonts w:ascii="Arial" w:eastAsia="Calibri" w:hAnsi="Arial" w:cs="Arial"/>
      <w:sz w:val="20"/>
      <w:szCs w:val="20"/>
      <w:lang w:val="en-US" w:eastAsia="en-US"/>
    </w:rPr>
  </w:style>
  <w:style w:type="character" w:customStyle="1" w:styleId="external">
    <w:name w:val="external"/>
    <w:basedOn w:val="DefaultParagraphFont"/>
    <w:uiPriority w:val="99"/>
    <w:rsid w:val="00E378E6"/>
    <w:rPr>
      <w:rFonts w:ascii="Arial" w:eastAsia="MS Mincho" w:hAnsi="Arial" w:cs="Arial"/>
      <w:b/>
      <w:sz w:val="26"/>
      <w:szCs w:val="26"/>
      <w:lang w:val="en-US" w:eastAsia="en-US" w:bidi="ar-SA"/>
    </w:rPr>
  </w:style>
  <w:style w:type="table" w:styleId="TableGrid7">
    <w:name w:val="Table Grid 7"/>
    <w:basedOn w:val="TableNormal"/>
    <w:uiPriority w:val="99"/>
    <w:locked/>
    <w:rsid w:val="0080270F"/>
    <w:rPr>
      <w:rFonts w:eastAsia="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customStyle="1" w:styleId="62">
    <w:name w:val="Знак Знак62"/>
    <w:basedOn w:val="DefaultParagraphFont"/>
    <w:uiPriority w:val="99"/>
    <w:locked/>
    <w:rsid w:val="00E21147"/>
    <w:rPr>
      <w:rFonts w:ascii="Courier New" w:hAnsi="Courier New" w:cs="Times New Roman"/>
      <w:lang w:val="uk-UA" w:eastAsia="ru-RU" w:bidi="ar-SA"/>
    </w:rPr>
  </w:style>
  <w:style w:type="paragraph" w:customStyle="1" w:styleId="western">
    <w:name w:val="western"/>
    <w:basedOn w:val="Normal"/>
    <w:uiPriority w:val="99"/>
    <w:rsid w:val="00936C9D"/>
    <w:pPr>
      <w:spacing w:before="100" w:beforeAutospacing="1" w:after="100" w:afterAutospacing="1"/>
    </w:pPr>
    <w:rPr>
      <w:rFonts w:eastAsia="Calibri"/>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1991</TotalTime>
  <Pages>163</Pages>
  <Words>-32766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Олена</cp:lastModifiedBy>
  <cp:revision>264</cp:revision>
  <cp:lastPrinted>2013-03-13T08:27:00Z</cp:lastPrinted>
  <dcterms:created xsi:type="dcterms:W3CDTF">2012-12-22T05:11:00Z</dcterms:created>
  <dcterms:modified xsi:type="dcterms:W3CDTF">2013-03-13T08:28:00Z</dcterms:modified>
</cp:coreProperties>
</file>